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B0" w:rsidRDefault="002507B0" w:rsidP="000D5896">
      <w:pPr>
        <w:rPr>
          <w:rFonts w:ascii="Times New Roman" w:hAnsi="Times New Roman" w:cs="Times New Roman"/>
          <w:b/>
          <w:caps/>
          <w:sz w:val="28"/>
          <w:szCs w:val="28"/>
        </w:rPr>
      </w:pPr>
      <w:r>
        <w:rPr>
          <w:rFonts w:ascii="Times New Roman" w:hAnsi="Times New Roman" w:cs="Times New Roman"/>
          <w:b/>
          <w:cap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5.5pt;height:722.25pt">
            <v:imagedata r:id="rId8" o:title="титульный"/>
          </v:shape>
        </w:pict>
      </w:r>
    </w:p>
    <w:p w:rsidR="002507B0" w:rsidRPr="000D5896" w:rsidRDefault="002507B0" w:rsidP="000D5896">
      <w:pPr>
        <w:rPr>
          <w:rStyle w:val="af5"/>
          <w:rFonts w:cs="Arial"/>
          <w:iCs/>
        </w:rPr>
      </w:pPr>
    </w:p>
    <w:p w:rsidR="00CD2FDE" w:rsidRPr="0035506C" w:rsidRDefault="00CD2FDE" w:rsidP="00F4611A">
      <w:pPr>
        <w:pStyle w:val="20"/>
        <w:rPr>
          <w:rFonts w:ascii="Times New Roman" w:hAnsi="Times New Roman"/>
        </w:rPr>
      </w:pPr>
      <w:bookmarkStart w:id="0" w:name="_Toc337131020"/>
      <w:r w:rsidRPr="0035506C">
        <w:rPr>
          <w:rFonts w:ascii="Times New Roman" w:hAnsi="Times New Roman"/>
        </w:rPr>
        <w:t xml:space="preserve">Статья </w:t>
      </w:r>
      <w:r>
        <w:rPr>
          <w:rFonts w:ascii="Times New Roman" w:hAnsi="Times New Roman"/>
        </w:rPr>
        <w:t>1</w:t>
      </w:r>
      <w:r w:rsidRPr="0035506C">
        <w:rPr>
          <w:rFonts w:ascii="Times New Roman" w:hAnsi="Times New Roman"/>
        </w:rPr>
        <w:t xml:space="preserve">. </w:t>
      </w:r>
      <w:bookmarkEnd w:id="0"/>
      <w:r>
        <w:rPr>
          <w:rFonts w:ascii="Times New Roman" w:hAnsi="Times New Roman"/>
        </w:rPr>
        <w:t>Цели регулирования настоящего Положения и отношения, регулируемые настоящим Положением</w:t>
      </w:r>
    </w:p>
    <w:p w:rsidR="00CD2FDE" w:rsidRPr="0035506C" w:rsidRDefault="00CD2FDE" w:rsidP="00580D79">
      <w:pPr>
        <w:pStyle w:val="a8"/>
        <w:spacing w:after="0"/>
        <w:ind w:firstLine="709"/>
        <w:rPr>
          <w:sz w:val="28"/>
          <w:szCs w:val="28"/>
        </w:rPr>
      </w:pPr>
      <w:r w:rsidRPr="0035506C">
        <w:rPr>
          <w:sz w:val="28"/>
          <w:szCs w:val="28"/>
        </w:rPr>
        <w:t xml:space="preserve">1. </w:t>
      </w:r>
      <w:r>
        <w:rPr>
          <w:sz w:val="28"/>
          <w:szCs w:val="28"/>
        </w:rPr>
        <w:t>Цели регулирования настоящего Положения являются создание условий для своевременного и полного удовлетворения потребностей</w:t>
      </w:r>
      <w:r w:rsidR="008568A6">
        <w:rPr>
          <w:sz w:val="28"/>
          <w:szCs w:val="28"/>
        </w:rPr>
        <w:t xml:space="preserve">                   </w:t>
      </w:r>
      <w:r w:rsidRPr="005820C1">
        <w:rPr>
          <w:b/>
          <w:i/>
          <w:sz w:val="28"/>
          <w:szCs w:val="28"/>
        </w:rPr>
        <w:t xml:space="preserve">МУП «Горзеленхоз» г. </w:t>
      </w:r>
      <w:r w:rsidRPr="005820C1">
        <w:rPr>
          <w:b/>
          <w:bCs/>
          <w:i/>
          <w:sz w:val="28"/>
          <w:szCs w:val="28"/>
        </w:rPr>
        <w:t>Уфы</w:t>
      </w:r>
      <w:r w:rsidRPr="00187B4C">
        <w:rPr>
          <w:bCs/>
          <w:sz w:val="28"/>
          <w:szCs w:val="28"/>
        </w:rPr>
        <w:t xml:space="preserve"> (далее – </w:t>
      </w:r>
      <w:r>
        <w:rPr>
          <w:bCs/>
          <w:sz w:val="28"/>
          <w:szCs w:val="28"/>
        </w:rPr>
        <w:t>Предприятие</w:t>
      </w:r>
      <w:r w:rsidRPr="00187B4C">
        <w:rPr>
          <w:bCs/>
          <w:sz w:val="28"/>
          <w:szCs w:val="28"/>
        </w:rPr>
        <w:t>)</w:t>
      </w:r>
      <w:r>
        <w:rPr>
          <w:sz w:val="28"/>
          <w:szCs w:val="28"/>
        </w:rPr>
        <w:t xml:space="preserve"> в товарах, работах, услугах, так же:</w:t>
      </w:r>
    </w:p>
    <w:p w:rsidR="00CD2FDE" w:rsidRPr="0035506C" w:rsidRDefault="00CD2FDE" w:rsidP="00BE185B">
      <w:pPr>
        <w:pStyle w:val="a8"/>
        <w:numPr>
          <w:ilvl w:val="0"/>
          <w:numId w:val="18"/>
        </w:numPr>
        <w:tabs>
          <w:tab w:val="clear" w:pos="784"/>
          <w:tab w:val="num" w:pos="0"/>
          <w:tab w:val="left" w:pos="1134"/>
        </w:tabs>
        <w:spacing w:after="0"/>
        <w:ind w:left="0" w:firstLine="709"/>
        <w:rPr>
          <w:sz w:val="28"/>
          <w:szCs w:val="28"/>
        </w:rPr>
      </w:pPr>
      <w:r>
        <w:rPr>
          <w:sz w:val="28"/>
          <w:szCs w:val="28"/>
        </w:rPr>
        <w:t>о</w:t>
      </w:r>
      <w:r w:rsidRPr="0035506C">
        <w:rPr>
          <w:sz w:val="28"/>
          <w:szCs w:val="28"/>
        </w:rPr>
        <w:t>беспечение эффективного использования средств;</w:t>
      </w:r>
    </w:p>
    <w:p w:rsidR="00CD2FDE" w:rsidRPr="0035506C" w:rsidRDefault="00CD2FDE" w:rsidP="00BE185B">
      <w:pPr>
        <w:pStyle w:val="a8"/>
        <w:numPr>
          <w:ilvl w:val="0"/>
          <w:numId w:val="18"/>
        </w:numPr>
        <w:tabs>
          <w:tab w:val="clear" w:pos="784"/>
          <w:tab w:val="num" w:pos="0"/>
          <w:tab w:val="left" w:pos="1134"/>
        </w:tabs>
        <w:spacing w:after="0"/>
        <w:ind w:left="0" w:firstLine="709"/>
        <w:rPr>
          <w:sz w:val="28"/>
          <w:szCs w:val="28"/>
        </w:rPr>
      </w:pPr>
      <w:r>
        <w:rPr>
          <w:sz w:val="28"/>
          <w:szCs w:val="28"/>
        </w:rPr>
        <w:t>р</w:t>
      </w:r>
      <w:r w:rsidRPr="0035506C">
        <w:rPr>
          <w:sz w:val="28"/>
          <w:szCs w:val="28"/>
        </w:rPr>
        <w:t>азвитие добросовестной конкуренции;</w:t>
      </w:r>
    </w:p>
    <w:p w:rsidR="00CD2FDE" w:rsidRPr="0035506C" w:rsidRDefault="00CD2FDE" w:rsidP="00BE185B">
      <w:pPr>
        <w:pStyle w:val="a8"/>
        <w:numPr>
          <w:ilvl w:val="0"/>
          <w:numId w:val="18"/>
        </w:numPr>
        <w:tabs>
          <w:tab w:val="clear" w:pos="784"/>
          <w:tab w:val="num" w:pos="0"/>
          <w:tab w:val="left" w:pos="1134"/>
        </w:tabs>
        <w:spacing w:after="0"/>
        <w:ind w:left="0" w:firstLine="709"/>
        <w:rPr>
          <w:sz w:val="28"/>
          <w:szCs w:val="28"/>
        </w:rPr>
      </w:pPr>
      <w:r>
        <w:rPr>
          <w:sz w:val="28"/>
          <w:szCs w:val="28"/>
        </w:rPr>
        <w:t>о</w:t>
      </w:r>
      <w:r w:rsidRPr="0035506C">
        <w:rPr>
          <w:sz w:val="28"/>
          <w:szCs w:val="28"/>
        </w:rPr>
        <w:t>беспечение гласности и прозрачности осуществления закупок;</w:t>
      </w:r>
    </w:p>
    <w:p w:rsidR="00CD2FDE" w:rsidRPr="0035506C" w:rsidRDefault="00CD2FDE" w:rsidP="00BE185B">
      <w:pPr>
        <w:pStyle w:val="a8"/>
        <w:numPr>
          <w:ilvl w:val="0"/>
          <w:numId w:val="18"/>
        </w:numPr>
        <w:tabs>
          <w:tab w:val="clear" w:pos="784"/>
          <w:tab w:val="num" w:pos="0"/>
          <w:tab w:val="left" w:pos="1134"/>
        </w:tabs>
        <w:spacing w:after="0"/>
        <w:ind w:left="0" w:firstLine="709"/>
        <w:rPr>
          <w:sz w:val="28"/>
          <w:szCs w:val="28"/>
        </w:rPr>
      </w:pPr>
      <w:r>
        <w:rPr>
          <w:sz w:val="28"/>
          <w:szCs w:val="28"/>
        </w:rPr>
        <w:t>п</w:t>
      </w:r>
      <w:r w:rsidRPr="0035506C">
        <w:rPr>
          <w:sz w:val="28"/>
          <w:szCs w:val="28"/>
        </w:rPr>
        <w:t>редотвращение коррупции и других злоупотреблений в сфере осуществления закупок;</w:t>
      </w:r>
    </w:p>
    <w:p w:rsidR="00CD2FDE" w:rsidRDefault="00CD2FDE" w:rsidP="00BE185B">
      <w:pPr>
        <w:pStyle w:val="a8"/>
        <w:numPr>
          <w:ilvl w:val="0"/>
          <w:numId w:val="18"/>
        </w:numPr>
        <w:tabs>
          <w:tab w:val="clear" w:pos="784"/>
          <w:tab w:val="num" w:pos="0"/>
          <w:tab w:val="left" w:pos="1134"/>
        </w:tabs>
        <w:spacing w:after="0"/>
        <w:ind w:left="0" w:firstLine="709"/>
        <w:rPr>
          <w:sz w:val="28"/>
          <w:szCs w:val="28"/>
        </w:rPr>
      </w:pPr>
      <w:r>
        <w:rPr>
          <w:sz w:val="28"/>
          <w:szCs w:val="28"/>
        </w:rPr>
        <w:t>с</w:t>
      </w:r>
      <w:r w:rsidRPr="0035506C">
        <w:rPr>
          <w:sz w:val="28"/>
          <w:szCs w:val="28"/>
        </w:rPr>
        <w:t xml:space="preserve">оздание условий для своевременного и полного обеспечения </w:t>
      </w:r>
      <w:r>
        <w:rPr>
          <w:bCs/>
          <w:sz w:val="28"/>
          <w:szCs w:val="28"/>
        </w:rPr>
        <w:t>Организации</w:t>
      </w:r>
      <w:r w:rsidRPr="0035506C">
        <w:rPr>
          <w:bCs/>
          <w:sz w:val="28"/>
          <w:szCs w:val="28"/>
        </w:rPr>
        <w:t xml:space="preserve"> товарами, работами и услугами надлежащего </w:t>
      </w:r>
      <w:r w:rsidRPr="0035506C">
        <w:rPr>
          <w:sz w:val="28"/>
          <w:szCs w:val="28"/>
        </w:rPr>
        <w:t>качества на выгодных условиях.</w:t>
      </w:r>
    </w:p>
    <w:p w:rsidR="00CD2FDE" w:rsidRDefault="00CD2FDE" w:rsidP="00C838A7">
      <w:pPr>
        <w:pStyle w:val="a8"/>
        <w:tabs>
          <w:tab w:val="left" w:pos="1134"/>
        </w:tabs>
        <w:spacing w:after="0"/>
        <w:ind w:left="709" w:firstLine="0"/>
        <w:rPr>
          <w:sz w:val="28"/>
          <w:szCs w:val="28"/>
        </w:rPr>
      </w:pPr>
      <w:r>
        <w:rPr>
          <w:sz w:val="28"/>
          <w:szCs w:val="28"/>
        </w:rPr>
        <w:t>1.2. Настоящее Положение не регулирует отношения, связанные с:</w:t>
      </w:r>
    </w:p>
    <w:p w:rsidR="00CD2FDE" w:rsidRDefault="00CD2FDE" w:rsidP="00C838A7">
      <w:pPr>
        <w:pStyle w:val="a8"/>
        <w:tabs>
          <w:tab w:val="left" w:pos="1134"/>
        </w:tabs>
        <w:spacing w:after="0"/>
        <w:ind w:firstLine="0"/>
        <w:rPr>
          <w:sz w:val="28"/>
          <w:szCs w:val="28"/>
        </w:rPr>
      </w:pPr>
      <w:r>
        <w:rPr>
          <w:sz w:val="28"/>
          <w:szCs w:val="28"/>
        </w:rPr>
        <w:t xml:space="preserve">           -куплей-продажей ценных бумаг и валютных ценностей драгоценных металлов;</w:t>
      </w:r>
    </w:p>
    <w:p w:rsidR="00CD2FDE" w:rsidRPr="00DB4971" w:rsidRDefault="00CD2FDE" w:rsidP="00EA27DE">
      <w:pPr>
        <w:pStyle w:val="a2"/>
        <w:numPr>
          <w:ilvl w:val="0"/>
          <w:numId w:val="33"/>
        </w:numPr>
        <w:tabs>
          <w:tab w:val="clear" w:pos="1134"/>
          <w:tab w:val="clear" w:pos="1701"/>
          <w:tab w:val="left" w:pos="851"/>
        </w:tabs>
        <w:spacing w:line="240" w:lineRule="auto"/>
        <w:ind w:left="0" w:firstLine="621"/>
        <w:rPr>
          <w:szCs w:val="28"/>
        </w:rPr>
      </w:pPr>
      <w:r w:rsidRPr="00DB4971">
        <w:rPr>
          <w:szCs w:val="28"/>
        </w:rPr>
        <w:t>приобретением биржевых товаров на товарной бирже в соответствии с законодательством о товарных биржах и биржевой торговле;</w:t>
      </w:r>
    </w:p>
    <w:p w:rsidR="00CD2FDE" w:rsidRDefault="00CD2FDE" w:rsidP="00EA27DE">
      <w:pPr>
        <w:pStyle w:val="a2"/>
        <w:numPr>
          <w:ilvl w:val="0"/>
          <w:numId w:val="33"/>
        </w:numPr>
        <w:tabs>
          <w:tab w:val="clear" w:pos="1134"/>
          <w:tab w:val="clear" w:pos="1701"/>
          <w:tab w:val="clear" w:pos="2345"/>
          <w:tab w:val="num" w:pos="0"/>
          <w:tab w:val="left" w:pos="851"/>
        </w:tabs>
        <w:spacing w:line="240" w:lineRule="auto"/>
        <w:ind w:left="0" w:firstLine="621"/>
        <w:rPr>
          <w:szCs w:val="28"/>
        </w:rPr>
      </w:pPr>
      <w:r>
        <w:rPr>
          <w:szCs w:val="28"/>
        </w:rPr>
        <w:t>осуществлением Предприятием размещения заказов на поставки товаров, выполнения работ, оказания услуг в соответствии с Федеральным законом от 05 апреля 2013 года № 44-ФЗ «О контрактной системе в сфере закупок товаров, работ и услуг для обеспечения государственных и муниципальных нужд»;</w:t>
      </w:r>
    </w:p>
    <w:p w:rsidR="00CD2FDE" w:rsidRDefault="00CD2FDE" w:rsidP="00EA27DE">
      <w:pPr>
        <w:pStyle w:val="a2"/>
        <w:numPr>
          <w:ilvl w:val="0"/>
          <w:numId w:val="33"/>
        </w:numPr>
        <w:tabs>
          <w:tab w:val="clear" w:pos="1134"/>
          <w:tab w:val="clear" w:pos="1701"/>
          <w:tab w:val="clear" w:pos="2345"/>
          <w:tab w:val="num" w:pos="0"/>
          <w:tab w:val="left" w:pos="851"/>
        </w:tabs>
        <w:spacing w:line="240" w:lineRule="auto"/>
        <w:ind w:left="0" w:firstLine="621"/>
        <w:rPr>
          <w:szCs w:val="28"/>
        </w:rPr>
      </w:pPr>
      <w:r>
        <w:rPr>
          <w:szCs w:val="28"/>
        </w:rPr>
        <w:t>закупкой в области военно – технического сотрудничества;</w:t>
      </w:r>
    </w:p>
    <w:p w:rsidR="00CD2FDE" w:rsidRPr="00DB4971" w:rsidRDefault="00CD2FDE" w:rsidP="00EA27DE">
      <w:pPr>
        <w:pStyle w:val="a2"/>
        <w:numPr>
          <w:ilvl w:val="0"/>
          <w:numId w:val="33"/>
        </w:numPr>
        <w:tabs>
          <w:tab w:val="clear" w:pos="1134"/>
          <w:tab w:val="clear" w:pos="1701"/>
          <w:tab w:val="clear" w:pos="2345"/>
          <w:tab w:val="num" w:pos="0"/>
          <w:tab w:val="left" w:pos="851"/>
        </w:tabs>
        <w:spacing w:line="240" w:lineRule="auto"/>
        <w:ind w:left="0" w:firstLine="621"/>
        <w:rPr>
          <w:szCs w:val="28"/>
        </w:rPr>
      </w:pPr>
      <w:r>
        <w:rPr>
          <w:szCs w:val="28"/>
        </w:rPr>
        <w:t xml:space="preserve">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CD2FDE" w:rsidRPr="00DB4971" w:rsidRDefault="00CD2FDE" w:rsidP="00EA27DE">
      <w:pPr>
        <w:pStyle w:val="a2"/>
        <w:numPr>
          <w:ilvl w:val="0"/>
          <w:numId w:val="33"/>
        </w:numPr>
        <w:tabs>
          <w:tab w:val="clear" w:pos="1134"/>
          <w:tab w:val="clear" w:pos="1701"/>
          <w:tab w:val="clear" w:pos="2345"/>
          <w:tab w:val="num" w:pos="0"/>
          <w:tab w:val="left" w:pos="851"/>
        </w:tabs>
        <w:spacing w:line="240" w:lineRule="auto"/>
        <w:ind w:left="0" w:firstLine="621"/>
        <w:rPr>
          <w:szCs w:val="28"/>
        </w:rPr>
      </w:pPr>
      <w:r w:rsidRPr="00DB4971">
        <w:rPr>
          <w:szCs w:val="28"/>
        </w:rPr>
        <w:t xml:space="preserve">осуществлением </w:t>
      </w:r>
      <w:r>
        <w:rPr>
          <w:szCs w:val="28"/>
        </w:rPr>
        <w:t>предприятие</w:t>
      </w:r>
      <w:r w:rsidRPr="00DB4971">
        <w:rPr>
          <w:szCs w:val="28"/>
        </w:rPr>
        <w:t>м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 30.12.2008№307-ФЗ «Об аудиторской деятельности»;</w:t>
      </w:r>
    </w:p>
    <w:p w:rsidR="00CD2FDE" w:rsidRDefault="00CD2FDE" w:rsidP="007C1510">
      <w:pPr>
        <w:pStyle w:val="aa"/>
        <w:spacing w:after="0"/>
        <w:ind w:firstLine="709"/>
        <w:jc w:val="both"/>
        <w:rPr>
          <w:rFonts w:ascii="Times New Roman" w:hAnsi="Times New Roman"/>
          <w:sz w:val="28"/>
          <w:szCs w:val="28"/>
        </w:rPr>
      </w:pPr>
      <w:r w:rsidRPr="007C1510">
        <w:rPr>
          <w:rFonts w:ascii="Times New Roman" w:hAnsi="Times New Roman"/>
          <w:sz w:val="28"/>
          <w:szCs w:val="28"/>
        </w:rPr>
        <w:t>1.</w:t>
      </w:r>
      <w:r>
        <w:rPr>
          <w:rFonts w:ascii="Times New Roman" w:hAnsi="Times New Roman"/>
          <w:sz w:val="28"/>
          <w:szCs w:val="28"/>
        </w:rPr>
        <w:t>3. С 01 января 2017 года Предприятие осуществляет закупки в соответствии с требованиями Федерального закона от 05.04.2013 г. «44 –ФЗ «О контрактной системе в сфере закупок товаров, работ и услуг для обеспечения государственных и муниципальных нужд» за исключением закупок, осуществляемых:</w:t>
      </w:r>
    </w:p>
    <w:p w:rsidR="00CD2FDE" w:rsidRDefault="00CD2FDE" w:rsidP="007C1510">
      <w:pPr>
        <w:pStyle w:val="aa"/>
        <w:spacing w:after="0"/>
        <w:ind w:firstLine="709"/>
        <w:jc w:val="both"/>
        <w:rPr>
          <w:rFonts w:ascii="Times New Roman" w:hAnsi="Times New Roman"/>
          <w:sz w:val="28"/>
          <w:szCs w:val="28"/>
        </w:rPr>
      </w:pPr>
      <w:r>
        <w:rPr>
          <w:rFonts w:ascii="Times New Roman" w:hAnsi="Times New Roman"/>
          <w:sz w:val="28"/>
          <w:szCs w:val="28"/>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субсидий (грантов), </w:t>
      </w:r>
      <w:r>
        <w:rPr>
          <w:rFonts w:ascii="Times New Roman" w:hAnsi="Times New Roman"/>
          <w:sz w:val="28"/>
          <w:szCs w:val="28"/>
        </w:rPr>
        <w:lastRenderedPageBreak/>
        <w:t>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D2FDE" w:rsidRDefault="00CD2FDE" w:rsidP="007C1510">
      <w:pPr>
        <w:pStyle w:val="aa"/>
        <w:spacing w:after="0"/>
        <w:ind w:firstLine="709"/>
        <w:jc w:val="both"/>
        <w:rPr>
          <w:rFonts w:ascii="Times New Roman" w:hAnsi="Times New Roman"/>
          <w:sz w:val="28"/>
          <w:szCs w:val="28"/>
        </w:rPr>
      </w:pPr>
      <w:r>
        <w:rPr>
          <w:rFonts w:ascii="Times New Roman" w:hAnsi="Times New Roman"/>
          <w:sz w:val="28"/>
          <w:szCs w:val="28"/>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 необходимых для исполнения  предусмотренных контрактом обязательств Предприятия, за исключением случаев исполнения Предприятием контракта, заключённого в соответствии пунктом 2 части 1 статьи 93 Федерального Закона от 05.04.2013 г. №44-Фз «О контрактной системе в сфере закупок товаров, работ и услуг для обеспечения государственных и муниципальных нужд».</w:t>
      </w:r>
    </w:p>
    <w:p w:rsidR="00CD2FDE" w:rsidRDefault="00CD2FDE" w:rsidP="007C1510">
      <w:pPr>
        <w:pStyle w:val="aa"/>
        <w:spacing w:after="0"/>
        <w:ind w:firstLine="709"/>
        <w:jc w:val="both"/>
        <w:rPr>
          <w:rFonts w:ascii="Times New Roman" w:hAnsi="Times New Roman"/>
          <w:sz w:val="28"/>
          <w:szCs w:val="28"/>
        </w:rPr>
      </w:pPr>
      <w:r>
        <w:rPr>
          <w:rFonts w:ascii="Times New Roman" w:hAnsi="Times New Roman"/>
          <w:sz w:val="28"/>
          <w:szCs w:val="28"/>
        </w:rPr>
        <w:t>Вышеуказанные закупки Предприятие будет размещать в соответствии с требованиями Федерального закона от 18. 07.2011г. №223- ФЗ «О закупках товаров, работ, услуг отдельными видами юридических лиц» и настоящего Положения.</w:t>
      </w:r>
    </w:p>
    <w:p w:rsidR="00CD2FDE" w:rsidRPr="0035506C" w:rsidRDefault="00CD2FDE" w:rsidP="00F4611A">
      <w:pPr>
        <w:pStyle w:val="20"/>
        <w:rPr>
          <w:rFonts w:ascii="Times New Roman" w:hAnsi="Times New Roman"/>
        </w:rPr>
      </w:pPr>
      <w:bookmarkStart w:id="1" w:name="_Toc337131022"/>
      <w:r w:rsidRPr="0035506C">
        <w:rPr>
          <w:rFonts w:ascii="Times New Roman" w:hAnsi="Times New Roman"/>
        </w:rPr>
        <w:t xml:space="preserve">Статья </w:t>
      </w:r>
      <w:r>
        <w:rPr>
          <w:rFonts w:ascii="Times New Roman" w:hAnsi="Times New Roman"/>
        </w:rPr>
        <w:t>2</w:t>
      </w:r>
      <w:r w:rsidRPr="0035506C">
        <w:rPr>
          <w:rFonts w:ascii="Times New Roman" w:hAnsi="Times New Roman"/>
        </w:rPr>
        <w:t xml:space="preserve">. </w:t>
      </w:r>
      <w:bookmarkEnd w:id="1"/>
      <w:r>
        <w:rPr>
          <w:rFonts w:ascii="Times New Roman" w:hAnsi="Times New Roman"/>
        </w:rPr>
        <w:t>Правовая основа закупки товаров, работ и услуг.</w:t>
      </w:r>
    </w:p>
    <w:p w:rsidR="00CD2FDE" w:rsidRPr="0035506C" w:rsidRDefault="00CD2FDE" w:rsidP="00580D7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Нормативно-правовое регулирование закупок товаров, работ, услуг для нужд </w:t>
      </w:r>
      <w:r>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основывается на положениях Гражданского кодекса Российской Федерации, федерального закона Российской Федерации от 18 июля </w:t>
      </w:r>
      <w:smartTag w:uri="urn:schemas-microsoft-com:office:smarttags" w:element="metricconverter">
        <w:smartTagPr>
          <w:attr w:name="ProductID" w:val="2011 г"/>
        </w:smartTagPr>
        <w:r w:rsidRPr="0035506C">
          <w:rPr>
            <w:rFonts w:ascii="Times New Roman" w:hAnsi="Times New Roman" w:cs="Times New Roman"/>
            <w:sz w:val="28"/>
            <w:szCs w:val="28"/>
          </w:rPr>
          <w:t>2011 г</w:t>
        </w:r>
      </w:smartTag>
      <w:r w:rsidRPr="0035506C">
        <w:rPr>
          <w:rFonts w:ascii="Times New Roman" w:hAnsi="Times New Roman" w:cs="Times New Roman"/>
          <w:sz w:val="28"/>
          <w:szCs w:val="28"/>
        </w:rPr>
        <w:t xml:space="preserve">. № 223-ФЗ «О </w:t>
      </w:r>
      <w:r w:rsidRPr="002F02B7">
        <w:rPr>
          <w:rFonts w:ascii="Times New Roman" w:hAnsi="Times New Roman" w:cs="Times New Roman"/>
          <w:color w:val="000000"/>
          <w:sz w:val="28"/>
          <w:szCs w:val="28"/>
        </w:rPr>
        <w:t>закупках товаров, работ, услуг отдельными видами юридических лиц», федерального закона от 26.07.2006 N 135-ФЗ "О защите конкуренции" и иных федеральных законов и нормативных правовых</w:t>
      </w:r>
      <w:r w:rsidRPr="0035506C">
        <w:rPr>
          <w:rFonts w:ascii="Times New Roman" w:hAnsi="Times New Roman" w:cs="Times New Roman"/>
          <w:sz w:val="28"/>
          <w:szCs w:val="28"/>
        </w:rPr>
        <w:t xml:space="preserve"> актов, регулирующих отношения, связанные с осуществлением закупок.</w:t>
      </w:r>
    </w:p>
    <w:p w:rsidR="00CD2FDE" w:rsidRPr="0035506C" w:rsidRDefault="00CD2FDE" w:rsidP="00580D7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sidRPr="00C823FE">
        <w:rPr>
          <w:rFonts w:ascii="Times New Roman" w:hAnsi="Times New Roman" w:cs="Times New Roman"/>
          <w:sz w:val="28"/>
          <w:szCs w:val="28"/>
        </w:rPr>
        <w:t>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CD2FDE" w:rsidRPr="0035506C" w:rsidRDefault="00CD2FDE" w:rsidP="00F4611A">
      <w:pPr>
        <w:pStyle w:val="20"/>
        <w:rPr>
          <w:rFonts w:ascii="Times New Roman" w:hAnsi="Times New Roman"/>
        </w:rPr>
      </w:pPr>
      <w:bookmarkStart w:id="2" w:name="_Toc337131023"/>
      <w:r>
        <w:rPr>
          <w:rFonts w:ascii="Times New Roman" w:hAnsi="Times New Roman"/>
        </w:rPr>
        <w:t>Статья 3</w:t>
      </w:r>
      <w:r w:rsidRPr="0035506C">
        <w:rPr>
          <w:rFonts w:ascii="Times New Roman" w:hAnsi="Times New Roman"/>
        </w:rPr>
        <w:t>. Принципы и основные положения закупки</w:t>
      </w:r>
      <w:bookmarkEnd w:id="2"/>
    </w:p>
    <w:p w:rsidR="00CD2FDE" w:rsidRPr="0035506C" w:rsidRDefault="00CD2FDE" w:rsidP="00580D79">
      <w:pPr>
        <w:shd w:val="clear" w:color="auto" w:fill="FFFFFF"/>
        <w:ind w:firstLine="709"/>
        <w:jc w:val="both"/>
      </w:pPr>
      <w:r w:rsidRPr="0035506C">
        <w:rPr>
          <w:rFonts w:ascii="Times New Roman" w:hAnsi="Times New Roman" w:cs="Times New Roman"/>
          <w:sz w:val="28"/>
          <w:szCs w:val="28"/>
        </w:rPr>
        <w:t xml:space="preserve">1. При закупке товаров, работ, услуг </w:t>
      </w:r>
      <w:r>
        <w:rPr>
          <w:rFonts w:ascii="Times New Roman" w:hAnsi="Times New Roman" w:cs="Times New Roman"/>
          <w:sz w:val="28"/>
          <w:szCs w:val="28"/>
        </w:rPr>
        <w:t xml:space="preserve">МУП «Горзеленхоз» г. </w:t>
      </w:r>
      <w:r w:rsidRPr="00956AC9">
        <w:rPr>
          <w:rFonts w:ascii="Times New Roman" w:hAnsi="Times New Roman" w:cs="Times New Roman"/>
          <w:bCs/>
          <w:sz w:val="28"/>
          <w:szCs w:val="28"/>
        </w:rPr>
        <w:t xml:space="preserve">Уфы </w:t>
      </w:r>
      <w:r w:rsidRPr="0035506C">
        <w:rPr>
          <w:rFonts w:ascii="Times New Roman" w:hAnsi="Times New Roman" w:cs="Times New Roman"/>
          <w:sz w:val="28"/>
          <w:szCs w:val="28"/>
        </w:rPr>
        <w:t>руководствуются следующими принципами:</w:t>
      </w:r>
    </w:p>
    <w:p w:rsidR="00CD2FDE" w:rsidRPr="0035506C" w:rsidRDefault="00CD2FDE" w:rsidP="00580D79">
      <w:pPr>
        <w:numPr>
          <w:ilvl w:val="0"/>
          <w:numId w:val="19"/>
        </w:numPr>
        <w:shd w:val="clear" w:color="auto" w:fill="FFFFFF"/>
        <w:tabs>
          <w:tab w:val="left" w:pos="1080"/>
        </w:tabs>
        <w:ind w:firstLine="709"/>
        <w:rPr>
          <w:rFonts w:ascii="Times New Roman" w:hAnsi="Times New Roman" w:cs="Times New Roman"/>
          <w:spacing w:val="-1"/>
          <w:sz w:val="28"/>
          <w:szCs w:val="28"/>
        </w:rPr>
      </w:pPr>
      <w:r>
        <w:rPr>
          <w:rFonts w:ascii="Times New Roman" w:hAnsi="Times New Roman" w:cs="Times New Roman"/>
          <w:sz w:val="28"/>
          <w:szCs w:val="28"/>
        </w:rPr>
        <w:t>и</w:t>
      </w:r>
      <w:r w:rsidRPr="0035506C">
        <w:rPr>
          <w:rFonts w:ascii="Times New Roman" w:hAnsi="Times New Roman" w:cs="Times New Roman"/>
          <w:sz w:val="28"/>
          <w:szCs w:val="28"/>
        </w:rPr>
        <w:t>нформационная открытость закупки;</w:t>
      </w:r>
    </w:p>
    <w:p w:rsidR="00CD2FDE" w:rsidRPr="0035506C" w:rsidRDefault="00CD2FDE" w:rsidP="00580D79">
      <w:pPr>
        <w:numPr>
          <w:ilvl w:val="0"/>
          <w:numId w:val="19"/>
        </w:numPr>
        <w:shd w:val="clear" w:color="auto" w:fill="FFFFFF"/>
        <w:tabs>
          <w:tab w:val="left" w:pos="1416"/>
        </w:tabs>
        <w:ind w:firstLine="709"/>
        <w:jc w:val="both"/>
        <w:rPr>
          <w:rFonts w:ascii="Times New Roman" w:hAnsi="Times New Roman" w:cs="Times New Roman"/>
          <w:spacing w:val="-3"/>
          <w:sz w:val="28"/>
          <w:szCs w:val="28"/>
        </w:rPr>
      </w:pPr>
      <w:r>
        <w:rPr>
          <w:rFonts w:ascii="Times New Roman" w:hAnsi="Times New Roman" w:cs="Times New Roman"/>
          <w:sz w:val="28"/>
          <w:szCs w:val="28"/>
        </w:rPr>
        <w:t>р</w:t>
      </w:r>
      <w:r w:rsidRPr="0035506C">
        <w:rPr>
          <w:rFonts w:ascii="Times New Roman" w:hAnsi="Times New Roman" w:cs="Times New Roman"/>
          <w:sz w:val="28"/>
          <w:szCs w:val="28"/>
        </w:rPr>
        <w:t>авноправие, справедливость, отсутствие дискриминации и необоснованных ограничений конкуренции по отношению к участникам закупки;</w:t>
      </w:r>
    </w:p>
    <w:p w:rsidR="00CD2FDE" w:rsidRPr="0035506C" w:rsidRDefault="00CD2FDE" w:rsidP="00580D79">
      <w:pPr>
        <w:numPr>
          <w:ilvl w:val="0"/>
          <w:numId w:val="19"/>
        </w:numPr>
        <w:shd w:val="clear" w:color="auto" w:fill="FFFFFF"/>
        <w:tabs>
          <w:tab w:val="left" w:pos="1416"/>
        </w:tabs>
        <w:ind w:firstLine="709"/>
        <w:jc w:val="both"/>
        <w:rPr>
          <w:rFonts w:ascii="Times New Roman" w:hAnsi="Times New Roman" w:cs="Times New Roman"/>
          <w:spacing w:val="-3"/>
          <w:sz w:val="28"/>
          <w:szCs w:val="28"/>
        </w:rPr>
      </w:pPr>
      <w:r>
        <w:rPr>
          <w:rFonts w:ascii="Times New Roman" w:hAnsi="Times New Roman" w:cs="Times New Roman"/>
          <w:sz w:val="28"/>
          <w:szCs w:val="28"/>
        </w:rPr>
        <w:t>ц</w:t>
      </w:r>
      <w:r w:rsidRPr="0035506C">
        <w:rPr>
          <w:rFonts w:ascii="Times New Roman" w:hAnsi="Times New Roman" w:cs="Times New Roman"/>
          <w:sz w:val="28"/>
          <w:szCs w:val="28"/>
        </w:rPr>
        <w:t>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CD2FDE" w:rsidRPr="00580D79" w:rsidRDefault="00CD2FDE" w:rsidP="00580D79">
      <w:pPr>
        <w:numPr>
          <w:ilvl w:val="0"/>
          <w:numId w:val="19"/>
        </w:numPr>
        <w:shd w:val="clear" w:color="auto" w:fill="FFFFFF"/>
        <w:tabs>
          <w:tab w:val="left" w:pos="1416"/>
        </w:tabs>
        <w:ind w:firstLine="709"/>
        <w:jc w:val="both"/>
        <w:rPr>
          <w:rFonts w:ascii="Times New Roman" w:hAnsi="Times New Roman" w:cs="Times New Roman"/>
          <w:spacing w:val="-3"/>
          <w:sz w:val="28"/>
          <w:szCs w:val="28"/>
        </w:rPr>
      </w:pPr>
      <w:r>
        <w:rPr>
          <w:rFonts w:ascii="Times New Roman" w:hAnsi="Times New Roman" w:cs="Times New Roman"/>
          <w:sz w:val="28"/>
          <w:szCs w:val="28"/>
        </w:rPr>
        <w:t>о</w:t>
      </w:r>
      <w:r w:rsidRPr="0035506C">
        <w:rPr>
          <w:rFonts w:ascii="Times New Roman" w:hAnsi="Times New Roman" w:cs="Times New Roman"/>
          <w:sz w:val="28"/>
          <w:szCs w:val="28"/>
        </w:rPr>
        <w:t>тсутствие ограничения допуска к участию в закупке путем установления не измеряемых требований к участникам закупки.</w:t>
      </w:r>
    </w:p>
    <w:p w:rsidR="00CD2FDE" w:rsidRPr="0035506C" w:rsidRDefault="00CD2FDE" w:rsidP="00580D79">
      <w:pPr>
        <w:pStyle w:val="20"/>
        <w:spacing w:before="0" w:after="0"/>
        <w:ind w:firstLine="709"/>
        <w:rPr>
          <w:rFonts w:ascii="Times New Roman" w:hAnsi="Times New Roman"/>
        </w:rPr>
      </w:pPr>
      <w:bookmarkStart w:id="3" w:name="_Toc337131025"/>
      <w:r w:rsidRPr="0035506C">
        <w:rPr>
          <w:rFonts w:ascii="Times New Roman" w:hAnsi="Times New Roman"/>
        </w:rPr>
        <w:lastRenderedPageBreak/>
        <w:t xml:space="preserve">Статья </w:t>
      </w:r>
      <w:r>
        <w:rPr>
          <w:rFonts w:ascii="Times New Roman" w:hAnsi="Times New Roman"/>
        </w:rPr>
        <w:t>4</w:t>
      </w:r>
      <w:r w:rsidRPr="0035506C">
        <w:rPr>
          <w:rFonts w:ascii="Times New Roman" w:hAnsi="Times New Roman"/>
        </w:rPr>
        <w:t>. Комиссия по закупкам</w:t>
      </w:r>
      <w:bookmarkEnd w:id="3"/>
    </w:p>
    <w:p w:rsidR="00CD2FDE" w:rsidRPr="00C823FE" w:rsidRDefault="00CD2FDE" w:rsidP="00580D79">
      <w:pPr>
        <w:pStyle w:val="11"/>
        <w:spacing w:before="0" w:after="0"/>
        <w:ind w:firstLine="709"/>
        <w:jc w:val="both"/>
        <w:rPr>
          <w:rFonts w:ascii="Times New Roman" w:hAnsi="Times New Roman"/>
          <w:b w:val="0"/>
          <w:bCs w:val="0"/>
          <w:kern w:val="0"/>
          <w:sz w:val="28"/>
          <w:szCs w:val="28"/>
          <w:lang w:eastAsia="en-US"/>
        </w:rPr>
      </w:pPr>
      <w:bookmarkStart w:id="4" w:name="_Toc317960266"/>
      <w:bookmarkStart w:id="5" w:name="_Toc337131026"/>
      <w:r>
        <w:rPr>
          <w:rFonts w:ascii="Times New Roman" w:hAnsi="Times New Roman"/>
          <w:b w:val="0"/>
          <w:bCs w:val="0"/>
          <w:kern w:val="0"/>
          <w:sz w:val="28"/>
          <w:szCs w:val="28"/>
          <w:lang w:eastAsia="en-US"/>
        </w:rPr>
        <w:t xml:space="preserve">1. </w:t>
      </w:r>
      <w:r w:rsidRPr="00C823FE">
        <w:rPr>
          <w:rFonts w:ascii="Times New Roman" w:hAnsi="Times New Roman"/>
          <w:b w:val="0"/>
          <w:bCs w:val="0"/>
          <w:kern w:val="0"/>
          <w:sz w:val="28"/>
          <w:szCs w:val="28"/>
          <w:lang w:eastAsia="en-US"/>
        </w:rPr>
        <w:t xml:space="preserve">Руководитель предприятия принимает решение о создании постоянно действующей комиссии по закупкам, утверждает ее состав и назначает председателя. </w:t>
      </w:r>
      <w:r w:rsidRPr="00AA1E9A">
        <w:rPr>
          <w:rFonts w:ascii="Times New Roman" w:hAnsi="Times New Roman"/>
          <w:b w:val="0"/>
          <w:bCs w:val="0"/>
          <w:kern w:val="0"/>
          <w:sz w:val="28"/>
          <w:szCs w:val="28"/>
          <w:lang w:eastAsia="en-US"/>
        </w:rPr>
        <w:t>Порядок работы комиссии по закупкам, ее функции и полномочия определяются Положением о закупке.</w:t>
      </w:r>
    </w:p>
    <w:p w:rsidR="00CD2FDE" w:rsidRPr="00C823FE" w:rsidRDefault="00CD2FDE" w:rsidP="00580D79">
      <w:pPr>
        <w:pStyle w:val="11"/>
        <w:spacing w:before="0" w:after="0"/>
        <w:ind w:firstLine="709"/>
        <w:jc w:val="both"/>
        <w:rPr>
          <w:rFonts w:ascii="Times New Roman" w:hAnsi="Times New Roman"/>
          <w:b w:val="0"/>
          <w:bCs w:val="0"/>
          <w:kern w:val="0"/>
          <w:sz w:val="28"/>
          <w:szCs w:val="28"/>
          <w:lang w:eastAsia="en-US"/>
        </w:rPr>
      </w:pPr>
      <w:r>
        <w:rPr>
          <w:rFonts w:ascii="Times New Roman" w:hAnsi="Times New Roman"/>
          <w:b w:val="0"/>
          <w:bCs w:val="0"/>
          <w:kern w:val="0"/>
          <w:sz w:val="28"/>
          <w:szCs w:val="28"/>
          <w:lang w:eastAsia="en-US"/>
        </w:rPr>
        <w:t>2</w:t>
      </w:r>
      <w:r w:rsidRPr="00C823FE">
        <w:rPr>
          <w:rFonts w:ascii="Times New Roman" w:hAnsi="Times New Roman"/>
          <w:b w:val="0"/>
          <w:bCs w:val="0"/>
          <w:kern w:val="0"/>
          <w:sz w:val="28"/>
          <w:szCs w:val="28"/>
          <w:lang w:eastAsia="en-US"/>
        </w:rPr>
        <w:t>. Членами комиссии по закупкам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участниками(акционерами) этих организаций, членами их органов управления, кредиторами участников закупок).</w:t>
      </w:r>
    </w:p>
    <w:p w:rsidR="00CD2FDE" w:rsidRPr="00C823FE" w:rsidRDefault="00CD2FDE" w:rsidP="00580D79">
      <w:pPr>
        <w:pStyle w:val="11"/>
        <w:spacing w:before="0" w:after="0"/>
        <w:ind w:firstLine="709"/>
        <w:jc w:val="both"/>
        <w:rPr>
          <w:rFonts w:ascii="Times New Roman" w:hAnsi="Times New Roman"/>
          <w:b w:val="0"/>
          <w:bCs w:val="0"/>
          <w:kern w:val="0"/>
          <w:sz w:val="28"/>
          <w:szCs w:val="28"/>
          <w:lang w:eastAsia="en-US"/>
        </w:rPr>
      </w:pPr>
      <w:r>
        <w:rPr>
          <w:rFonts w:ascii="Times New Roman" w:hAnsi="Times New Roman"/>
          <w:b w:val="0"/>
          <w:bCs w:val="0"/>
          <w:kern w:val="0"/>
          <w:sz w:val="28"/>
          <w:szCs w:val="28"/>
          <w:lang w:eastAsia="en-US"/>
        </w:rPr>
        <w:t>3</w:t>
      </w:r>
      <w:r w:rsidRPr="00C823FE">
        <w:rPr>
          <w:rFonts w:ascii="Times New Roman" w:hAnsi="Times New Roman"/>
          <w:b w:val="0"/>
          <w:bCs w:val="0"/>
          <w:kern w:val="0"/>
          <w:sz w:val="28"/>
          <w:szCs w:val="28"/>
          <w:lang w:eastAsia="en-US"/>
        </w:rPr>
        <w:t>. Члены комиссии по закупкам, не соответствующие установленным требованиям, должны незамедлительно уведомить Руководителя, принявшего решение о создании комиссии.</w:t>
      </w:r>
    </w:p>
    <w:p w:rsidR="00CD2FDE" w:rsidRPr="00C823FE" w:rsidRDefault="00CD2FDE" w:rsidP="00580D79">
      <w:pPr>
        <w:pStyle w:val="11"/>
        <w:spacing w:before="0" w:after="0"/>
        <w:ind w:firstLine="709"/>
        <w:jc w:val="both"/>
        <w:rPr>
          <w:rFonts w:ascii="Times New Roman" w:hAnsi="Times New Roman"/>
          <w:b w:val="0"/>
          <w:bCs w:val="0"/>
          <w:kern w:val="0"/>
          <w:sz w:val="28"/>
          <w:szCs w:val="28"/>
          <w:lang w:eastAsia="en-US"/>
        </w:rPr>
      </w:pPr>
      <w:r>
        <w:rPr>
          <w:rFonts w:ascii="Times New Roman" w:hAnsi="Times New Roman"/>
          <w:b w:val="0"/>
          <w:bCs w:val="0"/>
          <w:kern w:val="0"/>
          <w:sz w:val="28"/>
          <w:szCs w:val="28"/>
          <w:lang w:eastAsia="en-US"/>
        </w:rPr>
        <w:t>4</w:t>
      </w:r>
      <w:r w:rsidRPr="00C823FE">
        <w:rPr>
          <w:rFonts w:ascii="Times New Roman" w:hAnsi="Times New Roman"/>
          <w:b w:val="0"/>
          <w:bCs w:val="0"/>
          <w:kern w:val="0"/>
          <w:sz w:val="28"/>
          <w:szCs w:val="28"/>
          <w:lang w:eastAsia="en-US"/>
        </w:rPr>
        <w:t xml:space="preserve">. В случае выявления  в составе комиссии </w:t>
      </w:r>
      <w:r>
        <w:rPr>
          <w:rFonts w:ascii="Times New Roman" w:hAnsi="Times New Roman"/>
          <w:b w:val="0"/>
          <w:bCs w:val="0"/>
          <w:kern w:val="0"/>
          <w:sz w:val="28"/>
          <w:szCs w:val="28"/>
          <w:lang w:eastAsia="en-US"/>
        </w:rPr>
        <w:t>по закупкам указанных в пункте 2</w:t>
      </w:r>
      <w:r w:rsidRPr="00C823FE">
        <w:rPr>
          <w:rFonts w:ascii="Times New Roman" w:hAnsi="Times New Roman"/>
          <w:b w:val="0"/>
          <w:bCs w:val="0"/>
          <w:kern w:val="0"/>
          <w:sz w:val="28"/>
          <w:szCs w:val="28"/>
          <w:lang w:eastAsia="en-US"/>
        </w:rPr>
        <w:t xml:space="preserve"> лиц, </w:t>
      </w:r>
      <w:r>
        <w:rPr>
          <w:rFonts w:ascii="Times New Roman" w:hAnsi="Times New Roman"/>
          <w:b w:val="0"/>
          <w:bCs w:val="0"/>
          <w:kern w:val="0"/>
          <w:sz w:val="28"/>
          <w:szCs w:val="28"/>
          <w:lang w:eastAsia="en-US"/>
        </w:rPr>
        <w:t>Предприятие</w:t>
      </w:r>
      <w:r w:rsidRPr="00C823FE">
        <w:rPr>
          <w:rFonts w:ascii="Times New Roman" w:hAnsi="Times New Roman"/>
          <w:b w:val="0"/>
          <w:bCs w:val="0"/>
          <w:kern w:val="0"/>
          <w:sz w:val="28"/>
          <w:szCs w:val="28"/>
          <w:lang w:eastAsia="en-US"/>
        </w:rPr>
        <w:t xml:space="preserve"> обязан</w:t>
      </w:r>
      <w:r>
        <w:rPr>
          <w:rFonts w:ascii="Times New Roman" w:hAnsi="Times New Roman"/>
          <w:b w:val="0"/>
          <w:bCs w:val="0"/>
          <w:kern w:val="0"/>
          <w:sz w:val="28"/>
          <w:szCs w:val="28"/>
          <w:lang w:eastAsia="en-US"/>
        </w:rPr>
        <w:t>о</w:t>
      </w:r>
      <w:r w:rsidRPr="00C823FE">
        <w:rPr>
          <w:rFonts w:ascii="Times New Roman" w:hAnsi="Times New Roman"/>
          <w:b w:val="0"/>
          <w:bCs w:val="0"/>
          <w:kern w:val="0"/>
          <w:sz w:val="28"/>
          <w:szCs w:val="28"/>
          <w:lang w:eastAsia="en-US"/>
        </w:rPr>
        <w:t xml:space="preserve">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w:t>
      </w:r>
    </w:p>
    <w:p w:rsidR="00CD2FDE" w:rsidRPr="00C823FE" w:rsidRDefault="00CD2FDE" w:rsidP="00580D79">
      <w:pPr>
        <w:pStyle w:val="11"/>
        <w:spacing w:before="0" w:after="0"/>
        <w:ind w:firstLine="709"/>
        <w:jc w:val="both"/>
        <w:rPr>
          <w:rFonts w:ascii="Times New Roman" w:hAnsi="Times New Roman"/>
          <w:b w:val="0"/>
          <w:bCs w:val="0"/>
          <w:kern w:val="0"/>
          <w:sz w:val="28"/>
          <w:szCs w:val="28"/>
          <w:lang w:eastAsia="en-US"/>
        </w:rPr>
      </w:pPr>
      <w:r>
        <w:rPr>
          <w:rFonts w:ascii="Times New Roman" w:hAnsi="Times New Roman"/>
          <w:b w:val="0"/>
          <w:bCs w:val="0"/>
          <w:kern w:val="0"/>
          <w:sz w:val="28"/>
          <w:szCs w:val="28"/>
          <w:lang w:eastAsia="en-US"/>
        </w:rPr>
        <w:t>5</w:t>
      </w:r>
      <w:r w:rsidRPr="00C823FE">
        <w:rPr>
          <w:rFonts w:ascii="Times New Roman" w:hAnsi="Times New Roman"/>
          <w:b w:val="0"/>
          <w:bCs w:val="0"/>
          <w:kern w:val="0"/>
          <w:sz w:val="28"/>
          <w:szCs w:val="28"/>
          <w:lang w:eastAsia="en-US"/>
        </w:rPr>
        <w:t xml:space="preserve">. Заседание комиссии по закупкам считается правомочным при участии в нем не менее </w:t>
      </w:r>
      <w:r>
        <w:rPr>
          <w:rFonts w:ascii="Times New Roman" w:hAnsi="Times New Roman"/>
          <w:b w:val="0"/>
          <w:bCs w:val="0"/>
          <w:kern w:val="0"/>
          <w:sz w:val="28"/>
          <w:szCs w:val="28"/>
          <w:lang w:eastAsia="en-US"/>
        </w:rPr>
        <w:t>пятидесяти процентов от</w:t>
      </w:r>
      <w:r w:rsidRPr="00C823FE">
        <w:rPr>
          <w:rFonts w:ascii="Times New Roman" w:hAnsi="Times New Roman"/>
          <w:b w:val="0"/>
          <w:bCs w:val="0"/>
          <w:kern w:val="0"/>
          <w:sz w:val="28"/>
          <w:szCs w:val="28"/>
          <w:lang w:eastAsia="en-US"/>
        </w:rPr>
        <w:t xml:space="preserve"> числа членов комиссии. Решение принимается простым большинством голосов.</w:t>
      </w:r>
    </w:p>
    <w:p w:rsidR="00CD2FDE" w:rsidRPr="00C823FE" w:rsidRDefault="00CD2FDE" w:rsidP="00580D79">
      <w:pPr>
        <w:pStyle w:val="11"/>
        <w:spacing w:before="0" w:after="0"/>
        <w:ind w:firstLine="709"/>
        <w:jc w:val="both"/>
        <w:rPr>
          <w:rFonts w:ascii="Times New Roman" w:hAnsi="Times New Roman"/>
          <w:b w:val="0"/>
          <w:bCs w:val="0"/>
          <w:kern w:val="0"/>
          <w:sz w:val="28"/>
          <w:szCs w:val="28"/>
          <w:lang w:eastAsia="en-US"/>
        </w:rPr>
      </w:pPr>
      <w:r w:rsidRPr="00C823FE">
        <w:rPr>
          <w:rFonts w:ascii="Times New Roman" w:hAnsi="Times New Roman"/>
          <w:b w:val="0"/>
          <w:bCs w:val="0"/>
          <w:kern w:val="0"/>
          <w:sz w:val="28"/>
          <w:szCs w:val="28"/>
          <w:lang w:eastAsia="en-US"/>
        </w:rPr>
        <w:t xml:space="preserve">     Все решения комиссии по закупкам,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p>
    <w:p w:rsidR="00CD2FDE" w:rsidRPr="002820EE" w:rsidRDefault="00CD2FDE" w:rsidP="00580D79">
      <w:pPr>
        <w:pStyle w:val="11"/>
        <w:spacing w:before="0" w:after="0"/>
        <w:ind w:firstLine="709"/>
        <w:jc w:val="both"/>
        <w:rPr>
          <w:rFonts w:ascii="Times New Roman" w:hAnsi="Times New Roman"/>
          <w:b w:val="0"/>
          <w:sz w:val="28"/>
          <w:szCs w:val="28"/>
        </w:rPr>
      </w:pPr>
      <w:r w:rsidRPr="002820EE">
        <w:rPr>
          <w:rFonts w:ascii="Times New Roman" w:hAnsi="Times New Roman"/>
          <w:b w:val="0"/>
          <w:sz w:val="28"/>
          <w:szCs w:val="28"/>
        </w:rPr>
        <w:t xml:space="preserve">Протоколы, составленные в ходе закупки, должны содержать сведения об объеме, цене закупаемых товаров, работ, услуг, сроке исполнения договора, а также иную информацию, предусмотренную Федеральным </w:t>
      </w:r>
      <w:hyperlink r:id="rId9" w:history="1">
        <w:r w:rsidRPr="00580D79">
          <w:rPr>
            <w:rFonts w:ascii="Times New Roman" w:hAnsi="Times New Roman"/>
            <w:b w:val="0"/>
            <w:color w:val="000000"/>
            <w:sz w:val="28"/>
            <w:szCs w:val="28"/>
          </w:rPr>
          <w:t>законом</w:t>
        </w:r>
      </w:hyperlink>
      <w:r w:rsidRPr="002820EE">
        <w:rPr>
          <w:rFonts w:ascii="Times New Roman" w:hAnsi="Times New Roman"/>
          <w:b w:val="0"/>
          <w:sz w:val="28"/>
          <w:szCs w:val="28"/>
        </w:rPr>
        <w:t xml:space="preserve"> Российской Федерации от 18 июля </w:t>
      </w:r>
      <w:smartTag w:uri="urn:schemas-microsoft-com:office:smarttags" w:element="metricconverter">
        <w:smartTagPr>
          <w:attr w:name="ProductID" w:val="2011 г"/>
        </w:smartTagPr>
        <w:r w:rsidRPr="002820EE">
          <w:rPr>
            <w:rFonts w:ascii="Times New Roman" w:hAnsi="Times New Roman"/>
            <w:b w:val="0"/>
            <w:sz w:val="28"/>
            <w:szCs w:val="28"/>
          </w:rPr>
          <w:t>2011 г</w:t>
        </w:r>
      </w:smartTag>
      <w:r w:rsidRPr="002820EE">
        <w:rPr>
          <w:rFonts w:ascii="Times New Roman" w:hAnsi="Times New Roman"/>
          <w:b w:val="0"/>
          <w:sz w:val="28"/>
          <w:szCs w:val="28"/>
        </w:rPr>
        <w:t>. № 223-ФЗ «О закупках товаров, работ, услуг отдельными видами юридических лиц» и настоящим положением.</w:t>
      </w:r>
    </w:p>
    <w:p w:rsidR="00CD2FDE" w:rsidRPr="0035506C" w:rsidRDefault="00CD2FDE" w:rsidP="00F4611A">
      <w:pPr>
        <w:pStyle w:val="20"/>
        <w:rPr>
          <w:rFonts w:ascii="Times New Roman" w:hAnsi="Times New Roman"/>
        </w:rPr>
      </w:pPr>
      <w:bookmarkStart w:id="6" w:name="_Toc304547042"/>
      <w:bookmarkStart w:id="7" w:name="_Toc312425137"/>
      <w:bookmarkStart w:id="8" w:name="_Toc317960267"/>
      <w:bookmarkStart w:id="9" w:name="_Toc337131027"/>
      <w:bookmarkEnd w:id="4"/>
      <w:bookmarkEnd w:id="5"/>
      <w:r w:rsidRPr="0035506C">
        <w:rPr>
          <w:rFonts w:ascii="Times New Roman" w:hAnsi="Times New Roman"/>
        </w:rPr>
        <w:t xml:space="preserve">Статья </w:t>
      </w:r>
      <w:r>
        <w:rPr>
          <w:rFonts w:ascii="Times New Roman" w:hAnsi="Times New Roman"/>
        </w:rPr>
        <w:t>5</w:t>
      </w:r>
      <w:r w:rsidRPr="0035506C">
        <w:rPr>
          <w:rFonts w:ascii="Times New Roman" w:hAnsi="Times New Roman"/>
        </w:rPr>
        <w:t xml:space="preserve">. Планирование </w:t>
      </w:r>
      <w:bookmarkEnd w:id="6"/>
      <w:r w:rsidRPr="0035506C">
        <w:rPr>
          <w:rFonts w:ascii="Times New Roman" w:hAnsi="Times New Roman"/>
        </w:rPr>
        <w:t>закупок</w:t>
      </w:r>
      <w:bookmarkEnd w:id="7"/>
      <w:bookmarkEnd w:id="8"/>
      <w:bookmarkEnd w:id="9"/>
    </w:p>
    <w:p w:rsidR="00CD2FDE" w:rsidRPr="0035506C" w:rsidRDefault="00CD2FDE" w:rsidP="006E161D">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Pr>
          <w:rFonts w:ascii="Times New Roman" w:hAnsi="Times New Roman" w:cs="Times New Roman"/>
          <w:sz w:val="28"/>
          <w:szCs w:val="28"/>
        </w:rPr>
        <w:t xml:space="preserve">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w:t>
      </w:r>
      <w:r w:rsidRPr="00B3016D">
        <w:rPr>
          <w:rFonts w:ascii="Times New Roman" w:hAnsi="Times New Roman" w:cs="Times New Roman"/>
          <w:sz w:val="28"/>
          <w:szCs w:val="28"/>
        </w:rPr>
        <w:t>Прав</w:t>
      </w:r>
      <w:r>
        <w:rPr>
          <w:rFonts w:ascii="Times New Roman" w:hAnsi="Times New Roman" w:cs="Times New Roman"/>
          <w:sz w:val="28"/>
          <w:szCs w:val="28"/>
        </w:rPr>
        <w:t>ительством Российской Федерации.</w:t>
      </w:r>
    </w:p>
    <w:p w:rsidR="00CD2FDE" w:rsidRDefault="00CD2FDE" w:rsidP="00A932FF">
      <w:pPr>
        <w:tabs>
          <w:tab w:val="left" w:pos="1134"/>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xml:space="preserve">. </w:t>
      </w:r>
      <w:r>
        <w:rPr>
          <w:rFonts w:ascii="Times New Roman" w:hAnsi="Times New Roman" w:cs="Times New Roman"/>
          <w:sz w:val="28"/>
          <w:szCs w:val="28"/>
        </w:rPr>
        <w:t>Р</w:t>
      </w:r>
      <w:r w:rsidRPr="0035506C">
        <w:rPr>
          <w:rFonts w:ascii="Times New Roman" w:hAnsi="Times New Roman" w:cs="Times New Roman"/>
          <w:sz w:val="28"/>
          <w:szCs w:val="28"/>
        </w:rPr>
        <w:t xml:space="preserve">уководителем </w:t>
      </w:r>
      <w:r>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или лицом, им уполномоченным, утверждается план проведения процедур закупок на очередной финансовый год</w:t>
      </w:r>
      <w:r>
        <w:rPr>
          <w:rFonts w:ascii="Times New Roman" w:hAnsi="Times New Roman" w:cs="Times New Roman"/>
          <w:sz w:val="28"/>
          <w:szCs w:val="28"/>
        </w:rPr>
        <w:t>.</w:t>
      </w:r>
    </w:p>
    <w:p w:rsidR="00CD2FDE" w:rsidRPr="002820EE" w:rsidRDefault="00CD2FDE" w:rsidP="00A932FF">
      <w:pPr>
        <w:pStyle w:val="ac"/>
        <w:ind w:left="0" w:firstLine="708"/>
        <w:rPr>
          <w:szCs w:val="28"/>
          <w:lang w:eastAsia="ru-RU"/>
        </w:rPr>
      </w:pPr>
      <w:r>
        <w:rPr>
          <w:szCs w:val="28"/>
          <w:lang w:eastAsia="ru-RU"/>
        </w:rPr>
        <w:t>3. Предприятие</w:t>
      </w:r>
      <w:r w:rsidRPr="00C823FE">
        <w:rPr>
          <w:szCs w:val="28"/>
          <w:lang w:eastAsia="ru-RU"/>
        </w:rPr>
        <w:t xml:space="preserve"> размещает на официальном сайте план закупки товаров, работ, услуг на срок один год. План закупок инновационной продукции, высокотехнологичной продукции, лекарственных средств </w:t>
      </w:r>
      <w:r w:rsidRPr="00C823FE">
        <w:rPr>
          <w:szCs w:val="28"/>
          <w:lang w:eastAsia="ru-RU"/>
        </w:rPr>
        <w:lastRenderedPageBreak/>
        <w:t xml:space="preserve">размещается </w:t>
      </w:r>
      <w:r>
        <w:rPr>
          <w:szCs w:val="28"/>
          <w:lang w:eastAsia="ru-RU"/>
        </w:rPr>
        <w:t>Предприятием</w:t>
      </w:r>
      <w:r w:rsidRPr="00C823FE">
        <w:rPr>
          <w:szCs w:val="28"/>
          <w:lang w:eastAsia="ru-RU"/>
        </w:rPr>
        <w:t xml:space="preserve"> в единой информационной системе на период от пяти до семи лет.</w:t>
      </w:r>
    </w:p>
    <w:p w:rsidR="00CD2FDE" w:rsidRDefault="00CD2FDE" w:rsidP="009548A9">
      <w:pPr>
        <w:pStyle w:val="20"/>
        <w:rPr>
          <w:rFonts w:ascii="Times New Roman" w:hAnsi="Times New Roman"/>
        </w:rPr>
      </w:pPr>
      <w:r w:rsidRPr="0035506C">
        <w:rPr>
          <w:rFonts w:ascii="Times New Roman" w:hAnsi="Times New Roman"/>
        </w:rPr>
        <w:t xml:space="preserve">Статья </w:t>
      </w:r>
      <w:r>
        <w:rPr>
          <w:rFonts w:ascii="Times New Roman" w:hAnsi="Times New Roman"/>
        </w:rPr>
        <w:t>6</w:t>
      </w:r>
      <w:r w:rsidRPr="0035506C">
        <w:rPr>
          <w:rFonts w:ascii="Times New Roman" w:hAnsi="Times New Roman"/>
        </w:rPr>
        <w:t xml:space="preserve">. </w:t>
      </w:r>
      <w:r>
        <w:rPr>
          <w:rFonts w:ascii="Times New Roman" w:hAnsi="Times New Roman"/>
        </w:rPr>
        <w:t>Отчетность</w:t>
      </w:r>
    </w:p>
    <w:p w:rsidR="00CD2FDE" w:rsidRDefault="00CD2FDE" w:rsidP="00C31FFD">
      <w:pPr>
        <w:rPr>
          <w:spacing w:val="-4"/>
          <w:szCs w:val="28"/>
        </w:rPr>
      </w:pPr>
    </w:p>
    <w:p w:rsidR="00CD2FDE" w:rsidRPr="00C31FFD" w:rsidRDefault="00CD2FDE" w:rsidP="00C31FFD">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Н</w:t>
      </w:r>
      <w:r w:rsidRPr="00C31FFD">
        <w:rPr>
          <w:rFonts w:ascii="Times New Roman" w:hAnsi="Times New Roman" w:cs="Times New Roman"/>
          <w:spacing w:val="-4"/>
          <w:sz w:val="28"/>
          <w:szCs w:val="28"/>
        </w:rPr>
        <w:t>е позднее 10-го числа месяца, следующего за отчетным месяцем, размещает в единой информационной системе:</w:t>
      </w:r>
    </w:p>
    <w:p w:rsidR="00CD2FDE" w:rsidRPr="00C31FFD" w:rsidRDefault="00CD2FDE" w:rsidP="00C31FFD">
      <w:pPr>
        <w:ind w:firstLine="709"/>
        <w:jc w:val="both"/>
        <w:rPr>
          <w:rFonts w:ascii="Times New Roman" w:hAnsi="Times New Roman" w:cs="Times New Roman"/>
          <w:spacing w:val="-4"/>
          <w:sz w:val="28"/>
          <w:szCs w:val="28"/>
        </w:rPr>
      </w:pPr>
      <w:r w:rsidRPr="00C31FFD">
        <w:rPr>
          <w:rFonts w:ascii="Times New Roman" w:hAnsi="Times New Roman" w:cs="Times New Roman"/>
          <w:spacing w:val="-4"/>
          <w:sz w:val="28"/>
          <w:szCs w:val="28"/>
        </w:rPr>
        <w:t>1) сведения о количестве и об общей ст</w:t>
      </w:r>
      <w:r>
        <w:rPr>
          <w:rFonts w:ascii="Times New Roman" w:hAnsi="Times New Roman" w:cs="Times New Roman"/>
          <w:spacing w:val="-4"/>
          <w:sz w:val="28"/>
          <w:szCs w:val="28"/>
        </w:rPr>
        <w:t xml:space="preserve">оимости договоров, заключенных </w:t>
      </w:r>
      <w:r w:rsidRPr="00C31FFD">
        <w:rPr>
          <w:rFonts w:ascii="Times New Roman" w:hAnsi="Times New Roman" w:cs="Times New Roman"/>
          <w:spacing w:val="-4"/>
          <w:sz w:val="28"/>
          <w:szCs w:val="28"/>
        </w:rPr>
        <w:t>по результатам закупки товаров, работ, услуг;</w:t>
      </w:r>
    </w:p>
    <w:p w:rsidR="00CD2FDE" w:rsidRPr="00C31FFD" w:rsidRDefault="00CD2FDE" w:rsidP="00C31FFD">
      <w:pPr>
        <w:ind w:firstLine="709"/>
        <w:jc w:val="both"/>
        <w:rPr>
          <w:rFonts w:ascii="Times New Roman" w:hAnsi="Times New Roman" w:cs="Times New Roman"/>
          <w:spacing w:val="-4"/>
          <w:sz w:val="28"/>
          <w:szCs w:val="28"/>
        </w:rPr>
      </w:pPr>
      <w:r w:rsidRPr="00C31FFD">
        <w:rPr>
          <w:rFonts w:ascii="Times New Roman" w:hAnsi="Times New Roman" w:cs="Times New Roman"/>
          <w:spacing w:val="-4"/>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CD2FDE" w:rsidRPr="00C31FFD" w:rsidRDefault="00CD2FDE" w:rsidP="00C31FFD">
      <w:pPr>
        <w:ind w:firstLine="709"/>
        <w:jc w:val="both"/>
        <w:rPr>
          <w:rFonts w:ascii="Times New Roman" w:hAnsi="Times New Roman" w:cs="Times New Roman"/>
          <w:spacing w:val="-4"/>
          <w:sz w:val="28"/>
          <w:szCs w:val="28"/>
        </w:rPr>
      </w:pPr>
      <w:r w:rsidRPr="00C31FFD">
        <w:rPr>
          <w:rFonts w:ascii="Times New Roman" w:hAnsi="Times New Roman" w:cs="Times New Roman"/>
          <w:spacing w:val="-4"/>
          <w:sz w:val="28"/>
          <w:szCs w:val="28"/>
        </w:rPr>
        <w:t>3) 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w:t>
      </w:r>
    </w:p>
    <w:p w:rsidR="00CD2FDE" w:rsidRPr="00C31FFD" w:rsidRDefault="00CD2FDE" w:rsidP="00C31FFD">
      <w:pPr>
        <w:ind w:firstLine="709"/>
        <w:jc w:val="both"/>
        <w:rPr>
          <w:rFonts w:ascii="Times New Roman" w:hAnsi="Times New Roman" w:cs="Times New Roman"/>
          <w:spacing w:val="-4"/>
          <w:sz w:val="28"/>
          <w:szCs w:val="28"/>
        </w:rPr>
      </w:pPr>
      <w:r w:rsidRPr="00C31FFD">
        <w:rPr>
          <w:rFonts w:ascii="Times New Roman" w:hAnsi="Times New Roman" w:cs="Times New Roman"/>
          <w:spacing w:val="-4"/>
          <w:sz w:val="28"/>
          <w:szCs w:val="28"/>
        </w:rPr>
        <w:t>4) сведения о количестве и об общей стоимости договоров, заключенных по результатам закупки у субъектов малого и среднего предпринимательства.</w:t>
      </w:r>
    </w:p>
    <w:p w:rsidR="00CD2FDE" w:rsidRPr="00C31FFD" w:rsidRDefault="00CD2FDE" w:rsidP="00C31FFD">
      <w:pPr>
        <w:rPr>
          <w:spacing w:val="-4"/>
          <w:szCs w:val="28"/>
        </w:rPr>
      </w:pPr>
    </w:p>
    <w:p w:rsidR="00CD2FDE" w:rsidRPr="0035506C" w:rsidRDefault="00CD2FDE" w:rsidP="00F4611A">
      <w:pPr>
        <w:pStyle w:val="20"/>
        <w:rPr>
          <w:rFonts w:ascii="Times New Roman" w:hAnsi="Times New Roman"/>
        </w:rPr>
      </w:pPr>
      <w:bookmarkStart w:id="10" w:name="_Toc304547043"/>
      <w:bookmarkStart w:id="11" w:name="_Toc312425138"/>
      <w:bookmarkStart w:id="12" w:name="_Toc317960268"/>
      <w:bookmarkStart w:id="13" w:name="_Toc337131028"/>
      <w:r>
        <w:rPr>
          <w:rFonts w:ascii="Times New Roman" w:hAnsi="Times New Roman"/>
        </w:rPr>
        <w:t>Статья 7</w:t>
      </w:r>
      <w:r w:rsidRPr="0035506C">
        <w:rPr>
          <w:rFonts w:ascii="Times New Roman" w:hAnsi="Times New Roman"/>
        </w:rPr>
        <w:t xml:space="preserve">. Организация </w:t>
      </w:r>
      <w:bookmarkEnd w:id="10"/>
      <w:r w:rsidRPr="0035506C">
        <w:rPr>
          <w:rFonts w:ascii="Times New Roman" w:hAnsi="Times New Roman"/>
        </w:rPr>
        <w:t>осуществления закупок</w:t>
      </w:r>
      <w:bookmarkEnd w:id="11"/>
      <w:bookmarkEnd w:id="12"/>
      <w:bookmarkEnd w:id="13"/>
    </w:p>
    <w:p w:rsidR="00CD2FDE" w:rsidRPr="0035506C" w:rsidRDefault="00CD2FDE"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Распределение функций, связанных с осуществлением закупок и предусмотренных настоящим Положением, между подразделениями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устанавливается руководителем </w:t>
      </w:r>
      <w:r>
        <w:rPr>
          <w:rFonts w:ascii="Times New Roman" w:hAnsi="Times New Roman" w:cs="Times New Roman"/>
          <w:sz w:val="28"/>
          <w:szCs w:val="28"/>
        </w:rPr>
        <w:t>Предприятия</w:t>
      </w:r>
      <w:r w:rsidRPr="0035506C">
        <w:rPr>
          <w:rFonts w:ascii="Times New Roman" w:hAnsi="Times New Roman" w:cs="Times New Roman"/>
          <w:sz w:val="28"/>
          <w:szCs w:val="28"/>
        </w:rPr>
        <w:t>.</w:t>
      </w:r>
    </w:p>
    <w:p w:rsidR="00CD2FDE" w:rsidRPr="0035506C" w:rsidRDefault="00CD2FDE" w:rsidP="00CF6CDF">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Проведение процедур закупки осуществляет </w:t>
      </w:r>
      <w:r w:rsidRPr="003408F2">
        <w:rPr>
          <w:rFonts w:ascii="Times New Roman" w:hAnsi="Times New Roman" w:cs="Times New Roman"/>
          <w:sz w:val="28"/>
          <w:szCs w:val="28"/>
        </w:rPr>
        <w:t xml:space="preserve">структурное </w:t>
      </w:r>
      <w:r w:rsidR="008568A6" w:rsidRPr="003408F2">
        <w:rPr>
          <w:rFonts w:ascii="Times New Roman" w:hAnsi="Times New Roman" w:cs="Times New Roman"/>
          <w:sz w:val="28"/>
          <w:szCs w:val="28"/>
        </w:rPr>
        <w:t>подразделение</w:t>
      </w:r>
      <w:r w:rsidR="008568A6">
        <w:rPr>
          <w:rFonts w:ascii="Times New Roman" w:hAnsi="Times New Roman" w:cs="Times New Roman"/>
          <w:sz w:val="28"/>
          <w:szCs w:val="28"/>
        </w:rPr>
        <w:t xml:space="preserve"> Предприятия</w:t>
      </w:r>
      <w:r w:rsidRPr="0035506C">
        <w:rPr>
          <w:rFonts w:ascii="Times New Roman" w:hAnsi="Times New Roman" w:cs="Times New Roman"/>
          <w:sz w:val="28"/>
          <w:szCs w:val="28"/>
        </w:rPr>
        <w:t>,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w:t>
      </w:r>
      <w:r>
        <w:rPr>
          <w:rFonts w:ascii="Times New Roman" w:hAnsi="Times New Roman" w:cs="Times New Roman"/>
          <w:sz w:val="28"/>
          <w:szCs w:val="28"/>
        </w:rPr>
        <w:t>зделений на проведение закупки.</w:t>
      </w:r>
    </w:p>
    <w:p w:rsidR="00CD2FDE" w:rsidRDefault="00CD2FDE" w:rsidP="00506EC0">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xml:space="preserve">. Документация процедуры закупки, размещенная на официальном сайте, должна соответствовать документации процедуры закупки, утвержденной в установленном порядке. </w:t>
      </w:r>
    </w:p>
    <w:p w:rsidR="00CD2FDE" w:rsidRPr="0035506C" w:rsidRDefault="00CD2FDE" w:rsidP="00506EC0">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xml:space="preserve">.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привлечь на основе гражданско-правового договора юридическое лицо (далее - специализированная организация) для организации закупок</w:t>
      </w:r>
      <w:r>
        <w:rPr>
          <w:rFonts w:ascii="Times New Roman" w:hAnsi="Times New Roman" w:cs="Times New Roman"/>
          <w:sz w:val="28"/>
          <w:szCs w:val="28"/>
        </w:rPr>
        <w:t>.</w:t>
      </w:r>
    </w:p>
    <w:p w:rsidR="00CD2FDE" w:rsidRPr="0035506C" w:rsidRDefault="00CD2FDE" w:rsidP="00506EC0">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xml:space="preserve">. Выбор специализированной организации осуществляется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в соответствии с настоящим Положением. </w:t>
      </w:r>
    </w:p>
    <w:p w:rsidR="00CD2FDE" w:rsidRPr="0035506C" w:rsidRDefault="00CD2FDE" w:rsidP="00506EC0">
      <w:pPr>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Pr="0035506C">
        <w:rPr>
          <w:rFonts w:ascii="Times New Roman" w:hAnsi="Times New Roman" w:cs="Times New Roman"/>
          <w:sz w:val="28"/>
          <w:szCs w:val="28"/>
        </w:rPr>
        <w:t>. Специализированная организация не может участвовать в закупках, в отношении к</w:t>
      </w:r>
      <w:r>
        <w:rPr>
          <w:rFonts w:ascii="Times New Roman" w:hAnsi="Times New Roman" w:cs="Times New Roman"/>
          <w:sz w:val="28"/>
          <w:szCs w:val="28"/>
        </w:rPr>
        <w:t>оторых она осуществляет функции специализированной организации,</w:t>
      </w:r>
      <w:r w:rsidRPr="0035506C">
        <w:rPr>
          <w:rFonts w:ascii="Times New Roman" w:hAnsi="Times New Roman" w:cs="Times New Roman"/>
          <w:sz w:val="28"/>
          <w:szCs w:val="28"/>
        </w:rPr>
        <w:t xml:space="preserve"> в качестве участника закупок.</w:t>
      </w:r>
    </w:p>
    <w:p w:rsidR="00CD2FDE" w:rsidRPr="0035506C" w:rsidRDefault="00CD2FDE" w:rsidP="00506EC0">
      <w:pPr>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Pr="0035506C">
        <w:rPr>
          <w:rFonts w:ascii="Times New Roman" w:hAnsi="Times New Roman" w:cs="Times New Roman"/>
          <w:sz w:val="28"/>
          <w:szCs w:val="28"/>
        </w:rPr>
        <w:t xml:space="preserve">.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не вправе передавать специализированной организации следующие функции и полномочия организатора закупок:</w:t>
      </w:r>
    </w:p>
    <w:p w:rsidR="00CD2FDE" w:rsidRPr="0035506C" w:rsidRDefault="00CD2FDE"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планирование осуществления закупок;</w:t>
      </w:r>
    </w:p>
    <w:p w:rsidR="00CD2FDE" w:rsidRPr="0035506C" w:rsidRDefault="00CD2FDE"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создание комиссии по осуществлению закупок;</w:t>
      </w:r>
    </w:p>
    <w:p w:rsidR="00CD2FDE" w:rsidRPr="0035506C" w:rsidRDefault="00CD2FDE"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определение начальной (максимальной) цены договора;</w:t>
      </w:r>
    </w:p>
    <w:p w:rsidR="00CD2FDE" w:rsidRPr="0035506C" w:rsidRDefault="00CD2FDE"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 определение предмета и существенных условий договора;</w:t>
      </w:r>
    </w:p>
    <w:p w:rsidR="00CD2FDE" w:rsidRPr="0035506C" w:rsidRDefault="00CD2FDE"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утверждение проекта договора и документации процедуры закупки;</w:t>
      </w:r>
    </w:p>
    <w:p w:rsidR="00CD2FDE" w:rsidRPr="0035506C" w:rsidRDefault="00CD2FDE"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подписание договора.</w:t>
      </w:r>
    </w:p>
    <w:p w:rsidR="00CD2FDE" w:rsidRPr="0035506C" w:rsidRDefault="00CD2FDE" w:rsidP="00506EC0">
      <w:pPr>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xml:space="preserve">.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w:t>
      </w:r>
      <w:r>
        <w:rPr>
          <w:rFonts w:ascii="Times New Roman" w:hAnsi="Times New Roman" w:cs="Times New Roman"/>
          <w:sz w:val="28"/>
          <w:szCs w:val="28"/>
        </w:rPr>
        <w:t xml:space="preserve">Предприятием </w:t>
      </w:r>
      <w:r w:rsidRPr="0035506C">
        <w:rPr>
          <w:rFonts w:ascii="Times New Roman" w:hAnsi="Times New Roman" w:cs="Times New Roman"/>
          <w:sz w:val="28"/>
          <w:szCs w:val="28"/>
        </w:rPr>
        <w:t xml:space="preserve">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w:t>
      </w:r>
      <w:r>
        <w:rPr>
          <w:rFonts w:ascii="Times New Roman" w:hAnsi="Times New Roman" w:cs="Times New Roman"/>
          <w:sz w:val="28"/>
          <w:szCs w:val="28"/>
        </w:rPr>
        <w:t>Организации</w:t>
      </w:r>
      <w:r w:rsidRPr="0035506C">
        <w:rPr>
          <w:rFonts w:ascii="Times New Roman" w:hAnsi="Times New Roman" w:cs="Times New Roman"/>
          <w:sz w:val="28"/>
          <w:szCs w:val="28"/>
        </w:rPr>
        <w:t>.</w:t>
      </w:r>
    </w:p>
    <w:p w:rsidR="00CD2FDE" w:rsidRDefault="00CD2FDE" w:rsidP="00F4611A">
      <w:pPr>
        <w:pStyle w:val="20"/>
        <w:rPr>
          <w:rFonts w:ascii="Times New Roman" w:hAnsi="Times New Roman"/>
        </w:rPr>
      </w:pPr>
      <w:bookmarkStart w:id="14" w:name="_Toc337131029"/>
      <w:r>
        <w:rPr>
          <w:rFonts w:ascii="Times New Roman" w:hAnsi="Times New Roman"/>
        </w:rPr>
        <w:t>Статья 8</w:t>
      </w:r>
      <w:r w:rsidRPr="0035506C">
        <w:rPr>
          <w:rFonts w:ascii="Times New Roman" w:hAnsi="Times New Roman"/>
        </w:rPr>
        <w:t>. Виды способов закупки</w:t>
      </w:r>
      <w:bookmarkEnd w:id="14"/>
    </w:p>
    <w:p w:rsidR="00CD2FDE" w:rsidRDefault="00CD2FDE" w:rsidP="002B305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любых товаров, работ, услуг может </w:t>
      </w:r>
      <w:r w:rsidRPr="00F04022">
        <w:rPr>
          <w:rFonts w:ascii="Times New Roman" w:hAnsi="Times New Roman" w:cs="Times New Roman"/>
          <w:sz w:val="28"/>
          <w:szCs w:val="28"/>
        </w:rPr>
        <w:t>осуществляться путем:</w:t>
      </w:r>
    </w:p>
    <w:p w:rsidR="00CD2FDE" w:rsidRPr="00A44AF6" w:rsidRDefault="00CD2FDE" w:rsidP="002B3050">
      <w:pPr>
        <w:ind w:firstLine="709"/>
        <w:jc w:val="both"/>
        <w:rPr>
          <w:rFonts w:ascii="Times New Roman" w:hAnsi="Times New Roman" w:cs="Times New Roman"/>
          <w:sz w:val="28"/>
          <w:szCs w:val="28"/>
        </w:rPr>
      </w:pPr>
      <w:r w:rsidRPr="00A44AF6">
        <w:rPr>
          <w:rFonts w:ascii="Times New Roman" w:hAnsi="Times New Roman" w:cs="Times New Roman"/>
          <w:sz w:val="28"/>
          <w:szCs w:val="28"/>
        </w:rPr>
        <w:t>1) открытый конкурс, закрытый конкурс;</w:t>
      </w:r>
    </w:p>
    <w:p w:rsidR="00CD2FDE" w:rsidRPr="00A44AF6" w:rsidRDefault="00CD2FDE" w:rsidP="002B3050">
      <w:pPr>
        <w:ind w:firstLine="709"/>
        <w:jc w:val="both"/>
        <w:rPr>
          <w:rFonts w:ascii="Times New Roman" w:hAnsi="Times New Roman" w:cs="Times New Roman"/>
          <w:sz w:val="28"/>
          <w:szCs w:val="28"/>
        </w:rPr>
      </w:pPr>
      <w:r w:rsidRPr="00A44AF6">
        <w:rPr>
          <w:rFonts w:ascii="Times New Roman" w:hAnsi="Times New Roman" w:cs="Times New Roman"/>
          <w:sz w:val="28"/>
          <w:szCs w:val="28"/>
        </w:rPr>
        <w:t>2) открытый аукцион, закрытый аукцион;</w:t>
      </w:r>
    </w:p>
    <w:p w:rsidR="00CD2FDE" w:rsidRPr="00A44AF6" w:rsidRDefault="00CD2FDE" w:rsidP="002B3050">
      <w:pPr>
        <w:ind w:firstLine="709"/>
        <w:jc w:val="both"/>
        <w:rPr>
          <w:rFonts w:ascii="Times New Roman" w:hAnsi="Times New Roman" w:cs="Times New Roman"/>
          <w:sz w:val="28"/>
          <w:szCs w:val="28"/>
        </w:rPr>
      </w:pPr>
      <w:r w:rsidRPr="00A44AF6">
        <w:rPr>
          <w:rFonts w:ascii="Times New Roman" w:hAnsi="Times New Roman" w:cs="Times New Roman"/>
          <w:sz w:val="28"/>
          <w:szCs w:val="28"/>
        </w:rPr>
        <w:t>3) аукцион в электронной форме;</w:t>
      </w:r>
    </w:p>
    <w:p w:rsidR="00CD2FDE" w:rsidRPr="00A44AF6" w:rsidRDefault="00CD2FDE" w:rsidP="002B3050">
      <w:pPr>
        <w:ind w:firstLine="709"/>
        <w:jc w:val="both"/>
        <w:rPr>
          <w:rFonts w:ascii="Times New Roman" w:hAnsi="Times New Roman" w:cs="Times New Roman"/>
          <w:sz w:val="28"/>
          <w:szCs w:val="28"/>
        </w:rPr>
      </w:pPr>
      <w:r w:rsidRPr="00A44AF6">
        <w:rPr>
          <w:rFonts w:ascii="Times New Roman" w:hAnsi="Times New Roman" w:cs="Times New Roman"/>
          <w:sz w:val="28"/>
          <w:szCs w:val="28"/>
        </w:rPr>
        <w:t>4) запрос предложений;</w:t>
      </w:r>
    </w:p>
    <w:p w:rsidR="00CD2FDE" w:rsidRPr="00A44AF6" w:rsidRDefault="00CD2FDE" w:rsidP="002B3050">
      <w:pPr>
        <w:ind w:firstLine="709"/>
        <w:jc w:val="both"/>
        <w:rPr>
          <w:rFonts w:ascii="Times New Roman" w:hAnsi="Times New Roman" w:cs="Times New Roman"/>
          <w:sz w:val="28"/>
          <w:szCs w:val="28"/>
        </w:rPr>
      </w:pPr>
      <w:r w:rsidRPr="00A44AF6">
        <w:rPr>
          <w:rFonts w:ascii="Times New Roman" w:hAnsi="Times New Roman" w:cs="Times New Roman"/>
          <w:sz w:val="28"/>
          <w:szCs w:val="28"/>
        </w:rPr>
        <w:t>5) запрос котировок;</w:t>
      </w:r>
    </w:p>
    <w:p w:rsidR="00CD2FDE" w:rsidRPr="00A44AF6" w:rsidRDefault="00CD2FDE" w:rsidP="002B3050">
      <w:pPr>
        <w:ind w:firstLine="709"/>
        <w:jc w:val="both"/>
        <w:rPr>
          <w:rFonts w:ascii="Times New Roman" w:hAnsi="Times New Roman" w:cs="Times New Roman"/>
          <w:sz w:val="28"/>
          <w:szCs w:val="28"/>
        </w:rPr>
      </w:pPr>
      <w:r>
        <w:rPr>
          <w:rFonts w:ascii="Times New Roman" w:hAnsi="Times New Roman" w:cs="Times New Roman"/>
          <w:sz w:val="28"/>
          <w:szCs w:val="28"/>
        </w:rPr>
        <w:t>6</w:t>
      </w:r>
      <w:r w:rsidRPr="00A44AF6">
        <w:rPr>
          <w:rFonts w:ascii="Times New Roman" w:hAnsi="Times New Roman" w:cs="Times New Roman"/>
          <w:sz w:val="28"/>
          <w:szCs w:val="28"/>
        </w:rPr>
        <w:t>) закупка у единственного поставщика;</w:t>
      </w:r>
    </w:p>
    <w:p w:rsidR="00CD2FDE" w:rsidRPr="00A44AF6" w:rsidRDefault="00CD2FDE" w:rsidP="002B3050">
      <w:pPr>
        <w:ind w:firstLine="709"/>
        <w:jc w:val="both"/>
        <w:rPr>
          <w:rFonts w:ascii="Times New Roman" w:hAnsi="Times New Roman" w:cs="Times New Roman"/>
          <w:sz w:val="28"/>
          <w:szCs w:val="28"/>
        </w:rPr>
      </w:pPr>
      <w:r>
        <w:rPr>
          <w:rFonts w:ascii="Times New Roman" w:hAnsi="Times New Roman" w:cs="Times New Roman"/>
          <w:sz w:val="28"/>
          <w:szCs w:val="28"/>
        </w:rPr>
        <w:t>7</w:t>
      </w:r>
      <w:r w:rsidRPr="00A44AF6">
        <w:rPr>
          <w:rFonts w:ascii="Times New Roman" w:hAnsi="Times New Roman" w:cs="Times New Roman"/>
          <w:sz w:val="28"/>
          <w:szCs w:val="28"/>
        </w:rPr>
        <w:t>) запрос котировок в электронной форме;</w:t>
      </w:r>
    </w:p>
    <w:p w:rsidR="00CD2FDE" w:rsidRPr="00A44AF6" w:rsidRDefault="00CD2FDE" w:rsidP="002B3050">
      <w:pPr>
        <w:ind w:firstLine="709"/>
      </w:pPr>
      <w:r>
        <w:rPr>
          <w:rFonts w:ascii="Times New Roman" w:hAnsi="Times New Roman" w:cs="Times New Roman"/>
          <w:sz w:val="28"/>
          <w:szCs w:val="28"/>
        </w:rPr>
        <w:t>8</w:t>
      </w:r>
      <w:r w:rsidRPr="00A44AF6">
        <w:rPr>
          <w:rFonts w:ascii="Times New Roman" w:hAnsi="Times New Roman" w:cs="Times New Roman"/>
          <w:sz w:val="28"/>
          <w:szCs w:val="28"/>
        </w:rPr>
        <w:t>)запрос предложений в электронной форме.</w:t>
      </w:r>
    </w:p>
    <w:p w:rsidR="00CD2FDE" w:rsidRPr="0035506C" w:rsidRDefault="00CD2FDE" w:rsidP="00F4611A">
      <w:pPr>
        <w:pStyle w:val="20"/>
        <w:rPr>
          <w:rFonts w:ascii="Times New Roman" w:hAnsi="Times New Roman"/>
        </w:rPr>
      </w:pPr>
      <w:bookmarkStart w:id="15" w:name="_Toc312425141"/>
      <w:bookmarkStart w:id="16" w:name="_Toc317960272"/>
      <w:bookmarkStart w:id="17" w:name="_Toc337131031"/>
      <w:r>
        <w:rPr>
          <w:rFonts w:ascii="Times New Roman" w:hAnsi="Times New Roman"/>
        </w:rPr>
        <w:t>Статья 9</w:t>
      </w:r>
      <w:r w:rsidRPr="0035506C">
        <w:rPr>
          <w:rFonts w:ascii="Times New Roman" w:hAnsi="Times New Roman"/>
        </w:rPr>
        <w:t>. Требования к участникам закупок</w:t>
      </w:r>
      <w:bookmarkEnd w:id="15"/>
      <w:bookmarkEnd w:id="16"/>
      <w:bookmarkEnd w:id="17"/>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1. Общеобязательные требования к участникам закупок:</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rFonts w:ascii="Times New Roman" w:hAnsi="Times New Roman" w:cs="Times New Roman"/>
          <w:sz w:val="28"/>
          <w:szCs w:val="28"/>
        </w:rPr>
        <w:t>закупки</w:t>
      </w:r>
      <w:r w:rsidRPr="0035506C">
        <w:rPr>
          <w:rFonts w:ascii="Times New Roman" w:hAnsi="Times New Roman" w:cs="Times New Roman"/>
          <w:sz w:val="28"/>
          <w:szCs w:val="28"/>
        </w:rPr>
        <w:t>;</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CD2FDE" w:rsidRDefault="00CD2FDE" w:rsidP="002B3050">
      <w:pPr>
        <w:ind w:firstLine="709"/>
        <w:jc w:val="both"/>
        <w:rPr>
          <w:rFonts w:ascii="Times New Roman" w:hAnsi="Times New Roman" w:cs="Times New Roman"/>
          <w:sz w:val="28"/>
          <w:szCs w:val="28"/>
        </w:rPr>
      </w:pPr>
      <w:r w:rsidRPr="004E2563">
        <w:rPr>
          <w:rFonts w:ascii="Times New Roman" w:hAnsi="Times New Roman" w:cs="Times New Roman"/>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r>
        <w:rPr>
          <w:rFonts w:ascii="Times New Roman" w:hAnsi="Times New Roman" w:cs="Times New Roman"/>
          <w:sz w:val="28"/>
          <w:szCs w:val="28"/>
        </w:rPr>
        <w:t>;</w:t>
      </w:r>
    </w:p>
    <w:p w:rsidR="00CD2FDE" w:rsidRPr="00A932FF" w:rsidRDefault="00CD2FDE" w:rsidP="00A932FF">
      <w:pPr>
        <w:tabs>
          <w:tab w:val="left" w:pos="284"/>
        </w:tabs>
        <w:autoSpaceDE/>
        <w:autoSpaceDN/>
        <w:adjustRightInd/>
        <w:ind w:right="-57"/>
        <w:contextualSpacing/>
        <w:jc w:val="both"/>
        <w:rPr>
          <w:rFonts w:ascii="Times New Roman" w:hAnsi="Times New Roman" w:cs="Times New Roman"/>
          <w:bCs/>
          <w:color w:val="FF0000"/>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sidRPr="00A932FF">
        <w:rPr>
          <w:rFonts w:ascii="Times New Roman" w:hAnsi="Times New Roman" w:cs="Times New Roman"/>
          <w:sz w:val="28"/>
          <w:szCs w:val="28"/>
        </w:rPr>
        <w:t>5) участник закупки не является офшорной компанией.</w:t>
      </w:r>
    </w:p>
    <w:p w:rsidR="00CD2FDE" w:rsidRPr="00A44AF6"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sidRPr="00A44AF6">
        <w:rPr>
          <w:rFonts w:ascii="Times New Roman" w:hAnsi="Times New Roman" w:cs="Times New Roman"/>
          <w:sz w:val="28"/>
          <w:szCs w:val="28"/>
        </w:rPr>
        <w:t xml:space="preserve">Дополнительно для всех процедур закупки могут быть установлены квалификационные требования к участникам осуществления закупок, в том </w:t>
      </w:r>
      <w:r w:rsidRPr="00A44AF6">
        <w:rPr>
          <w:rFonts w:ascii="Times New Roman" w:hAnsi="Times New Roman" w:cs="Times New Roman"/>
          <w:sz w:val="28"/>
          <w:szCs w:val="28"/>
        </w:rPr>
        <w:lastRenderedPageBreak/>
        <w:t>числе:</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требования к наличию производственных (в т.ч. складских) помещений и </w:t>
      </w:r>
      <w:r w:rsidR="008568A6" w:rsidRPr="0035506C">
        <w:rPr>
          <w:rFonts w:ascii="Times New Roman" w:hAnsi="Times New Roman" w:cs="Times New Roman"/>
          <w:sz w:val="28"/>
          <w:szCs w:val="28"/>
        </w:rPr>
        <w:t>технологического оборудования</w:t>
      </w:r>
      <w:r w:rsidRPr="0035506C">
        <w:rPr>
          <w:rFonts w:ascii="Times New Roman" w:hAnsi="Times New Roman" w:cs="Times New Roman"/>
          <w:sz w:val="28"/>
          <w:szCs w:val="28"/>
        </w:rPr>
        <w:t xml:space="preserve"> (могут устанавливаться требования к наличию сервисных центров, наличию оборудования необходимого для выполнения специальных работ и т.п.);</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w:t>
      </w:r>
      <w:r>
        <w:rPr>
          <w:rFonts w:ascii="Times New Roman" w:hAnsi="Times New Roman" w:cs="Times New Roman"/>
          <w:sz w:val="28"/>
          <w:szCs w:val="28"/>
        </w:rPr>
        <w:t>Организации</w:t>
      </w:r>
      <w:r w:rsidRPr="0035506C">
        <w:rPr>
          <w:rFonts w:ascii="Times New Roman" w:hAnsi="Times New Roman" w:cs="Times New Roman"/>
          <w:sz w:val="28"/>
          <w:szCs w:val="28"/>
        </w:rPr>
        <w:t>-изготовителя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w:t>
      </w:r>
      <w:r>
        <w:rPr>
          <w:rFonts w:ascii="Times New Roman" w:hAnsi="Times New Roman" w:cs="Times New Roman"/>
          <w:sz w:val="28"/>
          <w:szCs w:val="28"/>
        </w:rPr>
        <w:t>05.04.2013 №44</w:t>
      </w:r>
      <w:r w:rsidRPr="0035506C">
        <w:rPr>
          <w:rFonts w:ascii="Times New Roman" w:hAnsi="Times New Roman" w:cs="Times New Roman"/>
          <w:sz w:val="28"/>
          <w:szCs w:val="28"/>
        </w:rPr>
        <w:t>-ФЗ «</w:t>
      </w:r>
      <w:r w:rsidRPr="007E68D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35506C">
        <w:rPr>
          <w:rFonts w:ascii="Times New Roman" w:hAnsi="Times New Roman" w:cs="Times New Roman"/>
          <w:sz w:val="28"/>
          <w:szCs w:val="28"/>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w:t>
      </w:r>
      <w:r w:rsidRPr="0035506C">
        <w:rPr>
          <w:rFonts w:ascii="Times New Roman" w:hAnsi="Times New Roman" w:cs="Times New Roman"/>
          <w:sz w:val="28"/>
          <w:szCs w:val="28"/>
        </w:rPr>
        <w:lastRenderedPageBreak/>
        <w:t>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CD2FDE" w:rsidRPr="0035506C" w:rsidRDefault="00CD2FDE"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CD2FDE" w:rsidRPr="0035506C" w:rsidRDefault="00CD2FDE" w:rsidP="00F4611A">
      <w:pPr>
        <w:pStyle w:val="20"/>
        <w:rPr>
          <w:rFonts w:ascii="Times New Roman" w:hAnsi="Times New Roman"/>
        </w:rPr>
      </w:pPr>
      <w:bookmarkStart w:id="18" w:name="_Toc304547046"/>
      <w:bookmarkStart w:id="19" w:name="_Toc312425142"/>
      <w:bookmarkStart w:id="20" w:name="_Toc317960273"/>
      <w:bookmarkStart w:id="21" w:name="_Toc337131032"/>
      <w:r w:rsidRPr="0035506C">
        <w:rPr>
          <w:rFonts w:ascii="Times New Roman" w:hAnsi="Times New Roman"/>
        </w:rPr>
        <w:t xml:space="preserve">Статья </w:t>
      </w:r>
      <w:r>
        <w:rPr>
          <w:rFonts w:ascii="Times New Roman" w:hAnsi="Times New Roman"/>
        </w:rPr>
        <w:t>10</w:t>
      </w:r>
      <w:r w:rsidRPr="0035506C">
        <w:rPr>
          <w:rFonts w:ascii="Times New Roman" w:hAnsi="Times New Roman"/>
        </w:rPr>
        <w:t>. Обеспечение заявки (предложения) на участие в процедуре закупки. Обеспечение исполнения договора и гарантийных обязательств</w:t>
      </w:r>
      <w:bookmarkEnd w:id="18"/>
      <w:bookmarkEnd w:id="19"/>
      <w:bookmarkEnd w:id="20"/>
      <w:bookmarkEnd w:id="21"/>
    </w:p>
    <w:p w:rsidR="00CD2FDE" w:rsidRPr="0035506C" w:rsidRDefault="00CD2FDE" w:rsidP="00A82354">
      <w:pPr>
        <w:tabs>
          <w:tab w:val="left" w:pos="360"/>
        </w:tabs>
        <w:ind w:firstLine="709"/>
        <w:jc w:val="both"/>
        <w:rPr>
          <w:rFonts w:ascii="Times New Roman" w:hAnsi="Times New Roman" w:cs="Times New Roman"/>
          <w:sz w:val="28"/>
          <w:szCs w:val="28"/>
        </w:rPr>
      </w:pPr>
      <w:r>
        <w:rPr>
          <w:rFonts w:ascii="Times New Roman" w:hAnsi="Times New Roman" w:cs="Times New Roman"/>
          <w:sz w:val="28"/>
          <w:szCs w:val="28"/>
        </w:rPr>
        <w:t>1</w:t>
      </w:r>
      <w:r w:rsidRPr="0035506C">
        <w:rPr>
          <w:rFonts w:ascii="Times New Roman" w:hAnsi="Times New Roman" w:cs="Times New Roman"/>
          <w:sz w:val="28"/>
          <w:szCs w:val="28"/>
        </w:rPr>
        <w:t>.</w:t>
      </w:r>
      <w:r w:rsidRPr="0035506C">
        <w:rPr>
          <w:rFonts w:ascii="Times New Roman" w:hAnsi="Times New Roman" w:cs="Times New Roman"/>
          <w:sz w:val="28"/>
          <w:szCs w:val="28"/>
        </w:rPr>
        <w:tab/>
      </w:r>
      <w:r>
        <w:rPr>
          <w:rFonts w:ascii="Times New Roman" w:hAnsi="Times New Roman" w:cs="Times New Roman"/>
          <w:sz w:val="28"/>
          <w:szCs w:val="28"/>
        </w:rPr>
        <w:t>Предприятие</w:t>
      </w:r>
      <w:r w:rsidRPr="00A44AF6">
        <w:rPr>
          <w:rFonts w:ascii="Times New Roman" w:hAnsi="Times New Roman" w:cs="Times New Roman"/>
          <w:sz w:val="28"/>
          <w:szCs w:val="28"/>
        </w:rPr>
        <w:t xml:space="preserve"> вправе установить </w:t>
      </w:r>
      <w:r w:rsidRPr="007E68D4">
        <w:rPr>
          <w:rFonts w:ascii="Times New Roman" w:hAnsi="Times New Roman" w:cs="Times New Roman"/>
          <w:sz w:val="28"/>
          <w:szCs w:val="28"/>
        </w:rPr>
        <w:t>в</w:t>
      </w:r>
      <w:r>
        <w:rPr>
          <w:rFonts w:ascii="Times New Roman" w:hAnsi="Times New Roman" w:cs="Times New Roman"/>
          <w:sz w:val="28"/>
          <w:szCs w:val="28"/>
        </w:rPr>
        <w:t xml:space="preserve"> </w:t>
      </w:r>
      <w:r w:rsidRPr="00A44AF6">
        <w:rPr>
          <w:rFonts w:ascii="Times New Roman" w:hAnsi="Times New Roman" w:cs="Times New Roman"/>
          <w:sz w:val="28"/>
          <w:szCs w:val="28"/>
        </w:rPr>
        <w:t>документаци</w:t>
      </w:r>
      <w:r>
        <w:rPr>
          <w:rFonts w:ascii="Times New Roman" w:hAnsi="Times New Roman" w:cs="Times New Roman"/>
          <w:sz w:val="28"/>
          <w:szCs w:val="28"/>
        </w:rPr>
        <w:t>и</w:t>
      </w:r>
      <w:r w:rsidRPr="00A44AF6">
        <w:rPr>
          <w:rFonts w:ascii="Times New Roman" w:hAnsi="Times New Roman" w:cs="Times New Roman"/>
          <w:sz w:val="28"/>
          <w:szCs w:val="28"/>
        </w:rPr>
        <w:t xml:space="preserve"> процедуры закупки требование об обеспечении заявки на участие в процедуре закупки. Обеспечение заявки на участие в процедуре закупки производится путем перечисления денежных средств на счет </w:t>
      </w:r>
      <w:r>
        <w:rPr>
          <w:rFonts w:ascii="Times New Roman" w:hAnsi="Times New Roman" w:cs="Times New Roman"/>
          <w:sz w:val="28"/>
          <w:szCs w:val="28"/>
        </w:rPr>
        <w:t>предприятия</w:t>
      </w:r>
      <w:r w:rsidRPr="00A44AF6">
        <w:rPr>
          <w:rFonts w:ascii="Times New Roman" w:hAnsi="Times New Roman" w:cs="Times New Roman"/>
          <w:sz w:val="28"/>
          <w:szCs w:val="28"/>
        </w:rPr>
        <w:t>,</w:t>
      </w:r>
      <w:r>
        <w:rPr>
          <w:rFonts w:ascii="Times New Roman" w:hAnsi="Times New Roman" w:cs="Times New Roman"/>
          <w:sz w:val="28"/>
          <w:szCs w:val="28"/>
        </w:rPr>
        <w:t xml:space="preserve"> блокированием средств на электронной торговой площадке</w:t>
      </w:r>
      <w:r w:rsidRPr="00A44AF6">
        <w:rPr>
          <w:rFonts w:ascii="Times New Roman" w:hAnsi="Times New Roman" w:cs="Times New Roman"/>
          <w:sz w:val="28"/>
          <w:szCs w:val="28"/>
        </w:rPr>
        <w:t xml:space="preserve">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CD2FDE" w:rsidRPr="003E762C" w:rsidRDefault="00CD2FDE" w:rsidP="00A82354">
      <w:pPr>
        <w:tabs>
          <w:tab w:val="left"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 xml:space="preserve">вправе установить в документации процедуры закупки требование об </w:t>
      </w:r>
      <w:r>
        <w:rPr>
          <w:rFonts w:ascii="Times New Roman" w:hAnsi="Times New Roman" w:cs="Times New Roman"/>
          <w:sz w:val="28"/>
          <w:szCs w:val="28"/>
        </w:rPr>
        <w:t>обеспечении исполнения договора.</w:t>
      </w:r>
      <w:r w:rsidRPr="0035506C">
        <w:rPr>
          <w:rFonts w:ascii="Times New Roman" w:hAnsi="Times New Roman" w:cs="Times New Roman"/>
          <w:sz w:val="28"/>
          <w:szCs w:val="28"/>
        </w:rPr>
        <w:t xml:space="preserve"> Срок обеспечения исполнения договора </w:t>
      </w:r>
      <w:r w:rsidRPr="003E762C">
        <w:rPr>
          <w:rFonts w:ascii="Times New Roman" w:hAnsi="Times New Roman" w:cs="Times New Roman"/>
          <w:sz w:val="28"/>
          <w:szCs w:val="28"/>
        </w:rPr>
        <w:t>должен быть равен сроку исполнения обязательств по договору поставщиком (подрядчиком, исполнителем) плюс не менее 30 дней.</w:t>
      </w:r>
    </w:p>
    <w:p w:rsidR="00CD2FDE" w:rsidRPr="0035506C" w:rsidRDefault="00CD2FDE" w:rsidP="00A82354">
      <w:pPr>
        <w:tabs>
          <w:tab w:val="left" w:pos="1134"/>
        </w:tabs>
        <w:ind w:firstLine="709"/>
        <w:jc w:val="both"/>
        <w:rPr>
          <w:rFonts w:ascii="Times New Roman" w:hAnsi="Times New Roman" w:cs="Times New Roman"/>
          <w:sz w:val="28"/>
          <w:szCs w:val="28"/>
        </w:rPr>
      </w:pPr>
      <w:r w:rsidRPr="003E762C">
        <w:rPr>
          <w:rFonts w:ascii="Times New Roman" w:hAnsi="Times New Roman" w:cs="Times New Roman"/>
          <w:sz w:val="28"/>
          <w:szCs w:val="28"/>
        </w:rPr>
        <w:t>Если сумма договора, заключаемого по результатам конкурентной процедуры закупки, выше 50 миллионов рублей, установление обеспечения исполнения договора обязательно.</w:t>
      </w:r>
    </w:p>
    <w:p w:rsidR="00CD2FDE" w:rsidRPr="0035506C" w:rsidRDefault="00CD2FDE" w:rsidP="00A82354">
      <w:pPr>
        <w:tabs>
          <w:tab w:val="left" w:pos="360"/>
          <w:tab w:val="left" w:pos="851"/>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CD2FDE" w:rsidRPr="0035506C" w:rsidRDefault="00CD2FDE" w:rsidP="00A82354">
      <w:pPr>
        <w:tabs>
          <w:tab w:val="left"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Обеспечение исполнения договора, исполнения гарантийных обязательств может быть оформлено в виде </w:t>
      </w:r>
      <w:r w:rsidRPr="002820EE">
        <w:rPr>
          <w:rFonts w:ascii="Times New Roman" w:hAnsi="Times New Roman" w:cs="Times New Roman"/>
          <w:sz w:val="28"/>
          <w:szCs w:val="28"/>
        </w:rPr>
        <w:t>договора поручительства</w:t>
      </w:r>
      <w:r w:rsidRPr="0035506C">
        <w:rPr>
          <w:rFonts w:ascii="Times New Roman" w:hAnsi="Times New Roman" w:cs="Times New Roman"/>
          <w:sz w:val="28"/>
          <w:szCs w:val="28"/>
        </w:rPr>
        <w:t>, безотзывной банковской гарантии, выданной кредитной организацией,</w:t>
      </w:r>
      <w:r>
        <w:rPr>
          <w:rFonts w:ascii="Times New Roman" w:hAnsi="Times New Roman" w:cs="Times New Roman"/>
          <w:sz w:val="28"/>
          <w:szCs w:val="28"/>
        </w:rPr>
        <w:t xml:space="preserve"> блокированием денежных средств на электронной торговой площадке</w:t>
      </w:r>
      <w:r w:rsidRPr="0035506C">
        <w:rPr>
          <w:rFonts w:ascii="Times New Roman" w:hAnsi="Times New Roman" w:cs="Times New Roman"/>
          <w:sz w:val="28"/>
          <w:szCs w:val="28"/>
        </w:rPr>
        <w:t xml:space="preserve"> или передачи в залог денежных средств, в том числе в форме вклада (депозита).</w:t>
      </w:r>
    </w:p>
    <w:p w:rsidR="00CD2FDE" w:rsidRPr="003E762C" w:rsidRDefault="00CD2FDE" w:rsidP="00A82354">
      <w:pPr>
        <w:widowControl/>
        <w:shd w:val="clear" w:color="auto" w:fill="FFFFFF"/>
        <w:autoSpaceDE/>
        <w:autoSpaceDN/>
        <w:adjustRightInd/>
        <w:ind w:left="5" w:right="10"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w:t>
      </w:r>
      <w:r w:rsidRPr="003E762C">
        <w:rPr>
          <w:rFonts w:ascii="Times New Roman" w:hAnsi="Times New Roman" w:cs="Times New Roman"/>
          <w:sz w:val="28"/>
          <w:szCs w:val="28"/>
        </w:rPr>
        <w:t>6 настоящей статьи.</w:t>
      </w:r>
    </w:p>
    <w:p w:rsidR="00CD2FDE" w:rsidRPr="0035506C" w:rsidRDefault="00CD2FDE" w:rsidP="00A82354">
      <w:pPr>
        <w:ind w:firstLine="709"/>
        <w:jc w:val="both"/>
        <w:rPr>
          <w:rFonts w:ascii="Times New Roman" w:hAnsi="Times New Roman" w:cs="Times New Roman"/>
          <w:sz w:val="28"/>
          <w:szCs w:val="28"/>
        </w:rPr>
      </w:pPr>
      <w:r w:rsidRPr="003E762C">
        <w:rPr>
          <w:rFonts w:ascii="Times New Roman" w:hAnsi="Times New Roman" w:cs="Times New Roman"/>
          <w:sz w:val="28"/>
          <w:szCs w:val="28"/>
        </w:rPr>
        <w:t>Срок предоставления победителем процедуры закупки или иным</w:t>
      </w:r>
      <w:r w:rsidRPr="0035506C">
        <w:rPr>
          <w:rFonts w:ascii="Times New Roman" w:hAnsi="Times New Roman" w:cs="Times New Roman"/>
          <w:sz w:val="28"/>
          <w:szCs w:val="28"/>
        </w:rPr>
        <w:t xml:space="preserve">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CD2FDE" w:rsidRDefault="00CD2FDE" w:rsidP="00A8235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В случае, если документацией процедуры закупки установлено </w:t>
      </w:r>
      <w:r w:rsidRPr="0035506C">
        <w:rPr>
          <w:rFonts w:ascii="Times New Roman" w:hAnsi="Times New Roman" w:cs="Times New Roman"/>
          <w:sz w:val="28"/>
          <w:szCs w:val="28"/>
        </w:rPr>
        <w:lastRenderedPageBreak/>
        <w:t xml:space="preserve">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заключить договор с участником осуществления закупок, предложившим лучшие условия после победителя.</w:t>
      </w:r>
      <w:r w:rsidRPr="0035506C">
        <w:rPr>
          <w:rFonts w:ascii="Times New Roman" w:hAnsi="Times New Roman" w:cs="Times New Roman"/>
          <w:sz w:val="28"/>
          <w:szCs w:val="28"/>
        </w:rPr>
        <w:tab/>
      </w:r>
    </w:p>
    <w:p w:rsidR="00CD2FDE" w:rsidRPr="002820EE" w:rsidRDefault="00CD2FDE" w:rsidP="00A82354">
      <w:pPr>
        <w:tabs>
          <w:tab w:val="left" w:pos="360"/>
        </w:tabs>
        <w:ind w:firstLine="709"/>
        <w:jc w:val="both"/>
        <w:rPr>
          <w:rFonts w:ascii="Times New Roman" w:hAnsi="Times New Roman" w:cs="Times New Roman"/>
          <w:sz w:val="28"/>
          <w:szCs w:val="28"/>
        </w:rPr>
      </w:pPr>
      <w:r w:rsidRPr="002820EE">
        <w:rPr>
          <w:rFonts w:ascii="Times New Roman" w:hAnsi="Times New Roman" w:cs="Times New Roman"/>
          <w:sz w:val="28"/>
          <w:szCs w:val="28"/>
        </w:rPr>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CD2FDE" w:rsidRPr="002820EE" w:rsidRDefault="00CD2FDE" w:rsidP="00A82354">
      <w:pPr>
        <w:ind w:firstLine="709"/>
        <w:jc w:val="both"/>
        <w:rPr>
          <w:rFonts w:ascii="Times New Roman" w:hAnsi="Times New Roman" w:cs="Times New Roman"/>
          <w:sz w:val="28"/>
          <w:szCs w:val="28"/>
        </w:rPr>
      </w:pPr>
      <w:r w:rsidRPr="002820EE">
        <w:rPr>
          <w:rFonts w:ascii="Times New Roman" w:hAnsi="Times New Roman" w:cs="Times New Roman"/>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CD2FDE" w:rsidRPr="00A44AF6" w:rsidRDefault="00CD2FDE" w:rsidP="00A82354">
      <w:pPr>
        <w:shd w:val="clear" w:color="auto" w:fill="FFFFFF"/>
        <w:ind w:left="10" w:firstLine="709"/>
        <w:jc w:val="both"/>
        <w:rPr>
          <w:rFonts w:ascii="Times New Roman" w:hAnsi="Times New Roman" w:cs="Times New Roman"/>
          <w:b/>
          <w:sz w:val="28"/>
          <w:szCs w:val="28"/>
        </w:rPr>
      </w:pPr>
      <w:r w:rsidRPr="002820EE">
        <w:rPr>
          <w:rFonts w:ascii="Times New Roman" w:hAnsi="Times New Roman" w:cs="Times New Roman"/>
          <w:sz w:val="28"/>
          <w:szCs w:val="28"/>
        </w:rPr>
        <w:t>7</w:t>
      </w:r>
      <w:r>
        <w:rPr>
          <w:rFonts w:ascii="Times New Roman" w:hAnsi="Times New Roman" w:cs="Times New Roman"/>
          <w:sz w:val="28"/>
          <w:szCs w:val="28"/>
        </w:rPr>
        <w:t>. В случае</w:t>
      </w:r>
      <w:r w:rsidRPr="002820EE">
        <w:rPr>
          <w:rFonts w:ascii="Times New Roman" w:hAnsi="Times New Roman" w:cs="Times New Roman"/>
          <w:sz w:val="28"/>
          <w:szCs w:val="28"/>
        </w:rPr>
        <w:t xml:space="preserve"> если установлено требование обеспечения</w:t>
      </w:r>
      <w:r w:rsidRPr="00A44AF6">
        <w:rPr>
          <w:rFonts w:ascii="Times New Roman" w:hAnsi="Times New Roman" w:cs="Times New Roman"/>
          <w:sz w:val="28"/>
          <w:szCs w:val="28"/>
        </w:rPr>
        <w:t xml:space="preserve"> заявки на участ</w:t>
      </w:r>
      <w:r>
        <w:rPr>
          <w:rFonts w:ascii="Times New Roman" w:hAnsi="Times New Roman" w:cs="Times New Roman"/>
          <w:sz w:val="28"/>
          <w:szCs w:val="28"/>
        </w:rPr>
        <w:t>ие в процедуре закупки, Предприятие</w:t>
      </w:r>
      <w:r w:rsidRPr="00A44AF6">
        <w:rPr>
          <w:rFonts w:ascii="Times New Roman" w:hAnsi="Times New Roman" w:cs="Times New Roman"/>
          <w:sz w:val="28"/>
          <w:szCs w:val="28"/>
        </w:rPr>
        <w:t xml:space="preserve"> возвращает денежные средства, внесенные </w:t>
      </w:r>
      <w:r>
        <w:rPr>
          <w:rFonts w:ascii="Times New Roman" w:hAnsi="Times New Roman" w:cs="Times New Roman"/>
          <w:sz w:val="28"/>
          <w:szCs w:val="28"/>
        </w:rPr>
        <w:t>на счет Предприятия</w:t>
      </w:r>
      <w:r w:rsidR="008568A6">
        <w:rPr>
          <w:rFonts w:ascii="Times New Roman" w:hAnsi="Times New Roman" w:cs="Times New Roman"/>
          <w:sz w:val="28"/>
          <w:szCs w:val="28"/>
        </w:rPr>
        <w:t xml:space="preserve"> </w:t>
      </w:r>
      <w:r w:rsidRPr="00A44AF6">
        <w:rPr>
          <w:rFonts w:ascii="Times New Roman" w:hAnsi="Times New Roman" w:cs="Times New Roman"/>
          <w:sz w:val="28"/>
          <w:szCs w:val="28"/>
        </w:rPr>
        <w:t>в качестве обеспечения заявок на участие в процедуре закупки, в течение двадцати рабочих дней со дня:</w:t>
      </w:r>
    </w:p>
    <w:p w:rsidR="00CD2FDE" w:rsidRPr="00A44AF6" w:rsidRDefault="00CD2FDE"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 xml:space="preserve">1) принятия </w:t>
      </w:r>
      <w:r>
        <w:rPr>
          <w:rFonts w:ascii="Times New Roman" w:hAnsi="Times New Roman" w:cs="Times New Roman"/>
          <w:sz w:val="28"/>
          <w:szCs w:val="28"/>
        </w:rPr>
        <w:t>Предприятием</w:t>
      </w:r>
      <w:r w:rsidRPr="00A44AF6">
        <w:rPr>
          <w:rFonts w:ascii="Times New Roman" w:hAnsi="Times New Roman" w:cs="Times New Roman"/>
          <w:sz w:val="28"/>
          <w:szCs w:val="28"/>
        </w:rPr>
        <w:t xml:space="preserve"> решения об отказе от проведения процедуры закупки участнику, подавшему заявку на участие в процедуре закупки;</w:t>
      </w:r>
    </w:p>
    <w:p w:rsidR="00CD2FDE" w:rsidRPr="00A44AF6" w:rsidRDefault="00CD2FDE"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 xml:space="preserve">2) поступления </w:t>
      </w:r>
      <w:r>
        <w:rPr>
          <w:rFonts w:ascii="Times New Roman" w:hAnsi="Times New Roman" w:cs="Times New Roman"/>
          <w:sz w:val="28"/>
          <w:szCs w:val="28"/>
        </w:rPr>
        <w:t>Предприятию</w:t>
      </w:r>
      <w:r w:rsidRPr="00A44AF6">
        <w:rPr>
          <w:rFonts w:ascii="Times New Roman" w:hAnsi="Times New Roman" w:cs="Times New Roman"/>
          <w:sz w:val="28"/>
          <w:szCs w:val="28"/>
        </w:rPr>
        <w:t xml:space="preserve"> уведомления об отзыве заявки на участие в процедуре закупки - участнику, подавшему уведомление;</w:t>
      </w:r>
    </w:p>
    <w:p w:rsidR="00CD2FDE" w:rsidRPr="00A44AF6" w:rsidRDefault="00CD2FDE"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 xml:space="preserve">3) подписания протокола рассмотрения и оценки заявок на участие </w:t>
      </w:r>
      <w:r w:rsidR="008568A6" w:rsidRPr="00A44AF6">
        <w:rPr>
          <w:rFonts w:ascii="Times New Roman" w:hAnsi="Times New Roman" w:cs="Times New Roman"/>
          <w:sz w:val="28"/>
          <w:szCs w:val="28"/>
        </w:rPr>
        <w:t>в процедуре</w:t>
      </w:r>
      <w:r w:rsidRPr="00A44AF6">
        <w:rPr>
          <w:rFonts w:ascii="Times New Roman" w:hAnsi="Times New Roman" w:cs="Times New Roman"/>
          <w:sz w:val="28"/>
          <w:szCs w:val="28"/>
        </w:rPr>
        <w:t xml:space="preserve"> закупки – участнику, подавшему заявку после окончания срока их приема;</w:t>
      </w:r>
    </w:p>
    <w:p w:rsidR="00CD2FDE" w:rsidRPr="00A44AF6" w:rsidRDefault="00CD2FDE"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CD2FDE" w:rsidRPr="004E5D1F" w:rsidRDefault="00CD2FDE"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CD2FDE" w:rsidRPr="00A44AF6" w:rsidRDefault="00CD2FDE" w:rsidP="00A82354">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Pr="00A44AF6">
        <w:rPr>
          <w:rFonts w:ascii="Times New Roman" w:hAnsi="Times New Roman" w:cs="Times New Roman"/>
          <w:sz w:val="28"/>
          <w:szCs w:val="28"/>
        </w:rPr>
        <w:t xml:space="preserve">  принятия решения о несоответствии заявки на участие в процедуре </w:t>
      </w:r>
      <w:r w:rsidRPr="00A44AF6">
        <w:rPr>
          <w:rFonts w:ascii="Times New Roman" w:hAnsi="Times New Roman" w:cs="Times New Roman"/>
          <w:sz w:val="28"/>
          <w:szCs w:val="28"/>
        </w:rPr>
        <w:lastRenderedPageBreak/>
        <w:t>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CD2FDE" w:rsidRPr="00A44AF6" w:rsidRDefault="00CD2FDE" w:rsidP="00A82354">
      <w:pPr>
        <w:ind w:firstLine="709"/>
        <w:jc w:val="both"/>
        <w:rPr>
          <w:rFonts w:ascii="Times New Roman" w:hAnsi="Times New Roman" w:cs="Times New Roman"/>
          <w:sz w:val="28"/>
          <w:szCs w:val="28"/>
        </w:rPr>
      </w:pPr>
      <w:r>
        <w:rPr>
          <w:rFonts w:ascii="Times New Roman" w:hAnsi="Times New Roman" w:cs="Times New Roman"/>
          <w:sz w:val="28"/>
          <w:szCs w:val="28"/>
        </w:rPr>
        <w:t>7</w:t>
      </w:r>
      <w:r w:rsidRPr="00A44AF6">
        <w:rPr>
          <w:rFonts w:ascii="Times New Roman" w:hAnsi="Times New Roman" w:cs="Times New Roman"/>
          <w:sz w:val="28"/>
          <w:szCs w:val="28"/>
        </w:rPr>
        <w:t>) подписания протокола аукциона – участнику аукциона, не принявшему участие в процедуре аукциона.</w:t>
      </w:r>
    </w:p>
    <w:p w:rsidR="00CD2FDE" w:rsidRPr="00A44AF6" w:rsidRDefault="00CD2FDE" w:rsidP="00A82354">
      <w:pPr>
        <w:ind w:firstLine="709"/>
        <w:jc w:val="both"/>
        <w:rPr>
          <w:rFonts w:ascii="Times New Roman" w:hAnsi="Times New Roman" w:cs="Times New Roman"/>
          <w:sz w:val="28"/>
          <w:szCs w:val="28"/>
        </w:rPr>
      </w:pPr>
      <w:r w:rsidRPr="00A44AF6">
        <w:rPr>
          <w:rFonts w:ascii="Times New Roman" w:hAnsi="Times New Roman" w:cs="Times New Roman"/>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CD2FDE" w:rsidRPr="0035506C" w:rsidRDefault="00CD2FDE" w:rsidP="00A82354">
      <w:pPr>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Денежные средства, внесенные в качестве обеспечения заявки на участие в процедуре закупки, не возвра</w:t>
      </w:r>
      <w:r>
        <w:rPr>
          <w:rFonts w:ascii="Times New Roman" w:hAnsi="Times New Roman" w:cs="Times New Roman"/>
          <w:sz w:val="28"/>
          <w:szCs w:val="28"/>
        </w:rPr>
        <w:t>щаются и удерживаются в пользу Предприятия</w:t>
      </w:r>
      <w:r w:rsidRPr="0035506C">
        <w:rPr>
          <w:rFonts w:ascii="Times New Roman" w:hAnsi="Times New Roman" w:cs="Times New Roman"/>
          <w:sz w:val="28"/>
          <w:szCs w:val="28"/>
        </w:rPr>
        <w:t xml:space="preserve"> в следующих случаях:</w:t>
      </w:r>
    </w:p>
    <w:p w:rsidR="00CD2FDE" w:rsidRPr="0035506C" w:rsidRDefault="00CD2FDE" w:rsidP="00BE185B">
      <w:pPr>
        <w:pStyle w:val="ac"/>
        <w:numPr>
          <w:ilvl w:val="0"/>
          <w:numId w:val="20"/>
        </w:numPr>
        <w:tabs>
          <w:tab w:val="left" w:pos="1134"/>
        </w:tabs>
        <w:ind w:left="0" w:firstLine="709"/>
      </w:pPr>
      <w:r w:rsidRPr="0035506C">
        <w:rPr>
          <w:szCs w:val="28"/>
        </w:rPr>
        <w:t>в случае уклонения победителя процедуры закупки от заключения договора;</w:t>
      </w:r>
    </w:p>
    <w:p w:rsidR="00CD2FDE" w:rsidRPr="0035506C" w:rsidRDefault="00CD2FDE" w:rsidP="00BE185B">
      <w:pPr>
        <w:pStyle w:val="ac"/>
        <w:numPr>
          <w:ilvl w:val="0"/>
          <w:numId w:val="20"/>
        </w:numPr>
        <w:tabs>
          <w:tab w:val="left" w:pos="1134"/>
        </w:tabs>
        <w:ind w:left="0" w:firstLine="709"/>
      </w:pPr>
      <w:r w:rsidRPr="0035506C">
        <w:rPr>
          <w:szCs w:val="28"/>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w:t>
      </w:r>
      <w:r>
        <w:rPr>
          <w:szCs w:val="28"/>
        </w:rPr>
        <w:t>,</w:t>
      </w:r>
      <w:r w:rsidRPr="0035506C">
        <w:rPr>
          <w:szCs w:val="28"/>
        </w:rPr>
        <w:t xml:space="preserve"> от заключения договора;</w:t>
      </w:r>
    </w:p>
    <w:p w:rsidR="00CD2FDE" w:rsidRPr="0035506C" w:rsidRDefault="00CD2FDE" w:rsidP="00BE185B">
      <w:pPr>
        <w:pStyle w:val="ac"/>
        <w:numPr>
          <w:ilvl w:val="0"/>
          <w:numId w:val="20"/>
        </w:numPr>
        <w:tabs>
          <w:tab w:val="left" w:pos="1134"/>
        </w:tabs>
        <w:ind w:left="0" w:firstLine="709"/>
      </w:pPr>
      <w:r w:rsidRPr="0035506C">
        <w:rPr>
          <w:szCs w:val="28"/>
        </w:rPr>
        <w:t>в случае уклонения участника аукциона или конкурса, подавшего единственную заявку на участие в аукционе или конкурсе, соответст</w:t>
      </w:r>
      <w:r>
        <w:rPr>
          <w:szCs w:val="28"/>
        </w:rPr>
        <w:t>вующую требованиям документации</w:t>
      </w:r>
      <w:r w:rsidRPr="0035506C">
        <w:rPr>
          <w:szCs w:val="28"/>
        </w:rPr>
        <w:t xml:space="preserve"> и признанного его участником, от заключения договора;</w:t>
      </w:r>
    </w:p>
    <w:p w:rsidR="00CD2FDE" w:rsidRPr="0035506C" w:rsidRDefault="00CD2FDE" w:rsidP="00BE185B">
      <w:pPr>
        <w:pStyle w:val="ac"/>
        <w:numPr>
          <w:ilvl w:val="0"/>
          <w:numId w:val="20"/>
        </w:numPr>
        <w:tabs>
          <w:tab w:val="left" w:pos="1134"/>
        </w:tabs>
        <w:ind w:left="0" w:firstLine="709"/>
      </w:pPr>
      <w:r w:rsidRPr="0035506C">
        <w:rPr>
          <w:szCs w:val="28"/>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CD2FDE" w:rsidRPr="0035506C" w:rsidRDefault="00CD2FDE" w:rsidP="00F4611A">
      <w:pPr>
        <w:pStyle w:val="20"/>
        <w:rPr>
          <w:rFonts w:ascii="Times New Roman" w:hAnsi="Times New Roman"/>
        </w:rPr>
      </w:pPr>
      <w:bookmarkStart w:id="22" w:name="_Toc304547052"/>
      <w:bookmarkStart w:id="23" w:name="_Toc312425146"/>
      <w:bookmarkStart w:id="24" w:name="_Toc317960275"/>
      <w:bookmarkStart w:id="25" w:name="_Toc337131034"/>
      <w:r>
        <w:rPr>
          <w:rFonts w:ascii="Times New Roman" w:hAnsi="Times New Roman"/>
        </w:rPr>
        <w:t>Статья 11</w:t>
      </w:r>
      <w:r w:rsidRPr="0035506C">
        <w:rPr>
          <w:rFonts w:ascii="Times New Roman" w:hAnsi="Times New Roman"/>
        </w:rPr>
        <w:t>. Открытый конкурс на право заключить договор.</w:t>
      </w:r>
      <w:bookmarkEnd w:id="22"/>
      <w:bookmarkEnd w:id="23"/>
      <w:bookmarkEnd w:id="24"/>
      <w:bookmarkEnd w:id="25"/>
    </w:p>
    <w:p w:rsidR="00CD2FDE" w:rsidRPr="0035506C" w:rsidRDefault="00CD2FDE" w:rsidP="009F1886">
      <w:pPr>
        <w:ind w:firstLine="709"/>
        <w:jc w:val="both"/>
        <w:rPr>
          <w:rFonts w:ascii="Times New Roman" w:hAnsi="Times New Roman" w:cs="Times New Roman"/>
          <w:sz w:val="28"/>
          <w:szCs w:val="28"/>
        </w:rPr>
      </w:pPr>
      <w:bookmarkStart w:id="26" w:name="_Toc312425147"/>
      <w:r w:rsidRPr="0035506C">
        <w:rPr>
          <w:rFonts w:ascii="Times New Roman" w:hAnsi="Times New Roman" w:cs="Times New Roman"/>
          <w:sz w:val="28"/>
          <w:szCs w:val="28"/>
        </w:rPr>
        <w:t>1. Открытый конкурс – спо</w:t>
      </w:r>
      <w:r>
        <w:rPr>
          <w:rFonts w:ascii="Times New Roman" w:hAnsi="Times New Roman" w:cs="Times New Roman"/>
          <w:sz w:val="28"/>
          <w:szCs w:val="28"/>
        </w:rPr>
        <w:t>соб закупки, победителем которого</w:t>
      </w:r>
      <w:r w:rsidRPr="0035506C">
        <w:rPr>
          <w:rFonts w:ascii="Times New Roman" w:hAnsi="Times New Roman" w:cs="Times New Roman"/>
          <w:sz w:val="28"/>
          <w:szCs w:val="28"/>
        </w:rPr>
        <w:t xml:space="preserve">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bookmarkEnd w:id="26"/>
    </w:p>
    <w:p w:rsidR="00CD2FDE" w:rsidRPr="0035506C" w:rsidRDefault="00CD2FDE" w:rsidP="009F1886">
      <w:pPr>
        <w:pStyle w:val="aa"/>
        <w:spacing w:after="0"/>
        <w:ind w:firstLine="709"/>
        <w:jc w:val="both"/>
        <w:rPr>
          <w:rFonts w:ascii="Times New Roman" w:hAnsi="Times New Roman"/>
          <w:sz w:val="28"/>
          <w:szCs w:val="28"/>
        </w:rPr>
      </w:pPr>
      <w:r>
        <w:rPr>
          <w:rFonts w:ascii="Times New Roman" w:hAnsi="Times New Roman"/>
          <w:sz w:val="28"/>
          <w:szCs w:val="28"/>
        </w:rPr>
        <w:t>2</w:t>
      </w:r>
      <w:r w:rsidRPr="0035506C">
        <w:rPr>
          <w:rFonts w:ascii="Times New Roman" w:hAnsi="Times New Roman"/>
          <w:sz w:val="28"/>
          <w:szCs w:val="28"/>
        </w:rPr>
        <w:t>. Не допускается взимание с участников процедуры закупки платы за участие в открытом конкурсе.</w:t>
      </w:r>
    </w:p>
    <w:p w:rsidR="00CD2FDE" w:rsidRPr="0035506C" w:rsidRDefault="00CD2FDE" w:rsidP="00602544">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xml:space="preserve">.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может быть установлено требование о предоставлении обеспечения заявки на участие в открытом конкурсе (далее по тексту </w:t>
      </w:r>
      <w:r>
        <w:rPr>
          <w:rFonts w:ascii="Times New Roman" w:hAnsi="Times New Roman" w:cs="Times New Roman"/>
          <w:sz w:val="28"/>
          <w:szCs w:val="28"/>
        </w:rPr>
        <w:t>–</w:t>
      </w:r>
      <w:r w:rsidRPr="0035506C">
        <w:rPr>
          <w:rFonts w:ascii="Times New Roman" w:hAnsi="Times New Roman" w:cs="Times New Roman"/>
          <w:sz w:val="28"/>
          <w:szCs w:val="28"/>
        </w:rPr>
        <w:t xml:space="preserve"> требование обеспечения заявки на участие в конкур</w:t>
      </w:r>
      <w:r>
        <w:rPr>
          <w:rFonts w:ascii="Times New Roman" w:hAnsi="Times New Roman" w:cs="Times New Roman"/>
          <w:sz w:val="28"/>
          <w:szCs w:val="28"/>
        </w:rPr>
        <w:t>се) в соответствии со статьей 10</w:t>
      </w:r>
      <w:r w:rsidRPr="0035506C">
        <w:rPr>
          <w:rFonts w:ascii="Times New Roman" w:hAnsi="Times New Roman" w:cs="Times New Roman"/>
          <w:sz w:val="28"/>
          <w:szCs w:val="28"/>
        </w:rPr>
        <w:t xml:space="preserve"> настоящего Положения. В случае, если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CD2FDE" w:rsidRDefault="00CD2FDE" w:rsidP="009F1886">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CD2FDE" w:rsidRPr="0035506C" w:rsidRDefault="00CD2FDE" w:rsidP="00F4611A">
      <w:pPr>
        <w:pStyle w:val="20"/>
        <w:rPr>
          <w:rFonts w:ascii="Times New Roman" w:hAnsi="Times New Roman"/>
        </w:rPr>
      </w:pPr>
      <w:bookmarkStart w:id="27" w:name="_Toc304547053"/>
      <w:bookmarkStart w:id="28" w:name="_Toc312425148"/>
      <w:bookmarkStart w:id="29" w:name="_Toc317960276"/>
      <w:bookmarkStart w:id="30" w:name="_Toc337131035"/>
      <w:r>
        <w:rPr>
          <w:rFonts w:ascii="Times New Roman" w:hAnsi="Times New Roman"/>
        </w:rPr>
        <w:lastRenderedPageBreak/>
        <w:t>Статья 12</w:t>
      </w:r>
      <w:r w:rsidRPr="0035506C">
        <w:rPr>
          <w:rFonts w:ascii="Times New Roman" w:hAnsi="Times New Roman"/>
        </w:rPr>
        <w:t>. Извещение о проведении конкурса</w:t>
      </w:r>
      <w:bookmarkEnd w:id="27"/>
      <w:bookmarkEnd w:id="28"/>
      <w:bookmarkEnd w:id="29"/>
      <w:bookmarkEnd w:id="30"/>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Извещение о проведении открытого конкурса размещается организатором закупок на официальном сайте не менее чем за двадцать дней до </w:t>
      </w:r>
      <w:r w:rsidRPr="00160549">
        <w:rPr>
          <w:rFonts w:ascii="Times New Roman" w:hAnsi="Times New Roman" w:cs="Times New Roman"/>
          <w:sz w:val="28"/>
          <w:szCs w:val="28"/>
        </w:rPr>
        <w:t>дня вскрытия конвертов</w:t>
      </w:r>
      <w:r w:rsidRPr="0035506C">
        <w:rPr>
          <w:rFonts w:ascii="Times New Roman" w:hAnsi="Times New Roman" w:cs="Times New Roman"/>
          <w:sz w:val="28"/>
          <w:szCs w:val="28"/>
        </w:rPr>
        <w:t xml:space="preserve"> с заявками на участие в открытом конкурсе и открытия доступа к</w:t>
      </w:r>
      <w:r>
        <w:rPr>
          <w:rFonts w:ascii="Times New Roman" w:hAnsi="Times New Roman" w:cs="Times New Roman"/>
          <w:sz w:val="28"/>
          <w:szCs w:val="28"/>
        </w:rPr>
        <w:t xml:space="preserve"> заявкам</w:t>
      </w:r>
      <w:r w:rsidRPr="0035506C">
        <w:rPr>
          <w:rFonts w:ascii="Times New Roman" w:hAnsi="Times New Roman" w:cs="Times New Roman"/>
          <w:sz w:val="28"/>
          <w:szCs w:val="28"/>
        </w:rPr>
        <w:t xml:space="preserve"> на участие в открытом конкурсе.</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Pr>
          <w:rFonts w:ascii="Times New Roman" w:hAnsi="Times New Roman" w:cs="Times New Roman"/>
          <w:sz w:val="28"/>
          <w:szCs w:val="28"/>
        </w:rPr>
        <w:t xml:space="preserve"> Организатор закупок </w:t>
      </w:r>
      <w:r w:rsidRPr="0035506C">
        <w:rPr>
          <w:rFonts w:ascii="Times New Roman" w:hAnsi="Times New Roman" w:cs="Times New Roman"/>
          <w:sz w:val="28"/>
          <w:szCs w:val="28"/>
        </w:rPr>
        <w:t xml:space="preserve">также вправе дополнительно опубликовать извещение о проведении открытого конкурса в любых средствах массовой информации, в том числе в </w:t>
      </w:r>
      <w:r w:rsidRPr="008435CC">
        <w:rPr>
          <w:rFonts w:ascii="Times New Roman" w:hAnsi="Times New Roman" w:cs="Times New Roman"/>
          <w:i/>
          <w:sz w:val="28"/>
          <w:szCs w:val="28"/>
        </w:rPr>
        <w:t>электронных</w:t>
      </w:r>
      <w:r w:rsidRPr="0035506C">
        <w:rPr>
          <w:rFonts w:ascii="Times New Roman" w:hAnsi="Times New Roman" w:cs="Times New Roman"/>
          <w:sz w:val="28"/>
          <w:szCs w:val="28"/>
        </w:rPr>
        <w:t xml:space="preserve"> средствах массовой информации.</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3. В извещении о проведении открытого конкурса должны быть указаны следующие сведения:</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w:t>
      </w:r>
      <w:r>
        <w:rPr>
          <w:rFonts w:ascii="Times New Roman" w:hAnsi="Times New Roman" w:cs="Times New Roman"/>
          <w:sz w:val="28"/>
          <w:szCs w:val="28"/>
        </w:rPr>
        <w:t xml:space="preserve"> организатора закупок</w:t>
      </w:r>
      <w:r w:rsidRPr="0035506C">
        <w:rPr>
          <w:rFonts w:ascii="Times New Roman" w:hAnsi="Times New Roman" w:cs="Times New Roman"/>
          <w:sz w:val="28"/>
          <w:szCs w:val="28"/>
        </w:rPr>
        <w:t>;</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4) место поставки товара, выполнения работ, оказания услуг;</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цена договора (цене лота);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6)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w:t>
      </w:r>
      <w:r>
        <w:rPr>
          <w:rFonts w:ascii="Times New Roman" w:hAnsi="Times New Roman" w:cs="Times New Roman"/>
          <w:sz w:val="28"/>
          <w:szCs w:val="28"/>
        </w:rPr>
        <w:t>ния платы, взимаемой Предприятием</w:t>
      </w:r>
      <w:r w:rsidRPr="0035506C">
        <w:rPr>
          <w:rFonts w:ascii="Times New Roman" w:hAnsi="Times New Roman" w:cs="Times New Roman"/>
          <w:sz w:val="28"/>
          <w:szCs w:val="28"/>
        </w:rPr>
        <w:t xml:space="preserve"> за предоставление конкурсной документации, если такая плата установлена;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7)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CD2FDE" w:rsidRPr="004E2563"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8</w:t>
      </w:r>
      <w:r w:rsidRPr="004E2563">
        <w:rPr>
          <w:rFonts w:ascii="Times New Roman" w:hAnsi="Times New Roman" w:cs="Times New Roman"/>
          <w:sz w:val="28"/>
          <w:szCs w:val="28"/>
        </w:rPr>
        <w:t>) сведения о предоставлении преференций;</w:t>
      </w:r>
    </w:p>
    <w:p w:rsidR="00CD2FDE" w:rsidRPr="004E2563" w:rsidRDefault="00CD2FDE" w:rsidP="008435CC">
      <w:pPr>
        <w:ind w:firstLine="709"/>
        <w:jc w:val="both"/>
        <w:rPr>
          <w:rFonts w:ascii="Times New Roman" w:hAnsi="Times New Roman" w:cs="Times New Roman"/>
          <w:sz w:val="28"/>
          <w:szCs w:val="28"/>
        </w:rPr>
      </w:pPr>
      <w:r w:rsidRPr="004E2563">
        <w:rPr>
          <w:rFonts w:ascii="Times New Roman" w:hAnsi="Times New Roman" w:cs="Times New Roman"/>
          <w:sz w:val="28"/>
          <w:szCs w:val="28"/>
        </w:rPr>
        <w:t xml:space="preserve">9) порядок осмотра/ознакомления с образцом, макетом и технической </w:t>
      </w:r>
      <w:r>
        <w:rPr>
          <w:rFonts w:ascii="Times New Roman" w:hAnsi="Times New Roman" w:cs="Times New Roman"/>
          <w:sz w:val="28"/>
          <w:szCs w:val="28"/>
        </w:rPr>
        <w:t>(конструкторской) документацией</w:t>
      </w:r>
      <w:r w:rsidRPr="004E2563">
        <w:rPr>
          <w:rFonts w:ascii="Times New Roman" w:hAnsi="Times New Roman" w:cs="Times New Roman"/>
          <w:sz w:val="28"/>
          <w:szCs w:val="28"/>
        </w:rPr>
        <w:t xml:space="preserve"> с указанием дат, времени, графика проведения процедуры осмотра/ознакомления, в случае установления в конкурсной документации требования о соответствии поставляемого товара образцу, макету или технической (конструкторской) документации </w:t>
      </w:r>
      <w:r>
        <w:rPr>
          <w:rFonts w:ascii="Times New Roman" w:hAnsi="Times New Roman" w:cs="Times New Roman"/>
          <w:sz w:val="28"/>
          <w:szCs w:val="28"/>
        </w:rPr>
        <w:t>Предприятия</w:t>
      </w:r>
      <w:r w:rsidRPr="004E2563">
        <w:rPr>
          <w:rFonts w:ascii="Times New Roman" w:hAnsi="Times New Roman" w:cs="Times New Roman"/>
          <w:sz w:val="28"/>
          <w:szCs w:val="28"/>
        </w:rPr>
        <w:t>.</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4.</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принять решение о внесении изменений в извещение о проведении открытого конкурса. Изменение предмета открытого конкурса не допускается. В течение трех дней со дня принятия решения о внесении изменений, такие изменения раз</w:t>
      </w:r>
      <w:r>
        <w:rPr>
          <w:rFonts w:ascii="Times New Roman" w:hAnsi="Times New Roman" w:cs="Times New Roman"/>
          <w:sz w:val="28"/>
          <w:szCs w:val="28"/>
        </w:rPr>
        <w:t xml:space="preserve">мещаются организатором закупок </w:t>
      </w:r>
      <w:r w:rsidRPr="0035506C">
        <w:rPr>
          <w:rFonts w:ascii="Times New Roman" w:hAnsi="Times New Roman" w:cs="Times New Roman"/>
          <w:sz w:val="28"/>
          <w:szCs w:val="28"/>
        </w:rPr>
        <w:t>на официальном сайте в порядке, установленном для размещения на официальном сайте извещения о проведении открытого конкурса. При этом срок подачи заявок на участие в открытом конкурсе должен быть продлен так,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открытом конкурсе такой срок составлял не менее пятнадцати дней.</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5. </w:t>
      </w:r>
      <w:r>
        <w:rPr>
          <w:rFonts w:ascii="Times New Roman" w:hAnsi="Times New Roman" w:cs="Times New Roman"/>
          <w:sz w:val="28"/>
          <w:szCs w:val="28"/>
        </w:rPr>
        <w:t>Предприятие</w:t>
      </w:r>
      <w:r w:rsidRPr="0035506C">
        <w:rPr>
          <w:rFonts w:ascii="Times New Roman" w:hAnsi="Times New Roman" w:cs="Times New Roman"/>
          <w:sz w:val="28"/>
          <w:szCs w:val="28"/>
        </w:rPr>
        <w:t>, раз</w:t>
      </w:r>
      <w:r>
        <w:rPr>
          <w:rFonts w:ascii="Times New Roman" w:hAnsi="Times New Roman" w:cs="Times New Roman"/>
          <w:sz w:val="28"/>
          <w:szCs w:val="28"/>
        </w:rPr>
        <w:t>местившее</w:t>
      </w:r>
      <w:r w:rsidRPr="0035506C">
        <w:rPr>
          <w:rFonts w:ascii="Times New Roman" w:hAnsi="Times New Roman" w:cs="Times New Roman"/>
          <w:sz w:val="28"/>
          <w:szCs w:val="28"/>
        </w:rPr>
        <w:t xml:space="preserve"> на официальном сайте извещение о проведении открытого конкурса, вправе отказаться от его проведения в </w:t>
      </w:r>
      <w:r w:rsidRPr="0035506C">
        <w:rPr>
          <w:rFonts w:ascii="Times New Roman" w:hAnsi="Times New Roman" w:cs="Times New Roman"/>
          <w:sz w:val="28"/>
          <w:szCs w:val="28"/>
        </w:rPr>
        <w:lastRenderedPageBreak/>
        <w:t>любое время до даты окончания срока подачи заявок на участие в открытом конкурсе, если иной срок не установлен в извещении о проведении открытого конкурса. Извещение об отказе от проведения открытого конкурса раз</w:t>
      </w:r>
      <w:r>
        <w:rPr>
          <w:rFonts w:ascii="Times New Roman" w:hAnsi="Times New Roman" w:cs="Times New Roman"/>
          <w:sz w:val="28"/>
          <w:szCs w:val="28"/>
        </w:rPr>
        <w:t xml:space="preserve">мещается организатором закупок </w:t>
      </w:r>
      <w:r w:rsidRPr="0035506C">
        <w:rPr>
          <w:rFonts w:ascii="Times New Roman" w:hAnsi="Times New Roman" w:cs="Times New Roman"/>
          <w:sz w:val="28"/>
          <w:szCs w:val="28"/>
        </w:rPr>
        <w:t>в течение двух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В течение двух рабочих дней со дня принятия </w:t>
      </w:r>
      <w:r>
        <w:rPr>
          <w:rFonts w:ascii="Times New Roman" w:hAnsi="Times New Roman" w:cs="Times New Roman"/>
          <w:sz w:val="28"/>
          <w:szCs w:val="28"/>
        </w:rPr>
        <w:t>Предприятием</w:t>
      </w:r>
      <w:r w:rsidR="008568A6">
        <w:rPr>
          <w:rFonts w:ascii="Times New Roman" w:hAnsi="Times New Roman" w:cs="Times New Roman"/>
          <w:sz w:val="28"/>
          <w:szCs w:val="28"/>
        </w:rPr>
        <w:t xml:space="preserve"> </w:t>
      </w:r>
      <w:r w:rsidRPr="0035506C">
        <w:rPr>
          <w:rFonts w:ascii="Times New Roman" w:hAnsi="Times New Roman" w:cs="Times New Roman"/>
          <w:sz w:val="28"/>
          <w:szCs w:val="28"/>
        </w:rPr>
        <w:t xml:space="preserve">решения об отказе от проведения открытого конкурса организатором закупок </w:t>
      </w:r>
      <w:r w:rsidRPr="00160549">
        <w:rPr>
          <w:rFonts w:ascii="Times New Roman" w:hAnsi="Times New Roman" w:cs="Times New Roman"/>
          <w:sz w:val="28"/>
          <w:szCs w:val="28"/>
        </w:rPr>
        <w:t>вскрываются (в случае, если на конверте не указаны почтовый адрес (для юридического лица) или</w:t>
      </w:r>
      <w:r w:rsidRPr="0035506C">
        <w:rPr>
          <w:rFonts w:ascii="Times New Roman" w:hAnsi="Times New Roman" w:cs="Times New Roman"/>
          <w:sz w:val="28"/>
          <w:szCs w:val="28"/>
        </w:rPr>
        <w:t xml:space="preserve"> сведения о месте жительства (для физического лица) участника процедуры закупки) конверты с заявками на участие в конкурсе, открывается доступ к поданным на участие в открытом конкурсе</w:t>
      </w:r>
      <w:r>
        <w:rPr>
          <w:rFonts w:ascii="Times New Roman" w:hAnsi="Times New Roman" w:cs="Times New Roman"/>
          <w:sz w:val="28"/>
          <w:szCs w:val="28"/>
        </w:rPr>
        <w:t xml:space="preserve"> заявкам</w:t>
      </w:r>
      <w:r w:rsidRPr="0035506C">
        <w:rPr>
          <w:rFonts w:ascii="Times New Roman" w:hAnsi="Times New Roman" w:cs="Times New Roman"/>
          <w:sz w:val="28"/>
          <w:szCs w:val="28"/>
        </w:rPr>
        <w:t xml:space="preserve"> и направляются соответствующие уведомления всем участникам процедуры закупки, подавшим заявки на участие в открытом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w:t>
      </w:r>
      <w:r>
        <w:rPr>
          <w:rFonts w:ascii="Times New Roman" w:hAnsi="Times New Roman" w:cs="Times New Roman"/>
          <w:sz w:val="28"/>
          <w:szCs w:val="28"/>
        </w:rPr>
        <w:t>0</w:t>
      </w:r>
      <w:r w:rsidRPr="0035506C">
        <w:rPr>
          <w:rFonts w:ascii="Times New Roman" w:hAnsi="Times New Roman" w:cs="Times New Roman"/>
          <w:sz w:val="28"/>
          <w:szCs w:val="28"/>
        </w:rPr>
        <w:t xml:space="preserve"> настоящего Положения.</w:t>
      </w:r>
    </w:p>
    <w:p w:rsidR="00CD2FDE" w:rsidRPr="0035506C" w:rsidRDefault="00CD2FDE" w:rsidP="00F4611A">
      <w:pPr>
        <w:pStyle w:val="20"/>
        <w:rPr>
          <w:rFonts w:ascii="Times New Roman" w:hAnsi="Times New Roman"/>
        </w:rPr>
      </w:pPr>
      <w:bookmarkStart w:id="31" w:name="_Toc304547054"/>
      <w:bookmarkStart w:id="32" w:name="_Toc312425149"/>
      <w:bookmarkStart w:id="33" w:name="_Toc317960277"/>
      <w:bookmarkStart w:id="34" w:name="_Toc337131036"/>
      <w:r>
        <w:rPr>
          <w:rFonts w:ascii="Times New Roman" w:hAnsi="Times New Roman"/>
        </w:rPr>
        <w:t>Статья 13</w:t>
      </w:r>
      <w:r w:rsidRPr="0035506C">
        <w:rPr>
          <w:rFonts w:ascii="Times New Roman" w:hAnsi="Times New Roman"/>
        </w:rPr>
        <w:t>. Конкурсная документаци</w:t>
      </w:r>
      <w:bookmarkEnd w:id="31"/>
      <w:bookmarkEnd w:id="32"/>
      <w:bookmarkEnd w:id="33"/>
      <w:r w:rsidRPr="0035506C">
        <w:rPr>
          <w:rFonts w:ascii="Times New Roman" w:hAnsi="Times New Roman"/>
        </w:rPr>
        <w:t>я</w:t>
      </w:r>
      <w:bookmarkEnd w:id="34"/>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Конкурсная документация разрабатывается организатором закупок и утверждается </w:t>
      </w:r>
      <w:r>
        <w:rPr>
          <w:rFonts w:ascii="Times New Roman" w:hAnsi="Times New Roman" w:cs="Times New Roman"/>
          <w:sz w:val="28"/>
          <w:szCs w:val="28"/>
        </w:rPr>
        <w:t>руководителем Предприятия</w:t>
      </w:r>
      <w:r w:rsidRPr="0035506C">
        <w:rPr>
          <w:rFonts w:ascii="Times New Roman" w:hAnsi="Times New Roman" w:cs="Times New Roman"/>
          <w:sz w:val="28"/>
          <w:szCs w:val="28"/>
        </w:rPr>
        <w:t>.</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Конкурсная документация должна содержать требования, установленные </w:t>
      </w:r>
      <w:r>
        <w:rPr>
          <w:rFonts w:ascii="Times New Roman" w:hAnsi="Times New Roman" w:cs="Times New Roman"/>
          <w:sz w:val="28"/>
          <w:szCs w:val="28"/>
        </w:rPr>
        <w:t>Предприятием</w:t>
      </w:r>
      <w:r w:rsidRPr="0035506C">
        <w:rPr>
          <w:rFonts w:ascii="Times New Roman" w:hAnsi="Times New Roman" w:cs="Times New Roman"/>
          <w:sz w:val="28"/>
          <w:szCs w:val="28"/>
        </w:rPr>
        <w:t>, к количеству,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w:t>
      </w:r>
      <w:r>
        <w:rPr>
          <w:rFonts w:ascii="Times New Roman" w:hAnsi="Times New Roman" w:cs="Times New Roman"/>
          <w:sz w:val="28"/>
          <w:szCs w:val="28"/>
        </w:rPr>
        <w:t>мых услуг потребностям Предприятия</w:t>
      </w:r>
      <w:r w:rsidRPr="0035506C">
        <w:rPr>
          <w:rFonts w:ascii="Times New Roman" w:hAnsi="Times New Roman" w:cs="Times New Roman"/>
          <w:sz w:val="28"/>
          <w:szCs w:val="28"/>
        </w:rPr>
        <w:t>.</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При установлении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соответствующих требований в документации, конкурсная документация должна содержать:</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 требования к содержанию, форме, оформлению и составу заявки на участие в конкурсе;</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4) место, условия и сроки (периоды) поставки товара, выполнения работ, оказания услуг;</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цене договора (цене лота);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6) форму, сроки и порядок оплаты товара, работ, услуг;</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9) условия платежей по договору;</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10) сведения о возможности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изменить предусмотренные договором количество товаров, объем работ, услуг в соответствии с настоящим Положением;</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11) порядок, место, дату начала и дату окончания срока подачи заявок на участие в конкурсе;</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12) требования к участникам процедуры закупки, установлен</w:t>
      </w:r>
      <w:r>
        <w:rPr>
          <w:rFonts w:ascii="Times New Roman" w:hAnsi="Times New Roman" w:cs="Times New Roman"/>
          <w:sz w:val="28"/>
          <w:szCs w:val="28"/>
        </w:rPr>
        <w:t>ные в соответствии со статьей 9</w:t>
      </w:r>
      <w:r w:rsidRPr="0035506C">
        <w:rPr>
          <w:rFonts w:ascii="Times New Roman" w:hAnsi="Times New Roman" w:cs="Times New Roman"/>
          <w:sz w:val="28"/>
          <w:szCs w:val="28"/>
        </w:rPr>
        <w:t xml:space="preserve"> настоящего Положения;</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13) порядок и срок отзыва заявок на участие в открытом конкурсе, порядок внесения изменений в такие заявки;</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14) формы, порядок, даты начала и окончания срока предоставления участникам процедуры закупки разъяснений положений конкурсной документации;</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15) место, порядок, даты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16) критерии оценки заявок на участие в открытом конкурсе;</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17) порядок оценки и сопоставления заявок на участие в открытом конкурсе;</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18)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w:t>
      </w:r>
      <w:r>
        <w:rPr>
          <w:rFonts w:ascii="Times New Roman" w:hAnsi="Times New Roman" w:cs="Times New Roman"/>
          <w:sz w:val="28"/>
          <w:szCs w:val="28"/>
        </w:rPr>
        <w:t>в случае установления Предприятием</w:t>
      </w:r>
      <w:r w:rsidRPr="0035506C">
        <w:rPr>
          <w:rFonts w:ascii="Times New Roman" w:hAnsi="Times New Roman" w:cs="Times New Roman"/>
          <w:sz w:val="28"/>
          <w:szCs w:val="28"/>
        </w:rPr>
        <w:t xml:space="preserve"> требования обеспечения заявки на участие в открытом конкурсе;</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19) размер обеспечения исполнения договора, срок и порядок его предоставления, в случае, если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установлено требование обеспечения исполнения договора;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20) срок и порядок подписания договора победителем конкурса.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5. Сведения, содержащиеся в конкурсной документации, должны соответствовать сведениям, указанным в извещении о проведении открытого конкурса.</w:t>
      </w:r>
    </w:p>
    <w:p w:rsidR="00CD2FDE" w:rsidRPr="0035506C" w:rsidRDefault="00CD2FDE" w:rsidP="00F4611A">
      <w:pPr>
        <w:pStyle w:val="20"/>
        <w:rPr>
          <w:rFonts w:ascii="Times New Roman" w:hAnsi="Times New Roman"/>
        </w:rPr>
      </w:pPr>
      <w:bookmarkStart w:id="35" w:name="_Toc304547055"/>
      <w:bookmarkStart w:id="36" w:name="_Toc312425151"/>
      <w:bookmarkStart w:id="37" w:name="_Toc317960278"/>
      <w:bookmarkStart w:id="38" w:name="_Toc337131037"/>
      <w:r>
        <w:rPr>
          <w:rFonts w:ascii="Times New Roman" w:hAnsi="Times New Roman"/>
        </w:rPr>
        <w:t>Статья 14</w:t>
      </w:r>
      <w:r w:rsidRPr="0035506C">
        <w:rPr>
          <w:rFonts w:ascii="Times New Roman" w:hAnsi="Times New Roman"/>
        </w:rPr>
        <w:t>. Порядок предоставления конкурсной документации</w:t>
      </w:r>
      <w:bookmarkEnd w:id="35"/>
      <w:bookmarkEnd w:id="36"/>
      <w:bookmarkEnd w:id="37"/>
      <w:bookmarkEnd w:id="38"/>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 В случае проведения открыто</w:t>
      </w:r>
      <w:r>
        <w:rPr>
          <w:rFonts w:ascii="Times New Roman" w:hAnsi="Times New Roman" w:cs="Times New Roman"/>
          <w:sz w:val="28"/>
          <w:szCs w:val="28"/>
        </w:rPr>
        <w:t>го конкурса организатор закупок</w:t>
      </w:r>
      <w:r w:rsidRPr="0035506C">
        <w:rPr>
          <w:rFonts w:ascii="Times New Roman" w:hAnsi="Times New Roman" w:cs="Times New Roman"/>
          <w:sz w:val="28"/>
          <w:szCs w:val="28"/>
        </w:rPr>
        <w:t xml:space="preserve"> обеспечивают размещение конкурсной документации на официальном сайте,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Со дня размещения на официальном сайте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Pr>
          <w:rFonts w:ascii="Times New Roman" w:hAnsi="Times New Roman" w:cs="Times New Roman"/>
          <w:sz w:val="28"/>
          <w:szCs w:val="28"/>
        </w:rPr>
        <w:t>организатора закупки</w:t>
      </w:r>
      <w:r w:rsidRPr="0035506C">
        <w:rPr>
          <w:rFonts w:ascii="Times New Roman" w:hAnsi="Times New Roman" w:cs="Times New Roman"/>
          <w:sz w:val="28"/>
          <w:szCs w:val="28"/>
        </w:rPr>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Предоставление конкурсной документации до размещения на официальном сайте извещения о проведении открытого конкурса не допускается.</w:t>
      </w:r>
    </w:p>
    <w:p w:rsidR="00CD2FDE" w:rsidRPr="0035506C" w:rsidRDefault="00CD2FDE" w:rsidP="00F4611A">
      <w:pPr>
        <w:pStyle w:val="20"/>
        <w:rPr>
          <w:rFonts w:ascii="Times New Roman" w:hAnsi="Times New Roman"/>
        </w:rPr>
      </w:pPr>
      <w:bookmarkStart w:id="39" w:name="_Toc304547056"/>
      <w:bookmarkStart w:id="40" w:name="_Toc312425152"/>
      <w:bookmarkStart w:id="41" w:name="_Toc317960279"/>
      <w:bookmarkStart w:id="42" w:name="_Toc337131038"/>
      <w:r w:rsidRPr="0035506C">
        <w:rPr>
          <w:rFonts w:ascii="Times New Roman" w:hAnsi="Times New Roman"/>
        </w:rPr>
        <w:t>Статья 1</w:t>
      </w:r>
      <w:r>
        <w:rPr>
          <w:rFonts w:ascii="Times New Roman" w:hAnsi="Times New Roman"/>
        </w:rPr>
        <w:t>5</w:t>
      </w:r>
      <w:r w:rsidRPr="0035506C">
        <w:rPr>
          <w:rFonts w:ascii="Times New Roman" w:hAnsi="Times New Roman"/>
        </w:rPr>
        <w:t>. Разъяснение положений конкурсной документации и внесение в нее изменений</w:t>
      </w:r>
      <w:bookmarkEnd w:id="39"/>
      <w:bookmarkEnd w:id="40"/>
      <w:bookmarkEnd w:id="41"/>
      <w:bookmarkEnd w:id="42"/>
    </w:p>
    <w:p w:rsidR="00CD2FDE" w:rsidRPr="0035506C" w:rsidRDefault="00CD2FDE"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Любой участник процедуры закупки вправе направить в письменной форме </w:t>
      </w:r>
      <w:r>
        <w:rPr>
          <w:rFonts w:ascii="Times New Roman" w:hAnsi="Times New Roman" w:cs="Times New Roman"/>
          <w:sz w:val="28"/>
          <w:szCs w:val="28"/>
        </w:rPr>
        <w:t>Предприятию</w:t>
      </w:r>
      <w:r w:rsidRPr="0035506C">
        <w:rPr>
          <w:rFonts w:ascii="Times New Roman" w:hAnsi="Times New Roman" w:cs="Times New Roman"/>
          <w:sz w:val="28"/>
          <w:szCs w:val="28"/>
        </w:rPr>
        <w:t xml:space="preserve"> запрос о разъяснении положений конкурсной документации не позднее, </w:t>
      </w:r>
      <w:r w:rsidRPr="003E762C">
        <w:rPr>
          <w:rFonts w:ascii="Times New Roman" w:hAnsi="Times New Roman" w:cs="Times New Roman"/>
          <w:sz w:val="28"/>
          <w:szCs w:val="28"/>
        </w:rPr>
        <w:t>чем за семь дней</w:t>
      </w:r>
      <w:r w:rsidRPr="0035506C">
        <w:rPr>
          <w:rFonts w:ascii="Times New Roman" w:hAnsi="Times New Roman" w:cs="Times New Roman"/>
          <w:sz w:val="28"/>
          <w:szCs w:val="28"/>
        </w:rPr>
        <w:t xml:space="preserve"> до дня окончания подачи заявок на участие в открытом конкурсе.</w:t>
      </w:r>
    </w:p>
    <w:p w:rsidR="00CD2FDE" w:rsidRPr="0035506C" w:rsidRDefault="00CD2FDE"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2. В течение трех дней со дня получения запроса о разъяснении положений конкурсной документации разъяснение должно быть размещено организатором закупок на официальном сайте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CD2FDE" w:rsidRPr="0035506C" w:rsidRDefault="00CD2FDE"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3.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w:t>
      </w:r>
      <w:r>
        <w:rPr>
          <w:rFonts w:ascii="Times New Roman" w:hAnsi="Times New Roman" w:cs="Times New Roman"/>
          <w:sz w:val="28"/>
          <w:szCs w:val="28"/>
        </w:rPr>
        <w:t>.</w:t>
      </w:r>
      <w:r w:rsidRPr="0035506C">
        <w:rPr>
          <w:rFonts w:ascii="Times New Roman" w:hAnsi="Times New Roman" w:cs="Times New Roman"/>
          <w:sz w:val="28"/>
          <w:szCs w:val="28"/>
        </w:rPr>
        <w:t xml:space="preserve"> Изменение предмета конкурса не </w:t>
      </w:r>
      <w:r w:rsidRPr="0035506C">
        <w:rPr>
          <w:rFonts w:ascii="Times New Roman" w:hAnsi="Times New Roman" w:cs="Times New Roman"/>
          <w:sz w:val="28"/>
          <w:szCs w:val="28"/>
        </w:rPr>
        <w:lastRenderedPageBreak/>
        <w:t xml:space="preserve">допускается. В течение одного рабочего </w:t>
      </w:r>
      <w:r>
        <w:rPr>
          <w:rFonts w:ascii="Times New Roman" w:hAnsi="Times New Roman" w:cs="Times New Roman"/>
          <w:sz w:val="28"/>
          <w:szCs w:val="28"/>
        </w:rPr>
        <w:t xml:space="preserve">дня </w:t>
      </w:r>
      <w:r w:rsidRPr="0035506C">
        <w:rPr>
          <w:rFonts w:ascii="Times New Roman" w:hAnsi="Times New Roman" w:cs="Times New Roman"/>
          <w:sz w:val="28"/>
          <w:szCs w:val="28"/>
        </w:rPr>
        <w:t>со дня принятия решения о внесении изменений в конкурсную документацию такие измене</w:t>
      </w:r>
      <w:r>
        <w:rPr>
          <w:rFonts w:ascii="Times New Roman" w:hAnsi="Times New Roman" w:cs="Times New Roman"/>
          <w:sz w:val="28"/>
          <w:szCs w:val="28"/>
        </w:rPr>
        <w:t xml:space="preserve">ния размещаются Организатором </w:t>
      </w:r>
      <w:r w:rsidRPr="0035506C">
        <w:rPr>
          <w:rFonts w:ascii="Times New Roman" w:hAnsi="Times New Roman" w:cs="Times New Roman"/>
          <w:sz w:val="28"/>
          <w:szCs w:val="28"/>
        </w:rPr>
        <w:t xml:space="preserve">закупок на официальном сайте в порядке, установленном для размещения изменений в конкурсную </w:t>
      </w:r>
      <w:r w:rsidRPr="009E0744">
        <w:rPr>
          <w:rFonts w:ascii="Times New Roman" w:hAnsi="Times New Roman" w:cs="Times New Roman"/>
          <w:sz w:val="28"/>
          <w:szCs w:val="28"/>
        </w:rPr>
        <w:t>документацию, и в течение двух рабочих дней направляются заказными письмами или в форме электронных документов участникам процедуры закупки, которыми были поданы заявки на участие в открытом конкурсе. При этом срок подачи заявок на участие в</w:t>
      </w:r>
      <w:r w:rsidRPr="0035506C">
        <w:rPr>
          <w:rFonts w:ascii="Times New Roman" w:hAnsi="Times New Roman" w:cs="Times New Roman"/>
          <w:sz w:val="28"/>
          <w:szCs w:val="28"/>
        </w:rPr>
        <w:t xml:space="preserve"> открытом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открытом конкурсе та</w:t>
      </w:r>
      <w:r>
        <w:rPr>
          <w:rFonts w:ascii="Times New Roman" w:hAnsi="Times New Roman" w:cs="Times New Roman"/>
          <w:sz w:val="28"/>
          <w:szCs w:val="28"/>
        </w:rPr>
        <w:t>кой срок составлял не менее пятнадцати</w:t>
      </w:r>
      <w:r w:rsidRPr="0035506C">
        <w:rPr>
          <w:rFonts w:ascii="Times New Roman" w:hAnsi="Times New Roman" w:cs="Times New Roman"/>
          <w:sz w:val="28"/>
          <w:szCs w:val="28"/>
        </w:rPr>
        <w:t xml:space="preserve"> дней.</w:t>
      </w:r>
    </w:p>
    <w:p w:rsidR="00CD2FDE" w:rsidRPr="0035506C" w:rsidRDefault="00CD2FDE" w:rsidP="00F4611A">
      <w:pPr>
        <w:pStyle w:val="20"/>
        <w:rPr>
          <w:rFonts w:ascii="Times New Roman" w:hAnsi="Times New Roman"/>
        </w:rPr>
      </w:pPr>
      <w:bookmarkStart w:id="43" w:name="_Toc304547057"/>
      <w:bookmarkStart w:id="44" w:name="_Toc312425153"/>
      <w:bookmarkStart w:id="45" w:name="_Toc317960280"/>
      <w:bookmarkStart w:id="46" w:name="_Toc337131039"/>
      <w:r>
        <w:rPr>
          <w:rFonts w:ascii="Times New Roman" w:hAnsi="Times New Roman"/>
        </w:rPr>
        <w:t>Статья 16</w:t>
      </w:r>
      <w:r w:rsidRPr="0035506C">
        <w:rPr>
          <w:rFonts w:ascii="Times New Roman" w:hAnsi="Times New Roman"/>
        </w:rPr>
        <w:t>. Порядок подачи заявок на участие в открытом конкурсе</w:t>
      </w:r>
      <w:bookmarkEnd w:id="43"/>
      <w:bookmarkEnd w:id="44"/>
      <w:bookmarkEnd w:id="45"/>
      <w:bookmarkEnd w:id="46"/>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Участник процедуры закупки подает заявку на участие в открытом конкурсе в письменной форме в </w:t>
      </w:r>
      <w:r w:rsidRPr="00160549">
        <w:rPr>
          <w:rFonts w:ascii="Times New Roman" w:hAnsi="Times New Roman" w:cs="Times New Roman"/>
          <w:sz w:val="28"/>
          <w:szCs w:val="28"/>
        </w:rPr>
        <w:t>запечатанном конверте.</w:t>
      </w:r>
      <w:r w:rsidRPr="0035506C">
        <w:rPr>
          <w:rFonts w:ascii="Times New Roman" w:hAnsi="Times New Roman" w:cs="Times New Roman"/>
          <w:sz w:val="28"/>
          <w:szCs w:val="28"/>
        </w:rPr>
        <w:t xml:space="preserve"> При этом на таком конверте указывается наименование открытого конкурса, на участие в котором подается данная заявка. Заявка в письменной форме может быть подана </w:t>
      </w:r>
      <w:r>
        <w:rPr>
          <w:rFonts w:ascii="Times New Roman" w:hAnsi="Times New Roman" w:cs="Times New Roman"/>
          <w:sz w:val="28"/>
          <w:szCs w:val="28"/>
        </w:rPr>
        <w:t xml:space="preserve">лично </w:t>
      </w:r>
      <w:r w:rsidRPr="0035506C">
        <w:rPr>
          <w:rFonts w:ascii="Times New Roman" w:hAnsi="Times New Roman" w:cs="Times New Roman"/>
          <w:sz w:val="28"/>
          <w:szCs w:val="28"/>
        </w:rPr>
        <w:t>учас</w:t>
      </w:r>
      <w:r>
        <w:rPr>
          <w:rFonts w:ascii="Times New Roman" w:hAnsi="Times New Roman" w:cs="Times New Roman"/>
          <w:sz w:val="28"/>
          <w:szCs w:val="28"/>
        </w:rPr>
        <w:t>тником процедуры закупки, а так</w:t>
      </w:r>
      <w:r w:rsidRPr="0035506C">
        <w:rPr>
          <w:rFonts w:ascii="Times New Roman" w:hAnsi="Times New Roman" w:cs="Times New Roman"/>
          <w:sz w:val="28"/>
          <w:szCs w:val="28"/>
        </w:rPr>
        <w:t>же посредством почты или курьерской службы.</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3. Заявка на участие в открытом конкурсе должна содержать</w:t>
      </w:r>
      <w:r>
        <w:rPr>
          <w:rFonts w:ascii="Times New Roman" w:hAnsi="Times New Roman" w:cs="Times New Roman"/>
          <w:sz w:val="28"/>
          <w:szCs w:val="28"/>
        </w:rPr>
        <w:t>, если это установлено в конкурсной документации</w:t>
      </w:r>
      <w:r w:rsidRPr="0035506C">
        <w:rPr>
          <w:rFonts w:ascii="Times New Roman" w:hAnsi="Times New Roman" w:cs="Times New Roman"/>
          <w:sz w:val="28"/>
          <w:szCs w:val="28"/>
        </w:rPr>
        <w:t>:</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и документы об участнике процедуры закупки, подавшем такую заявку:</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D2FDE" w:rsidRPr="0035506C" w:rsidRDefault="00CD2FDE" w:rsidP="008435CC">
      <w:pPr>
        <w:pStyle w:val="text-1"/>
        <w:spacing w:before="0" w:beforeAutospacing="0" w:after="0" w:afterAutospacing="0"/>
        <w:ind w:firstLine="709"/>
        <w:jc w:val="both"/>
        <w:rPr>
          <w:sz w:val="28"/>
          <w:szCs w:val="28"/>
        </w:rPr>
      </w:pPr>
      <w:r w:rsidRPr="0035506C">
        <w:rPr>
          <w:sz w:val="28"/>
          <w:szCs w:val="28"/>
        </w:rPr>
        <w:t>б) полученную не ранее</w:t>
      </w:r>
      <w:r>
        <w:rPr>
          <w:sz w:val="28"/>
          <w:szCs w:val="28"/>
        </w:rPr>
        <w:t>,</w:t>
      </w:r>
      <w:r w:rsidRPr="0035506C">
        <w:rPr>
          <w:sz w:val="28"/>
          <w:szCs w:val="28"/>
        </w:rPr>
        <w:t xml:space="preserve"> чем за тридцать дней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открытого конкурса</w:t>
      </w:r>
      <w:r>
        <w:rPr>
          <w:sz w:val="28"/>
          <w:szCs w:val="28"/>
        </w:rPr>
        <w:t>,</w:t>
      </w:r>
      <w:r w:rsidRPr="0035506C">
        <w:rPr>
          <w:sz w:val="28"/>
          <w:szCs w:val="28"/>
        </w:rPr>
        <w:t xml:space="preserve"> выписку из единого государственного реестра индивидуальных предпринимателей</w:t>
      </w:r>
      <w:r w:rsidR="008568A6">
        <w:rPr>
          <w:sz w:val="28"/>
          <w:szCs w:val="28"/>
        </w:rPr>
        <w:t xml:space="preserve"> </w:t>
      </w:r>
      <w:r w:rsidRPr="0035506C">
        <w:rPr>
          <w:sz w:val="28"/>
          <w:szCs w:val="28"/>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rPr>
        <w:t>,</w:t>
      </w:r>
      <w:r w:rsidRPr="0035506C">
        <w:rPr>
          <w:sz w:val="28"/>
          <w:szCs w:val="28"/>
        </w:rPr>
        <w:t xml:space="preserve"> полученные не ранее</w:t>
      </w:r>
      <w:r>
        <w:rPr>
          <w:sz w:val="28"/>
          <w:szCs w:val="28"/>
        </w:rPr>
        <w:t>,</w:t>
      </w:r>
      <w:r w:rsidRPr="0035506C">
        <w:rPr>
          <w:sz w:val="28"/>
          <w:szCs w:val="28"/>
        </w:rPr>
        <w:t xml:space="preserve"> чем за тридцать </w:t>
      </w:r>
      <w:r w:rsidRPr="0035506C">
        <w:rPr>
          <w:sz w:val="28"/>
          <w:szCs w:val="28"/>
        </w:rPr>
        <w:lastRenderedPageBreak/>
        <w:t>дней до дня размещения на официальном</w:t>
      </w:r>
      <w:r w:rsidR="008568A6">
        <w:rPr>
          <w:sz w:val="28"/>
          <w:szCs w:val="28"/>
        </w:rPr>
        <w:t xml:space="preserve"> </w:t>
      </w:r>
      <w:r w:rsidRPr="0035506C">
        <w:rPr>
          <w:sz w:val="28"/>
          <w:szCs w:val="28"/>
        </w:rPr>
        <w:t>сайте извещения о проведении открытого конкурса;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г) документы, подтверждающие соответствие участника процедуры закупки требованиям документации процедуры закупки, установленным в </w:t>
      </w:r>
      <w:r>
        <w:rPr>
          <w:rFonts w:ascii="Times New Roman" w:hAnsi="Times New Roman" w:cs="Times New Roman"/>
          <w:sz w:val="28"/>
          <w:szCs w:val="28"/>
        </w:rPr>
        <w:t>соответствии со статьей 9</w:t>
      </w:r>
      <w:r w:rsidRPr="0035506C">
        <w:rPr>
          <w:rFonts w:ascii="Times New Roman" w:hAnsi="Times New Roman" w:cs="Times New Roman"/>
          <w:sz w:val="28"/>
          <w:szCs w:val="28"/>
        </w:rPr>
        <w:t xml:space="preserve"> настоящего Положения;</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д) копии учредительных документов участника процедуры закупки (для юридических лиц);</w:t>
      </w:r>
    </w:p>
    <w:p w:rsidR="00CD2FDE" w:rsidRPr="0035506C" w:rsidRDefault="00CD2FDE" w:rsidP="008435CC">
      <w:pPr>
        <w:ind w:firstLine="709"/>
        <w:jc w:val="both"/>
        <w:rPr>
          <w:rStyle w:val="FontStyle13"/>
          <w:rFonts w:cs="Times New Roman"/>
          <w:sz w:val="28"/>
          <w:szCs w:val="28"/>
        </w:rPr>
      </w:pPr>
      <w:r w:rsidRPr="0035506C">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Pr>
          <w:rFonts w:ascii="Times New Roman" w:hAnsi="Times New Roman" w:cs="Times New Roman"/>
          <w:sz w:val="28"/>
          <w:szCs w:val="28"/>
        </w:rPr>
        <w:t>и документами юридического лица</w:t>
      </w:r>
      <w:r w:rsidRPr="0035506C">
        <w:rPr>
          <w:rFonts w:ascii="Times New Roman" w:hAnsi="Times New Roman" w:cs="Times New Roman"/>
          <w:sz w:val="28"/>
          <w:szCs w:val="28"/>
        </w:rPr>
        <w:t xml:space="preserve">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w:t>
      </w:r>
      <w:r>
        <w:rPr>
          <w:rFonts w:ascii="Times New Roman" w:hAnsi="Times New Roman" w:cs="Times New Roman"/>
          <w:sz w:val="28"/>
          <w:szCs w:val="28"/>
        </w:rPr>
        <w:t>говора являются крупной сделкой.</w:t>
      </w:r>
    </w:p>
    <w:p w:rsidR="00CD2FDE" w:rsidRPr="0035506C" w:rsidRDefault="00CD2FDE" w:rsidP="008435CC">
      <w:pPr>
        <w:ind w:firstLine="709"/>
        <w:jc w:val="both"/>
        <w:rPr>
          <w:rFonts w:ascii="Times New Roman" w:hAnsi="Times New Roman" w:cs="Times New Roman"/>
          <w:sz w:val="28"/>
          <w:szCs w:val="28"/>
        </w:rPr>
      </w:pPr>
      <w:r w:rsidRPr="0035506C">
        <w:rPr>
          <w:rStyle w:val="FontStyle13"/>
          <w:rFonts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35506C">
        <w:rPr>
          <w:rFonts w:ascii="Times New Roman" w:hAnsi="Times New Roman" w:cs="Times New Roman"/>
          <w:sz w:val="28"/>
          <w:szCs w:val="28"/>
        </w:rPr>
        <w:t>;</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ж)если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w:t>
      </w:r>
      <w:r>
        <w:rPr>
          <w:rFonts w:ascii="Times New Roman" w:hAnsi="Times New Roman" w:cs="Times New Roman"/>
          <w:sz w:val="28"/>
          <w:szCs w:val="28"/>
        </w:rPr>
        <w:t xml:space="preserve"> период, предшествующий подаче п</w:t>
      </w:r>
      <w:r w:rsidRPr="0035506C">
        <w:rPr>
          <w:rFonts w:ascii="Times New Roman" w:hAnsi="Times New Roman" w:cs="Times New Roman"/>
          <w:sz w:val="28"/>
          <w:szCs w:val="28"/>
        </w:rPr>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r w:rsidR="008568A6">
        <w:rPr>
          <w:rFonts w:ascii="Times New Roman" w:hAnsi="Times New Roman" w:cs="Times New Roman"/>
          <w:sz w:val="28"/>
          <w:szCs w:val="28"/>
        </w:rPr>
        <w:t xml:space="preserve"> </w:t>
      </w:r>
      <w:r w:rsidRPr="0035506C">
        <w:rPr>
          <w:rFonts w:ascii="Times New Roman" w:hAnsi="Times New Roman" w:cs="Times New Roman"/>
          <w:sz w:val="28"/>
          <w:szCs w:val="28"/>
        </w:rPr>
        <w:t xml:space="preserve">переходе на упрощенную систему налогообложения в случае, если </w:t>
      </w:r>
      <w:r w:rsidRPr="0035506C">
        <w:rPr>
          <w:rFonts w:ascii="Times New Roman" w:hAnsi="Times New Roman" w:cs="Times New Roman"/>
          <w:sz w:val="28"/>
          <w:szCs w:val="28"/>
        </w:rPr>
        <w:lastRenderedPageBreak/>
        <w:t>участник применяет упрощенную систему налогообложения, заверенные печатью и подписью уполномоченного л</w:t>
      </w:r>
      <w:r>
        <w:rPr>
          <w:rFonts w:ascii="Times New Roman" w:hAnsi="Times New Roman" w:cs="Times New Roman"/>
          <w:sz w:val="28"/>
          <w:szCs w:val="28"/>
        </w:rPr>
        <w:t>ица Участника, справку о средне</w:t>
      </w:r>
      <w:r w:rsidRPr="0035506C">
        <w:rPr>
          <w:rFonts w:ascii="Times New Roman" w:hAnsi="Times New Roman" w:cs="Times New Roman"/>
          <w:sz w:val="28"/>
          <w:szCs w:val="28"/>
        </w:rPr>
        <w:t>списочной численности сотрудников, справку о наличии собственных производственных фондов.</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в) обладание участниками процедуры закупки исключительными правами на объекты интеллектуальной собственности, если</w:t>
      </w:r>
      <w:r>
        <w:rPr>
          <w:rFonts w:ascii="Times New Roman" w:hAnsi="Times New Roman" w:cs="Times New Roman"/>
          <w:sz w:val="28"/>
          <w:szCs w:val="28"/>
        </w:rPr>
        <w:t>,</w:t>
      </w:r>
      <w:r w:rsidRPr="0035506C">
        <w:rPr>
          <w:rFonts w:ascii="Times New Roman" w:hAnsi="Times New Roman" w:cs="Times New Roman"/>
          <w:sz w:val="28"/>
          <w:szCs w:val="28"/>
        </w:rPr>
        <w:t xml:space="preserve"> в связи с исполнением договора</w:t>
      </w:r>
      <w:r>
        <w:rPr>
          <w:rFonts w:ascii="Times New Roman" w:hAnsi="Times New Roman" w:cs="Times New Roman"/>
          <w:sz w:val="28"/>
          <w:szCs w:val="28"/>
        </w:rPr>
        <w:t>,</w:t>
      </w:r>
      <w:r w:rsidR="008568A6">
        <w:rPr>
          <w:rFonts w:ascii="Times New Roman" w:hAnsi="Times New Roman" w:cs="Times New Roman"/>
          <w:sz w:val="28"/>
          <w:szCs w:val="28"/>
        </w:rPr>
        <w:t xml:space="preserve">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приобретает права на объекты интеллектуальной собственности.</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4) сведения и документы, подтверждающие соответствие соисполнителей (</w:t>
      </w:r>
      <w:r w:rsidR="008568A6" w:rsidRPr="0035506C">
        <w:rPr>
          <w:rFonts w:ascii="Times New Roman" w:hAnsi="Times New Roman" w:cs="Times New Roman"/>
          <w:sz w:val="28"/>
          <w:szCs w:val="28"/>
        </w:rPr>
        <w:t>субподрядчиков, субпоставщиков</w:t>
      </w:r>
      <w:r w:rsidRPr="0035506C">
        <w:rPr>
          <w:rFonts w:ascii="Times New Roman" w:hAnsi="Times New Roman" w:cs="Times New Roman"/>
          <w:sz w:val="28"/>
          <w:szCs w:val="28"/>
        </w:rPr>
        <w:t>) требованиям, установленным в конкурсной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w:t>
      </w:r>
      <w:r>
        <w:rPr>
          <w:rFonts w:ascii="Times New Roman" w:hAnsi="Times New Roman" w:cs="Times New Roman"/>
          <w:sz w:val="28"/>
          <w:szCs w:val="28"/>
        </w:rPr>
        <w:t>,</w:t>
      </w:r>
      <w:r w:rsidRPr="0035506C">
        <w:rPr>
          <w:rFonts w:ascii="Times New Roman" w:hAnsi="Times New Roman" w:cs="Times New Roman"/>
          <w:sz w:val="28"/>
          <w:szCs w:val="28"/>
        </w:rPr>
        <w:t xml:space="preserve"> участником привлекаться не будут.</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4.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CD2FDE" w:rsidRPr="004E2563"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 xml:space="preserve">5. </w:t>
      </w:r>
      <w:r w:rsidRPr="004E2563">
        <w:rPr>
          <w:rFonts w:ascii="Times New Roman" w:hAnsi="Times New Roman" w:cs="Times New Roman"/>
          <w:sz w:val="28"/>
          <w:szCs w:val="28"/>
        </w:rPr>
        <w:t xml:space="preserve">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CD2FDE" w:rsidRDefault="00CD2FDE" w:rsidP="008435CC">
      <w:pPr>
        <w:ind w:firstLine="709"/>
        <w:jc w:val="both"/>
        <w:rPr>
          <w:rFonts w:ascii="Times New Roman" w:hAnsi="Times New Roman" w:cs="Times New Roman"/>
          <w:sz w:val="28"/>
          <w:szCs w:val="28"/>
        </w:rPr>
      </w:pPr>
      <w:r w:rsidRPr="004E2563">
        <w:rPr>
          <w:rFonts w:ascii="Times New Roman" w:hAnsi="Times New Roman" w:cs="Times New Roman"/>
          <w:sz w:val="28"/>
          <w:szCs w:val="28"/>
        </w:rPr>
        <w:t>Ненадлежащее исполнение участником процедуры закупки требований о нумерации и прошивке листов тома заявки на у</w:t>
      </w:r>
      <w:r>
        <w:rPr>
          <w:rFonts w:ascii="Times New Roman" w:hAnsi="Times New Roman" w:cs="Times New Roman"/>
          <w:sz w:val="28"/>
          <w:szCs w:val="28"/>
        </w:rPr>
        <w:t>частие в открытом конкурсе и не</w:t>
      </w:r>
      <w:r w:rsidRPr="004E2563">
        <w:rPr>
          <w:rFonts w:ascii="Times New Roman" w:hAnsi="Times New Roman" w:cs="Times New Roman"/>
          <w:sz w:val="28"/>
          <w:szCs w:val="28"/>
        </w:rPr>
        <w:t>представлении документов в составе заявки на участие в открытом конкурсе является основанием для отказа в допуске к участию в открытом конкурсе такого участника</w:t>
      </w:r>
      <w:r>
        <w:rPr>
          <w:rFonts w:ascii="Times New Roman" w:hAnsi="Times New Roman" w:cs="Times New Roman"/>
          <w:sz w:val="28"/>
          <w:szCs w:val="28"/>
        </w:rPr>
        <w:t>.</w:t>
      </w:r>
    </w:p>
    <w:p w:rsidR="00CD2FDE" w:rsidRPr="0035506C" w:rsidRDefault="00CD2FDE" w:rsidP="008435CC">
      <w:pPr>
        <w:ind w:firstLine="709"/>
        <w:jc w:val="both"/>
        <w:rPr>
          <w:rFonts w:ascii="Times New Roman" w:hAnsi="Times New Roman" w:cs="Times New Roman"/>
          <w:sz w:val="28"/>
          <w:szCs w:val="28"/>
        </w:rPr>
      </w:pPr>
      <w:r w:rsidRPr="009E0744">
        <w:rPr>
          <w:rFonts w:ascii="Times New Roman" w:hAnsi="Times New Roman" w:cs="Times New Roman"/>
          <w:sz w:val="28"/>
          <w:szCs w:val="28"/>
        </w:rPr>
        <w:t>6. Требовать от участника процедуры закупки иное, за исключением предусмотренных настоящим Положением документов и сведений, не допускается.</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Участник процедуры закупки вправе подать только одну заявку на участие в конкурсе в отношении каждого предмета открытого конкурса. </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8. Прием заявок на участие в открытом конкурсе прекращается в день и час, указанный в извещении о проведении открытого конкурса.</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9. Участники процедуры закупки, подавшие заявки на участие в открытом конкурсе, организатор закупок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CD2FDE" w:rsidRPr="0035506C" w:rsidRDefault="00CD2FDE" w:rsidP="008435CC">
      <w:pPr>
        <w:ind w:firstLine="709"/>
        <w:jc w:val="both"/>
        <w:rPr>
          <w:rFonts w:ascii="Times New Roman" w:hAnsi="Times New Roman" w:cs="Times New Roman"/>
          <w:sz w:val="28"/>
          <w:szCs w:val="28"/>
        </w:rPr>
      </w:pPr>
      <w:bookmarkStart w:id="47" w:name="_Toc312425154"/>
      <w:r w:rsidRPr="0035506C">
        <w:rPr>
          <w:rFonts w:ascii="Times New Roman" w:hAnsi="Times New Roman" w:cs="Times New Roman"/>
          <w:sz w:val="28"/>
          <w:szCs w:val="28"/>
        </w:rPr>
        <w:t xml:space="preserve">10.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вскрытия конкурсной комиссией конвертов с заявками на участие в открытом конкурсе.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47"/>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11. Каждый конверт с заявкой на участие в открытом конкурсе, поступивший в срок, указанный в конкурсной документации, регистрируется организатором закупок в Журнале регистрации заявок. По требованию участника процедуры закупки, подавшего конверт с заявкой на участие в открытом конкурсе, организатор закупок выдают расписку в получении конверта с такой заявкой с указанием даты и времени его получения.</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12.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13.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по окончании срока подачи заявок на участие в </w:t>
      </w:r>
      <w:r w:rsidRPr="0035506C">
        <w:rPr>
          <w:rFonts w:ascii="Times New Roman" w:hAnsi="Times New Roman" w:cs="Times New Roman"/>
          <w:sz w:val="28"/>
          <w:szCs w:val="28"/>
        </w:rPr>
        <w:lastRenderedPageBreak/>
        <w:t xml:space="preserve">открытом конкурсе подана только одна заявка на участие в открытом конкурсе, конверт с указанной заявкой вскрывается или открывается доступ к поданной в форме электронного документа заявке на участие в </w:t>
      </w:r>
      <w:r w:rsidR="008568A6" w:rsidRPr="0035506C">
        <w:rPr>
          <w:rFonts w:ascii="Times New Roman" w:hAnsi="Times New Roman" w:cs="Times New Roman"/>
          <w:sz w:val="28"/>
          <w:szCs w:val="28"/>
        </w:rPr>
        <w:t>открытом конкурсе,</w:t>
      </w:r>
      <w:r w:rsidRPr="0035506C">
        <w:rPr>
          <w:rFonts w:ascii="Times New Roman" w:hAnsi="Times New Roman" w:cs="Times New Roman"/>
          <w:sz w:val="28"/>
          <w:szCs w:val="28"/>
        </w:rPr>
        <w:t xml:space="preserve"> и указанная заявка рассматривается и оценивается в порядке, установленном статьями </w:t>
      </w:r>
      <w:r w:rsidRPr="00EA36AC">
        <w:rPr>
          <w:rFonts w:ascii="Times New Roman" w:hAnsi="Times New Roman" w:cs="Times New Roman"/>
          <w:sz w:val="28"/>
          <w:szCs w:val="28"/>
        </w:rPr>
        <w:t xml:space="preserve">18, 19 настоящего </w:t>
      </w:r>
      <w:r w:rsidR="008568A6" w:rsidRPr="00EA36AC">
        <w:rPr>
          <w:rFonts w:ascii="Times New Roman" w:hAnsi="Times New Roman" w:cs="Times New Roman"/>
          <w:sz w:val="28"/>
          <w:szCs w:val="28"/>
        </w:rPr>
        <w:t>Положения.</w:t>
      </w:r>
      <w:r w:rsidR="008568A6" w:rsidRPr="0035506C">
        <w:rPr>
          <w:rFonts w:ascii="Times New Roman" w:hAnsi="Times New Roman" w:cs="Times New Roman"/>
          <w:sz w:val="28"/>
          <w:szCs w:val="28"/>
        </w:rPr>
        <w:t xml:space="preserve"> В</w:t>
      </w:r>
      <w:r w:rsidRPr="0035506C">
        <w:rPr>
          <w:rFonts w:ascii="Times New Roman" w:hAnsi="Times New Roman" w:cs="Times New Roman"/>
          <w:sz w:val="28"/>
          <w:szCs w:val="28"/>
        </w:rPr>
        <w:t xml:space="preserve">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указанная заявка соответствует требованиям и условиям, предусмотренным конкурсной документацией,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открытом конкурса. Участник процедуры закупки, подавший указанную заявку, не вправе отказаться от заключения договора. </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14.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w:t>
      </w:r>
      <w:r>
        <w:rPr>
          <w:rFonts w:ascii="Times New Roman" w:hAnsi="Times New Roman" w:cs="Times New Roman"/>
          <w:sz w:val="28"/>
          <w:szCs w:val="28"/>
        </w:rPr>
        <w:t>новлено, определяется статьей 10</w:t>
      </w:r>
      <w:r w:rsidRPr="0035506C">
        <w:rPr>
          <w:rFonts w:ascii="Times New Roman" w:hAnsi="Times New Roman" w:cs="Times New Roman"/>
          <w:sz w:val="28"/>
          <w:szCs w:val="28"/>
        </w:rPr>
        <w:t xml:space="preserve"> настоящего Положения.</w:t>
      </w:r>
    </w:p>
    <w:p w:rsidR="00CD2FDE" w:rsidRPr="0035506C" w:rsidRDefault="00CD2FDE"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15. При непредставлении </w:t>
      </w:r>
      <w:r>
        <w:rPr>
          <w:rFonts w:ascii="Times New Roman" w:hAnsi="Times New Roman" w:cs="Times New Roman"/>
          <w:sz w:val="28"/>
          <w:szCs w:val="28"/>
        </w:rPr>
        <w:t>Предприятию</w:t>
      </w:r>
      <w:r w:rsidRPr="0035506C">
        <w:rPr>
          <w:rFonts w:ascii="Times New Roman" w:hAnsi="Times New Roman" w:cs="Times New Roman"/>
          <w:sz w:val="28"/>
          <w:szCs w:val="28"/>
        </w:rPr>
        <w:t xml:space="preserve"> участником процедуры закупки, с которым заключается договор в соответствии с частью 1</w:t>
      </w:r>
      <w:r>
        <w:rPr>
          <w:rFonts w:ascii="Times New Roman" w:hAnsi="Times New Roman" w:cs="Times New Roman"/>
          <w:sz w:val="28"/>
          <w:szCs w:val="28"/>
        </w:rPr>
        <w:t>0</w:t>
      </w:r>
      <w:r w:rsidRPr="0035506C">
        <w:rPr>
          <w:rFonts w:ascii="Times New Roman" w:hAnsi="Times New Roman" w:cs="Times New Roman"/>
          <w:sz w:val="28"/>
          <w:szCs w:val="28"/>
        </w:rPr>
        <w:t xml:space="preserve"> настоящей статьи, в срок, предусмотренный конкурсной документацией, подписанного договора, а также обеспечения исполнения до</w:t>
      </w:r>
      <w:r>
        <w:rPr>
          <w:rFonts w:ascii="Times New Roman" w:hAnsi="Times New Roman" w:cs="Times New Roman"/>
          <w:sz w:val="28"/>
          <w:szCs w:val="28"/>
        </w:rPr>
        <w:t>говора в случае, если Предприятием</w:t>
      </w:r>
      <w:r w:rsidRPr="0035506C">
        <w:rPr>
          <w:rFonts w:ascii="Times New Roman" w:hAnsi="Times New Roman" w:cs="Times New Roman"/>
          <w:sz w:val="28"/>
          <w:szCs w:val="28"/>
        </w:rPr>
        <w:t>,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CD2FDE" w:rsidRPr="0035506C" w:rsidRDefault="00CD2FDE" w:rsidP="00F4611A">
      <w:pPr>
        <w:pStyle w:val="20"/>
      </w:pPr>
      <w:bookmarkStart w:id="48" w:name="_Toc317960281"/>
      <w:bookmarkStart w:id="49" w:name="_Toc304547058"/>
      <w:bookmarkStart w:id="50" w:name="_Toc312425155"/>
      <w:bookmarkStart w:id="51" w:name="_Toc337131040"/>
      <w:r>
        <w:rPr>
          <w:rFonts w:ascii="Times New Roman" w:hAnsi="Times New Roman"/>
        </w:rPr>
        <w:t>Статья 17</w:t>
      </w:r>
      <w:r w:rsidRPr="00BC7A66">
        <w:rPr>
          <w:rFonts w:ascii="Times New Roman" w:hAnsi="Times New Roman"/>
        </w:rPr>
        <w:t>. Порядок вскрытия конвертов с заявками на участие в открытом конкурсе</w:t>
      </w:r>
      <w:bookmarkEnd w:id="48"/>
      <w:bookmarkEnd w:id="49"/>
      <w:bookmarkEnd w:id="50"/>
      <w:bookmarkEnd w:id="51"/>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1. Публично в ден</w:t>
      </w:r>
      <w:r>
        <w:rPr>
          <w:rFonts w:ascii="Times New Roman" w:hAnsi="Times New Roman" w:cs="Times New Roman"/>
          <w:sz w:val="28"/>
          <w:szCs w:val="28"/>
        </w:rPr>
        <w:t>ь, во время и в месте, указанные</w:t>
      </w:r>
      <w:r w:rsidRPr="0035506C">
        <w:rPr>
          <w:rFonts w:ascii="Times New Roman" w:hAnsi="Times New Roman" w:cs="Times New Roman"/>
          <w:sz w:val="28"/>
          <w:szCs w:val="28"/>
        </w:rPr>
        <w:t xml:space="preserve"> в извещении о проведении конкурса, Комиссией вскрываются конверты с заявками на участие в открытом конкурсе. Вскрытие конвертов с заявками на участие в открытом конкурсе осуществляются в один день.</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w:t>
      </w:r>
      <w:r w:rsidRPr="0035506C">
        <w:rPr>
          <w:rFonts w:ascii="Times New Roman" w:hAnsi="Times New Roman" w:cs="Times New Roman"/>
          <w:sz w:val="28"/>
          <w:szCs w:val="28"/>
        </w:rPr>
        <w:lastRenderedPageBreak/>
        <w:t>Комиссия обязана объявить присутствующим при вскрытии таких конвертов участникам процедуры закупки о возможности подать заявки на участие в открытом конкурсе, изменить или отозвать поданные заявки на участие в открытом конкурсе.</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3. Комиссией вскрываются конверты с заявками на участие в открытом конку</w:t>
      </w:r>
      <w:r>
        <w:rPr>
          <w:rFonts w:ascii="Times New Roman" w:hAnsi="Times New Roman" w:cs="Times New Roman"/>
          <w:sz w:val="28"/>
          <w:szCs w:val="28"/>
        </w:rPr>
        <w:t>рсе, которые поступили Предприятию</w:t>
      </w:r>
      <w:r w:rsidRPr="0035506C">
        <w:rPr>
          <w:rFonts w:ascii="Times New Roman" w:hAnsi="Times New Roman" w:cs="Times New Roman"/>
          <w:sz w:val="28"/>
          <w:szCs w:val="28"/>
        </w:rPr>
        <w:t xml:space="preserve"> до окончания приема заявок на участие в открытом конкурсе. </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случае установления факта подачи одним участником процедуры закупки двух и более заявок на участие в открытом конкурсе при условии, что поданные ранее заявки таким участником не отозваны, все заявки на участие в открытом конкурсе такого участника процедуры закупки не рассматриваются и возвращаются такому участнику.</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4. Участники процедуры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если такое право участников прямо предусмотрено в конкурсной документации.</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5. 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следующие сведения:</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открытом конкурсе которого вскрывается;</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наличие основных сведений и документов, предусмотренных конкурсной документацией; </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3) условия исполнения договора, указанные в такой заявке и являющиеся критерием оценки заявок на участие в открытом конкурсе;</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4) информацию о признании открытого конкурса несостоявшимся в случае, если он был признан таковым в соответствии с частью 7 настоящей статьи;</w:t>
      </w:r>
    </w:p>
    <w:p w:rsidR="00CD2FDE" w:rsidRPr="0035506C" w:rsidRDefault="00CD2FDE" w:rsidP="00BC7A66">
      <w:pPr>
        <w:ind w:firstLine="709"/>
        <w:jc w:val="both"/>
        <w:rPr>
          <w:rFonts w:ascii="Times New Roman" w:hAnsi="Times New Roman" w:cs="Times New Roman"/>
          <w:sz w:val="28"/>
          <w:szCs w:val="28"/>
        </w:rPr>
      </w:pPr>
      <w:r>
        <w:rPr>
          <w:rFonts w:ascii="Times New Roman" w:hAnsi="Times New Roman" w:cs="Times New Roman"/>
          <w:sz w:val="28"/>
          <w:szCs w:val="28"/>
        </w:rPr>
        <w:t>5) информация о не</w:t>
      </w:r>
      <w:r w:rsidRPr="0035506C">
        <w:rPr>
          <w:rFonts w:ascii="Times New Roman" w:hAnsi="Times New Roman" w:cs="Times New Roman"/>
          <w:sz w:val="28"/>
          <w:szCs w:val="28"/>
        </w:rPr>
        <w:t xml:space="preserve"> прошитой заявке на участие в конкурсе в с</w:t>
      </w:r>
      <w:r>
        <w:rPr>
          <w:rFonts w:ascii="Times New Roman" w:hAnsi="Times New Roman" w:cs="Times New Roman"/>
          <w:sz w:val="28"/>
          <w:szCs w:val="28"/>
        </w:rPr>
        <w:t>оответствии с настоящим пунктом</w:t>
      </w:r>
      <w:r w:rsidRPr="0035506C">
        <w:rPr>
          <w:rFonts w:ascii="Times New Roman" w:hAnsi="Times New Roman" w:cs="Times New Roman"/>
          <w:sz w:val="28"/>
          <w:szCs w:val="28"/>
        </w:rPr>
        <w:t xml:space="preserve"> в случае установле</w:t>
      </w:r>
      <w:r>
        <w:rPr>
          <w:rFonts w:ascii="Times New Roman" w:hAnsi="Times New Roman" w:cs="Times New Roman"/>
          <w:sz w:val="28"/>
          <w:szCs w:val="28"/>
        </w:rPr>
        <w:t>ния на заседании Комиссии факта</w:t>
      </w:r>
      <w:r w:rsidRPr="0035506C">
        <w:rPr>
          <w:rFonts w:ascii="Times New Roman" w:hAnsi="Times New Roman" w:cs="Times New Roman"/>
          <w:sz w:val="28"/>
          <w:szCs w:val="28"/>
        </w:rPr>
        <w:t xml:space="preserve"> отсутствия прошивки заявки на участие в открытом конкурсе.</w:t>
      </w:r>
    </w:p>
    <w:p w:rsidR="00CD2FDE" w:rsidRPr="0035506C" w:rsidRDefault="00CD2FDE" w:rsidP="00BC7A66">
      <w:pPr>
        <w:ind w:firstLine="709"/>
        <w:jc w:val="both"/>
        <w:rPr>
          <w:rFonts w:ascii="Times New Roman" w:hAnsi="Times New Roman" w:cs="Times New Roman"/>
          <w:sz w:val="28"/>
          <w:szCs w:val="28"/>
        </w:rPr>
      </w:pPr>
      <w:r w:rsidRPr="0035506C">
        <w:rPr>
          <w:rFonts w:ascii="Times New Roman" w:hAnsi="Times New Roman" w:cs="Times New Roman"/>
          <w:sz w:val="28"/>
          <w:szCs w:val="28"/>
        </w:rPr>
        <w:t>6. Протокол вскрытия конвертов с заявками на участие в открытом конкурсе ведется Комиссией и подписывается всеми присутствующим</w:t>
      </w:r>
      <w:r>
        <w:rPr>
          <w:rFonts w:ascii="Times New Roman" w:hAnsi="Times New Roman" w:cs="Times New Roman"/>
          <w:sz w:val="28"/>
          <w:szCs w:val="28"/>
        </w:rPr>
        <w:t>и членами Комиссии и Предприятием</w:t>
      </w:r>
      <w:r w:rsidRPr="0035506C">
        <w:rPr>
          <w:rFonts w:ascii="Times New Roman" w:hAnsi="Times New Roman" w:cs="Times New Roman"/>
          <w:sz w:val="28"/>
          <w:szCs w:val="28"/>
        </w:rPr>
        <w:t xml:space="preserve"> непосредственно после вскрытия конвертов с заявками на участие в открытом конкурсе. Протокол размещается организатором закупок не позднее чем через три дня со дня его подписания. </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7.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CD2FDE" w:rsidRPr="0035506C" w:rsidRDefault="00CD2FDE" w:rsidP="00BC7A66">
      <w:pPr>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xml:space="preserve">.Конверты, полученные после окончания приема конвертов с заявками </w:t>
      </w:r>
      <w:r w:rsidRPr="0035506C">
        <w:rPr>
          <w:rFonts w:ascii="Times New Roman" w:hAnsi="Times New Roman" w:cs="Times New Roman"/>
          <w:sz w:val="28"/>
          <w:szCs w:val="28"/>
        </w:rPr>
        <w:lastRenderedPageBreak/>
        <w:t xml:space="preserve">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участникам процедуры закупки по их запросу. </w:t>
      </w:r>
    </w:p>
    <w:p w:rsidR="00CD2FDE" w:rsidRPr="0035506C" w:rsidRDefault="00CD2FDE" w:rsidP="00BC7A66">
      <w:pPr>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Порядок возврата указанным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13 настоящего Положения.</w:t>
      </w:r>
    </w:p>
    <w:p w:rsidR="00CD2FDE" w:rsidRPr="0035506C" w:rsidRDefault="00CD2FDE" w:rsidP="00F4611A">
      <w:pPr>
        <w:pStyle w:val="20"/>
        <w:rPr>
          <w:rFonts w:ascii="Times New Roman" w:hAnsi="Times New Roman"/>
        </w:rPr>
      </w:pPr>
      <w:bookmarkStart w:id="52" w:name="_Toc304547059"/>
      <w:bookmarkStart w:id="53" w:name="_Toc312425156"/>
      <w:bookmarkStart w:id="54" w:name="_Toc317960282"/>
      <w:bookmarkStart w:id="55" w:name="_Toc337131041"/>
      <w:r>
        <w:rPr>
          <w:rFonts w:ascii="Times New Roman" w:hAnsi="Times New Roman"/>
        </w:rPr>
        <w:t>Статья 18</w:t>
      </w:r>
      <w:r w:rsidRPr="0035506C">
        <w:rPr>
          <w:rFonts w:ascii="Times New Roman" w:hAnsi="Times New Roman"/>
        </w:rPr>
        <w:t>. Порядок рассмотрения заявок на участие в от</w:t>
      </w:r>
      <w:r>
        <w:rPr>
          <w:rFonts w:ascii="Times New Roman" w:hAnsi="Times New Roman"/>
        </w:rPr>
        <w:t>к</w:t>
      </w:r>
      <w:r w:rsidRPr="0035506C">
        <w:rPr>
          <w:rFonts w:ascii="Times New Roman" w:hAnsi="Times New Roman"/>
        </w:rPr>
        <w:t>рытом конкурсе</w:t>
      </w:r>
      <w:bookmarkEnd w:id="52"/>
      <w:bookmarkEnd w:id="53"/>
      <w:bookmarkEnd w:id="54"/>
      <w:bookmarkEnd w:id="55"/>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Срок рассмотрения заявок на участие в открытом конкурсе не может превышать десять дней со дня вскрытия конвертов с заявками на участие в открытом конкурсе, если иной срок не установлен в конкурсной документации.</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 а также оформляется протокол рассмотрения и оценки заявок на участие в открытом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открытом конкурсе.</w:t>
      </w:r>
    </w:p>
    <w:p w:rsidR="00CD2FDE" w:rsidRPr="0035506C" w:rsidRDefault="00CD2FDE" w:rsidP="00C26219">
      <w:pPr>
        <w:widowControl/>
        <w:autoSpaceDE/>
        <w:autoSpaceDN/>
        <w:adjustRightInd/>
        <w:ind w:firstLine="709"/>
        <w:jc w:val="both"/>
        <w:rPr>
          <w:rFonts w:ascii="Times New Roman" w:hAnsi="Times New Roman" w:cs="Times New Roman"/>
          <w:sz w:val="28"/>
          <w:szCs w:val="28"/>
        </w:rPr>
      </w:pPr>
      <w:r w:rsidRPr="0035506C">
        <w:rPr>
          <w:rFonts w:ascii="Times New Roman" w:hAnsi="Times New Roman" w:cs="Times New Roman"/>
          <w:sz w:val="28"/>
          <w:szCs w:val="28"/>
        </w:rPr>
        <w:t>3. Протокол рассмотрения и оценки заявок на участие в открытом конкурсе должен содержать:</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сведения об участниках процедуры закупки, подавших заявки на участие в открытом конкурсе; </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открытом конкурсе этого участника процедуры закупки, </w:t>
      </w:r>
      <w:r w:rsidRPr="0035506C">
        <w:rPr>
          <w:rFonts w:ascii="Times New Roman" w:hAnsi="Times New Roman" w:cs="Times New Roman"/>
          <w:sz w:val="28"/>
          <w:szCs w:val="28"/>
        </w:rPr>
        <w:lastRenderedPageBreak/>
        <w:t>положений такой заявки, не соответствующих требованиям конкурсной документации;</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3) 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4. Протокол рассмотрения и оценки заявок на участие в открытом конкурсе размещается Организатором закупок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конкурсной комиссии.</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5.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CD2FDE" w:rsidRPr="0035506C" w:rsidRDefault="00CD2FDE" w:rsidP="00C26219">
      <w:pPr>
        <w:tabs>
          <w:tab w:val="left" w:pos="1134"/>
        </w:tabs>
        <w:ind w:firstLine="709"/>
        <w:jc w:val="both"/>
        <w:rPr>
          <w:rFonts w:ascii="Times New Roman" w:hAnsi="Times New Roman" w:cs="Times New Roman"/>
          <w:sz w:val="28"/>
          <w:szCs w:val="28"/>
        </w:rPr>
      </w:pPr>
      <w:r w:rsidRPr="0035506C">
        <w:rPr>
          <w:rFonts w:ascii="Times New Roman" w:hAnsi="Times New Roman" w:cs="Times New Roman"/>
          <w:sz w:val="28"/>
          <w:szCs w:val="28"/>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w:t>
      </w:r>
      <w:r>
        <w:rPr>
          <w:rFonts w:ascii="Times New Roman" w:hAnsi="Times New Roman" w:cs="Times New Roman"/>
          <w:sz w:val="28"/>
          <w:szCs w:val="28"/>
        </w:rPr>
        <w:t>им  в соответствии со статьей 9</w:t>
      </w:r>
      <w:r w:rsidRPr="0035506C">
        <w:rPr>
          <w:rFonts w:ascii="Times New Roman" w:hAnsi="Times New Roman" w:cs="Times New Roman"/>
          <w:sz w:val="28"/>
          <w:szCs w:val="28"/>
        </w:rPr>
        <w:t xml:space="preserve"> настоящего Положения;</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CD2FDE" w:rsidRPr="004E2563" w:rsidRDefault="00CD2FDE" w:rsidP="00C26219">
      <w:pPr>
        <w:widowControl/>
        <w:autoSpaceDE/>
        <w:autoSpaceDN/>
        <w:adjustRightInd/>
        <w:ind w:firstLine="709"/>
        <w:jc w:val="both"/>
        <w:rPr>
          <w:rFonts w:ascii="Times New Roman" w:hAnsi="Times New Roman" w:cs="Times New Roman"/>
          <w:sz w:val="28"/>
          <w:szCs w:val="28"/>
        </w:rPr>
      </w:pPr>
      <w:r w:rsidRPr="004E2563">
        <w:rPr>
          <w:rFonts w:ascii="Times New Roman" w:hAnsi="Times New Roman" w:cs="Times New Roman"/>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w:t>
      </w:r>
      <w:r>
        <w:rPr>
          <w:rFonts w:ascii="Times New Roman" w:hAnsi="Times New Roman" w:cs="Times New Roman"/>
          <w:sz w:val="28"/>
          <w:szCs w:val="28"/>
        </w:rPr>
        <w:t>обеспечения заявки. В случае не</w:t>
      </w:r>
      <w:r w:rsidRPr="004E2563">
        <w:rPr>
          <w:rFonts w:ascii="Times New Roman" w:hAnsi="Times New Roman" w:cs="Times New Roman"/>
          <w:sz w:val="28"/>
          <w:szCs w:val="28"/>
        </w:rPr>
        <w:t xml:space="preserve"> поступления на указанный расчетн</w:t>
      </w:r>
      <w:r>
        <w:rPr>
          <w:rFonts w:ascii="Times New Roman" w:hAnsi="Times New Roman" w:cs="Times New Roman"/>
          <w:sz w:val="28"/>
          <w:szCs w:val="28"/>
        </w:rPr>
        <w:t xml:space="preserve">ый счет денежных средств </w:t>
      </w:r>
      <w:r w:rsidRPr="004E2563">
        <w:rPr>
          <w:rFonts w:ascii="Times New Roman" w:hAnsi="Times New Roman" w:cs="Times New Roman"/>
          <w:sz w:val="28"/>
          <w:szCs w:val="28"/>
        </w:rPr>
        <w:t>до дня окончания срока подачи заявок (включая день окончания подачи заявок), обеспечение аукционной заявки считается невнесенным.</w:t>
      </w:r>
    </w:p>
    <w:p w:rsidR="00CD2FDE" w:rsidRPr="0035506C" w:rsidRDefault="00CD2FDE" w:rsidP="00C26219">
      <w:pPr>
        <w:widowControl/>
        <w:autoSpaceDE/>
        <w:autoSpaceDN/>
        <w:adjustRightInd/>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D2FDE" w:rsidRPr="0035506C" w:rsidRDefault="00CD2FDE" w:rsidP="00C26219">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CD2FDE" w:rsidRPr="0035506C" w:rsidRDefault="00CD2FDE" w:rsidP="00C26219">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6) в слу</w:t>
      </w:r>
      <w:r>
        <w:rPr>
          <w:rFonts w:ascii="Times New Roman" w:hAnsi="Times New Roman" w:cs="Times New Roman"/>
          <w:sz w:val="28"/>
          <w:szCs w:val="28"/>
        </w:rPr>
        <w:t>чаях, указанных в ч. 5 статьи 16</w:t>
      </w:r>
      <w:r w:rsidRPr="0035506C">
        <w:rPr>
          <w:rFonts w:ascii="Times New Roman" w:hAnsi="Times New Roman" w:cs="Times New Roman"/>
          <w:sz w:val="28"/>
          <w:szCs w:val="28"/>
        </w:rPr>
        <w:t xml:space="preserve"> настоящего Положения.</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6. Отказ в допуске к участию в торгах по иным основаниям не допускается.</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7.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конкурсной документацией  предусмотрено два и более лота,</w:t>
      </w:r>
      <w:r>
        <w:rPr>
          <w:rFonts w:ascii="Times New Roman" w:hAnsi="Times New Roman" w:cs="Times New Roman"/>
          <w:sz w:val="28"/>
          <w:szCs w:val="28"/>
        </w:rPr>
        <w:t xml:space="preserve"> открытый конкурс признается не</w:t>
      </w:r>
      <w:r w:rsidRPr="0035506C">
        <w:rPr>
          <w:rFonts w:ascii="Times New Roman" w:hAnsi="Times New Roman" w:cs="Times New Roman"/>
          <w:sz w:val="28"/>
          <w:szCs w:val="28"/>
        </w:rPr>
        <w:t xml:space="preserve">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8. В случае,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 течение трех рабочих дней со дня подписания протокола рассмотрения и оценки заявок на участие в открытом конкурсе вправе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w:t>
      </w:r>
      <w:r>
        <w:rPr>
          <w:rFonts w:ascii="Times New Roman" w:hAnsi="Times New Roman" w:cs="Times New Roman"/>
          <w:sz w:val="28"/>
          <w:szCs w:val="28"/>
        </w:rPr>
        <w:t>крытого конкурса. Также Предприятие</w:t>
      </w:r>
      <w:r w:rsidRPr="0035506C">
        <w:rPr>
          <w:rFonts w:ascii="Times New Roman" w:hAnsi="Times New Roman" w:cs="Times New Roman"/>
          <w:sz w:val="28"/>
          <w:szCs w:val="28"/>
        </w:rPr>
        <w:t xml:space="preserve">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9. </w:t>
      </w:r>
      <w:r w:rsidRPr="00DD7947">
        <w:rPr>
          <w:rFonts w:ascii="Times New Roman" w:hAnsi="Times New Roman" w:cs="Times New Roman"/>
          <w:sz w:val="28"/>
          <w:szCs w:val="28"/>
        </w:rPr>
        <w:t>Договор должен быть заключен после размещения на</w:t>
      </w:r>
      <w:r w:rsidRPr="0035506C">
        <w:rPr>
          <w:rFonts w:ascii="Times New Roman" w:hAnsi="Times New Roman" w:cs="Times New Roman"/>
          <w:sz w:val="28"/>
          <w:szCs w:val="28"/>
        </w:rPr>
        <w:t xml:space="preserve"> официальном сайте протокола, предусмотренного частью 2 настоящей статьи. При непредставлении </w:t>
      </w:r>
      <w:r w:rsidR="008568A6">
        <w:rPr>
          <w:rFonts w:ascii="Times New Roman" w:hAnsi="Times New Roman" w:cs="Times New Roman"/>
          <w:sz w:val="28"/>
          <w:szCs w:val="28"/>
        </w:rPr>
        <w:t>Предприятию победителем</w:t>
      </w:r>
      <w:r w:rsidRPr="0035506C">
        <w:rPr>
          <w:rFonts w:ascii="Times New Roman" w:hAnsi="Times New Roman" w:cs="Times New Roman"/>
          <w:sz w:val="28"/>
          <w:szCs w:val="28"/>
        </w:rPr>
        <w:t xml:space="preserve"> открытого конкурса в срок, предусмотренный конкурсной документацией, подписанного договора, а также обеспечения исполнения договора в случае, если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CD2FDE" w:rsidRPr="0035506C" w:rsidRDefault="00CD2FDE"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10.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w:t>
      </w:r>
      <w:r>
        <w:rPr>
          <w:rFonts w:ascii="Times New Roman" w:hAnsi="Times New Roman" w:cs="Times New Roman"/>
          <w:sz w:val="28"/>
          <w:szCs w:val="28"/>
        </w:rPr>
        <w:t>0</w:t>
      </w:r>
      <w:r w:rsidRPr="0035506C">
        <w:rPr>
          <w:rFonts w:ascii="Times New Roman" w:hAnsi="Times New Roman" w:cs="Times New Roman"/>
          <w:sz w:val="28"/>
          <w:szCs w:val="28"/>
        </w:rPr>
        <w:t xml:space="preserve"> настоящего </w:t>
      </w:r>
      <w:r w:rsidRPr="0035506C">
        <w:rPr>
          <w:rFonts w:ascii="Times New Roman" w:hAnsi="Times New Roman" w:cs="Times New Roman"/>
          <w:sz w:val="28"/>
          <w:szCs w:val="28"/>
        </w:rPr>
        <w:lastRenderedPageBreak/>
        <w:t>Положения.</w:t>
      </w:r>
    </w:p>
    <w:p w:rsidR="00CD2FDE" w:rsidRDefault="00CD2FDE" w:rsidP="00F4611A">
      <w:pPr>
        <w:pStyle w:val="20"/>
        <w:rPr>
          <w:rFonts w:ascii="Times New Roman" w:hAnsi="Times New Roman"/>
        </w:rPr>
      </w:pPr>
      <w:bookmarkStart w:id="56" w:name="_Toc304547060"/>
      <w:bookmarkStart w:id="57" w:name="_Toc312425157"/>
      <w:bookmarkStart w:id="58" w:name="_Toc317960283"/>
      <w:bookmarkStart w:id="59" w:name="_Toc337131042"/>
      <w:r>
        <w:rPr>
          <w:rFonts w:ascii="Times New Roman" w:hAnsi="Times New Roman"/>
        </w:rPr>
        <w:t>Статья 19</w:t>
      </w:r>
      <w:r w:rsidRPr="0035506C">
        <w:rPr>
          <w:rFonts w:ascii="Times New Roman" w:hAnsi="Times New Roman"/>
        </w:rPr>
        <w:t>. Оценка и сопоставление заявок на участие в открытом конкурсе</w:t>
      </w:r>
      <w:bookmarkEnd w:id="56"/>
      <w:bookmarkEnd w:id="57"/>
      <w:bookmarkEnd w:id="58"/>
      <w:bookmarkEnd w:id="59"/>
    </w:p>
    <w:p w:rsidR="00CD2FDE" w:rsidRPr="007B6DF7" w:rsidRDefault="00CD2FDE" w:rsidP="007B6DF7"/>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1. Комиссия осуществляет оценку и сопоставление заявок на участие в открытом конкурсе, поданных участниками процедуры закупки, признанными участниками открытого конкурса. Срок оценки и сопоставления таких заявок не может превышать десять дней со дня подписания протокола рассмотрения и оценки заявок, если иной срок не указан в конкурсной документации.</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2.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3.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CD2FDE" w:rsidRPr="0035506C" w:rsidRDefault="00CD2FDE" w:rsidP="00ED2123">
      <w:pPr>
        <w:tabs>
          <w:tab w:val="left" w:pos="1134"/>
        </w:tabs>
        <w:ind w:firstLine="709"/>
        <w:jc w:val="both"/>
        <w:rPr>
          <w:rFonts w:ascii="Times New Roman" w:hAnsi="Times New Roman" w:cs="Times New Roman"/>
          <w:sz w:val="28"/>
          <w:szCs w:val="28"/>
        </w:rPr>
      </w:pPr>
      <w:r w:rsidRPr="0035506C">
        <w:rPr>
          <w:rFonts w:ascii="Times New Roman" w:hAnsi="Times New Roman" w:cs="Times New Roman"/>
          <w:sz w:val="28"/>
          <w:szCs w:val="28"/>
        </w:rPr>
        <w:t>При этом критериями оценки заявок на участие в открытом конкурсе могут быть критерии:</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1)</w:t>
      </w:r>
      <w:r w:rsidRPr="0035506C">
        <w:rPr>
          <w:rFonts w:ascii="Times New Roman" w:hAnsi="Times New Roman" w:cs="Times New Roman"/>
          <w:sz w:val="28"/>
          <w:szCs w:val="28"/>
        </w:rPr>
        <w:tab/>
        <w:t>цена договора, цена единицы продукции;</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2)</w:t>
      </w:r>
      <w:r w:rsidRPr="0035506C">
        <w:rPr>
          <w:rFonts w:ascii="Times New Roman" w:hAnsi="Times New Roman" w:cs="Times New Roman"/>
          <w:sz w:val="28"/>
          <w:szCs w:val="28"/>
        </w:rPr>
        <w:tab/>
        <w:t>срок поставки товара, выполнения работ, оказания услуг;</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3)</w:t>
      </w:r>
      <w:r w:rsidRPr="0035506C">
        <w:rPr>
          <w:rFonts w:ascii="Times New Roman" w:hAnsi="Times New Roman" w:cs="Times New Roman"/>
          <w:sz w:val="28"/>
          <w:szCs w:val="28"/>
        </w:rPr>
        <w:tab/>
        <w:t>условия оплаты товара, работ, услуг;</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4)</w:t>
      </w:r>
      <w:r w:rsidRPr="0035506C">
        <w:rPr>
          <w:rFonts w:ascii="Times New Roman" w:hAnsi="Times New Roman" w:cs="Times New Roman"/>
          <w:sz w:val="28"/>
          <w:szCs w:val="28"/>
        </w:rPr>
        <w:tab/>
        <w:t>функциональные характеристики (потребительские свойства) или качественные характеристики товара;</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5)</w:t>
      </w:r>
      <w:r w:rsidRPr="0035506C">
        <w:rPr>
          <w:rFonts w:ascii="Times New Roman" w:hAnsi="Times New Roman" w:cs="Times New Roman"/>
          <w:sz w:val="28"/>
          <w:szCs w:val="28"/>
        </w:rPr>
        <w:tab/>
        <w:t>качество технического предложения участника процедуры закупки при осуществлении закупки работ, услуг;</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6)</w:t>
      </w:r>
      <w:r w:rsidRPr="0035506C">
        <w:rPr>
          <w:rFonts w:ascii="Times New Roman" w:hAnsi="Times New Roman" w:cs="Times New Roman"/>
          <w:sz w:val="28"/>
          <w:szCs w:val="28"/>
        </w:rPr>
        <w:tab/>
        <w:t>квалификация участника процедуры закупки при осуществлении закупок товара, работ, услуг, в том числе:</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а)</w:t>
      </w:r>
      <w:r w:rsidRPr="0035506C">
        <w:rPr>
          <w:rFonts w:ascii="Times New Roman" w:hAnsi="Times New Roman" w:cs="Times New Roman"/>
          <w:sz w:val="28"/>
          <w:szCs w:val="28"/>
        </w:rPr>
        <w:tab/>
        <w:t>обеспеченность материально-техническими ресурсами при осуществлении закупок работ, услуг;</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б)</w:t>
      </w:r>
      <w:r w:rsidRPr="0035506C">
        <w:rPr>
          <w:rFonts w:ascii="Times New Roman" w:hAnsi="Times New Roman" w:cs="Times New Roman"/>
          <w:sz w:val="28"/>
          <w:szCs w:val="28"/>
        </w:rPr>
        <w:tab/>
        <w:t>обеспеченность кадровыми ресурсами при осуществлении закупок  работ, услуг;</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в)</w:t>
      </w:r>
      <w:r w:rsidRPr="0035506C">
        <w:rPr>
          <w:rFonts w:ascii="Times New Roman" w:hAnsi="Times New Roman" w:cs="Times New Roman"/>
          <w:sz w:val="28"/>
          <w:szCs w:val="28"/>
        </w:rPr>
        <w:tab/>
        <w:t>опыт и репутация участника процедуры закупки при осуществлении закупок  товара, работ, услуг;</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г)</w:t>
      </w:r>
      <w:r w:rsidRPr="0035506C">
        <w:rPr>
          <w:rFonts w:ascii="Times New Roman" w:hAnsi="Times New Roman" w:cs="Times New Roman"/>
          <w:sz w:val="28"/>
          <w:szCs w:val="28"/>
        </w:rPr>
        <w:tab/>
        <w:t>наличие, степень внедрения действующей системы менеджмента качества (управления, обеспечения и контроля);</w:t>
      </w:r>
    </w:p>
    <w:p w:rsidR="00CD2FDE" w:rsidRPr="0035506C" w:rsidRDefault="00CD2FDE"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lastRenderedPageBreak/>
        <w:t>д)</w:t>
      </w:r>
      <w:r w:rsidRPr="0035506C">
        <w:rPr>
          <w:rFonts w:ascii="Times New Roman" w:hAnsi="Times New Roman" w:cs="Times New Roman"/>
          <w:sz w:val="28"/>
          <w:szCs w:val="28"/>
        </w:rPr>
        <w:tab/>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CD2FDE" w:rsidRPr="0035506C" w:rsidRDefault="00CD2FDE" w:rsidP="00ED2123">
      <w:pPr>
        <w:tabs>
          <w:tab w:val="left" w:pos="360"/>
        </w:tabs>
        <w:ind w:firstLine="709"/>
        <w:jc w:val="both"/>
        <w:rPr>
          <w:rFonts w:ascii="Times New Roman" w:hAnsi="Times New Roman" w:cs="Times New Roman"/>
          <w:sz w:val="28"/>
          <w:szCs w:val="28"/>
        </w:rPr>
      </w:pPr>
      <w:r w:rsidRPr="0035506C">
        <w:rPr>
          <w:rFonts w:ascii="Times New Roman" w:hAnsi="Times New Roman" w:cs="Times New Roman"/>
          <w:sz w:val="28"/>
          <w:szCs w:val="28"/>
        </w:rPr>
        <w:t>7)</w:t>
      </w:r>
      <w:r w:rsidRPr="0035506C">
        <w:rPr>
          <w:rFonts w:ascii="Times New Roman" w:hAnsi="Times New Roman" w:cs="Times New Roman"/>
          <w:sz w:val="28"/>
          <w:szCs w:val="28"/>
        </w:rPr>
        <w:tab/>
        <w:t>срок представляемых гарантий качества товара, работ, услуг.</w:t>
      </w:r>
    </w:p>
    <w:p w:rsidR="00CD2FDE"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Критерии выбора поставщика товара или </w:t>
      </w:r>
      <w:r w:rsidRPr="009E0744">
        <w:rPr>
          <w:rFonts w:ascii="Times New Roman" w:hAnsi="Times New Roman" w:cs="Times New Roman"/>
          <w:sz w:val="28"/>
          <w:szCs w:val="28"/>
        </w:rPr>
        <w:t xml:space="preserve">услуги могут различаться в зависимости от типа закупки, при этом доля критерия «цена договора, цена единицы продукции» не должна быть меньше 35%. </w:t>
      </w:r>
    </w:p>
    <w:p w:rsidR="00CD2FDE" w:rsidRPr="009E0744" w:rsidRDefault="00CD2FDE" w:rsidP="00ED2123">
      <w:pPr>
        <w:ind w:firstLine="709"/>
        <w:jc w:val="both"/>
        <w:rPr>
          <w:rFonts w:ascii="Times New Roman" w:hAnsi="Times New Roman" w:cs="Times New Roman"/>
          <w:sz w:val="28"/>
          <w:szCs w:val="28"/>
        </w:rPr>
      </w:pPr>
      <w:r>
        <w:rPr>
          <w:rFonts w:ascii="Times New Roman" w:hAnsi="Times New Roman" w:cs="Times New Roman"/>
          <w:sz w:val="28"/>
          <w:szCs w:val="28"/>
        </w:rPr>
        <w:t>Таблица критерий и порядок оценки на участие в заявке (Приложение1)</w:t>
      </w:r>
    </w:p>
    <w:p w:rsidR="00CD2FDE" w:rsidRPr="0035506C" w:rsidRDefault="00CD2FDE" w:rsidP="00ED2123">
      <w:pPr>
        <w:ind w:firstLine="709"/>
        <w:jc w:val="both"/>
        <w:rPr>
          <w:rFonts w:ascii="Times New Roman" w:hAnsi="Times New Roman" w:cs="Times New Roman"/>
          <w:sz w:val="28"/>
          <w:szCs w:val="28"/>
        </w:rPr>
      </w:pPr>
      <w:r w:rsidRPr="009E0744">
        <w:rPr>
          <w:rFonts w:ascii="Times New Roman" w:hAnsi="Times New Roman" w:cs="Times New Roman"/>
          <w:sz w:val="28"/>
          <w:szCs w:val="28"/>
        </w:rPr>
        <w:t>5. На основании результатов оценки и сопоставления</w:t>
      </w:r>
      <w:r w:rsidRPr="0035506C">
        <w:rPr>
          <w:rFonts w:ascii="Times New Roman" w:hAnsi="Times New Roman" w:cs="Times New Roman"/>
          <w:sz w:val="28"/>
          <w:szCs w:val="28"/>
        </w:rPr>
        <w:t xml:space="preserve">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6.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7. Комиссия ведет протокол рассмотрения и оценки заявок на участие в открытом конкурсе, в котором должны содержаться следующие сведения:</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о месте, дате, времени проведения оценки и сопоставления таких заявок; </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2) об участниках открытого конкурса, заявки на участие в открытом конкурсе которых были рассмотрены;</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о порядке оценки и о сопоставлении заявок на участие в открытом конкурсе; </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4) о присвоении заявкам на участие в открытом конкурсе значений по каждому из предусмотренных критериев оценки заявок на участие в конкурсе;</w:t>
      </w:r>
    </w:p>
    <w:p w:rsidR="00CD2FDE" w:rsidRPr="0035506C" w:rsidRDefault="00CD2FDE" w:rsidP="00ED2123">
      <w:pPr>
        <w:ind w:firstLine="709"/>
        <w:jc w:val="both"/>
        <w:rPr>
          <w:szCs w:val="28"/>
        </w:rPr>
      </w:pPr>
      <w:r w:rsidRPr="0035506C">
        <w:rPr>
          <w:rFonts w:ascii="Times New Roman" w:hAnsi="Times New Roman" w:cs="Times New Roman"/>
          <w:sz w:val="28"/>
          <w:szCs w:val="28"/>
        </w:rPr>
        <w:t>5) о присвоении заявкам на участие в открытом конкурсе порядковых номеров</w:t>
      </w:r>
      <w:r w:rsidRPr="0035506C">
        <w:rPr>
          <w:szCs w:val="28"/>
        </w:rPr>
        <w:t xml:space="preserve">; </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6) наименования (для юридических лиц), фамилии, имена, отчества (для физических лиц) и почтовые адреса участников открытого конкурса, заявкам на участие в конкурсе которых присвоен первый и второй номера.</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7) о принятом Комиссией на основании результатов оценки и сопоставления заявок на участие в открытом конкур</w:t>
      </w:r>
      <w:r>
        <w:rPr>
          <w:rFonts w:ascii="Times New Roman" w:hAnsi="Times New Roman" w:cs="Times New Roman"/>
          <w:sz w:val="28"/>
          <w:szCs w:val="28"/>
        </w:rPr>
        <w:t>се решении.</w:t>
      </w:r>
    </w:p>
    <w:p w:rsidR="00CD2FDE" w:rsidRPr="004E2563" w:rsidRDefault="00CD2FDE" w:rsidP="00ED2123">
      <w:pPr>
        <w:ind w:firstLine="709"/>
        <w:jc w:val="both"/>
        <w:rPr>
          <w:rFonts w:ascii="Times New Roman" w:hAnsi="Times New Roman" w:cs="Times New Roman"/>
          <w:sz w:val="28"/>
          <w:szCs w:val="28"/>
        </w:rPr>
      </w:pPr>
      <w:r w:rsidRPr="004E2563">
        <w:rPr>
          <w:rFonts w:ascii="Times New Roman" w:hAnsi="Times New Roman" w:cs="Times New Roman"/>
          <w:sz w:val="28"/>
          <w:szCs w:val="28"/>
        </w:rPr>
        <w:t xml:space="preserve">8. Протокол рассмотрения и оценки заявок на участие в открытом конкурсе подписывается всеми присутствующими членами Комиссии </w:t>
      </w:r>
      <w:r>
        <w:rPr>
          <w:rFonts w:ascii="Times New Roman" w:hAnsi="Times New Roman" w:cs="Times New Roman"/>
          <w:sz w:val="28"/>
          <w:szCs w:val="28"/>
        </w:rPr>
        <w:t xml:space="preserve">не </w:t>
      </w:r>
      <w:r w:rsidRPr="009E0744">
        <w:rPr>
          <w:rFonts w:ascii="Times New Roman" w:hAnsi="Times New Roman" w:cs="Times New Roman"/>
          <w:sz w:val="28"/>
          <w:szCs w:val="28"/>
        </w:rPr>
        <w:t>позднее дня, следующего за днем окончания</w:t>
      </w:r>
      <w:r w:rsidRPr="004E2563">
        <w:rPr>
          <w:rFonts w:ascii="Times New Roman" w:hAnsi="Times New Roman" w:cs="Times New Roman"/>
          <w:sz w:val="28"/>
          <w:szCs w:val="28"/>
        </w:rPr>
        <w:t xml:space="preserve"> проведения оценки и сопоставления заявок на участие в открытом конкурсе. Протокол </w:t>
      </w:r>
      <w:r w:rsidRPr="004E2563">
        <w:rPr>
          <w:rFonts w:ascii="Times New Roman" w:hAnsi="Times New Roman" w:cs="Times New Roman"/>
          <w:sz w:val="28"/>
          <w:szCs w:val="28"/>
        </w:rPr>
        <w:lastRenderedPageBreak/>
        <w:t xml:space="preserve">рассмотрения и оценки заявок на </w:t>
      </w:r>
      <w:r w:rsidRPr="009E0744">
        <w:rPr>
          <w:rFonts w:ascii="Times New Roman" w:hAnsi="Times New Roman" w:cs="Times New Roman"/>
          <w:sz w:val="28"/>
          <w:szCs w:val="28"/>
        </w:rPr>
        <w:t>участие в открытом конкурсе составляется в двух экземплярах, один из</w:t>
      </w:r>
      <w:r>
        <w:rPr>
          <w:rFonts w:ascii="Times New Roman" w:hAnsi="Times New Roman" w:cs="Times New Roman"/>
          <w:sz w:val="28"/>
          <w:szCs w:val="28"/>
        </w:rPr>
        <w:t xml:space="preserve"> которых хранится у </w:t>
      </w:r>
      <w:r w:rsidR="008568A6">
        <w:rPr>
          <w:rFonts w:ascii="Times New Roman" w:hAnsi="Times New Roman" w:cs="Times New Roman"/>
          <w:sz w:val="28"/>
          <w:szCs w:val="28"/>
        </w:rPr>
        <w:t>Предприятия</w:t>
      </w:r>
      <w:r w:rsidRPr="009E0744">
        <w:rPr>
          <w:rFonts w:ascii="Times New Roman" w:hAnsi="Times New Roman" w:cs="Times New Roman"/>
          <w:sz w:val="28"/>
          <w:szCs w:val="28"/>
        </w:rPr>
        <w:t>, второй передается Победителю в течение трех рабочих дней со дня его подписания или вместе с экземпляром заключенного договора. Также, в течение трех рабочих дней со дня подписания протокола Организатор</w:t>
      </w:r>
      <w:r w:rsidRPr="004E2563">
        <w:rPr>
          <w:rFonts w:ascii="Times New Roman" w:hAnsi="Times New Roman" w:cs="Times New Roman"/>
          <w:sz w:val="28"/>
          <w:szCs w:val="28"/>
        </w:rPr>
        <w:t xml:space="preserve"> закупок передает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9. Протокол рассмотрения и оценки заявок на участие в открытом конкурсе размещается на официальном сайте Организатором закупок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Комиссии.</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10.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w:t>
      </w:r>
      <w:r w:rsidR="008568A6">
        <w:rPr>
          <w:rFonts w:ascii="Times New Roman" w:hAnsi="Times New Roman" w:cs="Times New Roman"/>
          <w:sz w:val="28"/>
          <w:szCs w:val="28"/>
        </w:rPr>
        <w:t xml:space="preserve"> н</w:t>
      </w:r>
      <w:r w:rsidRPr="0035506C">
        <w:rPr>
          <w:rFonts w:ascii="Times New Roman" w:hAnsi="Times New Roman" w:cs="Times New Roman"/>
          <w:sz w:val="28"/>
          <w:szCs w:val="28"/>
        </w:rPr>
        <w:t>а участие в открытом конкурсе было уста</w:t>
      </w:r>
      <w:r>
        <w:rPr>
          <w:rFonts w:ascii="Times New Roman" w:hAnsi="Times New Roman" w:cs="Times New Roman"/>
          <w:sz w:val="28"/>
          <w:szCs w:val="28"/>
        </w:rPr>
        <w:t>новлено, определяется статьей 10</w:t>
      </w:r>
      <w:r w:rsidRPr="0035506C">
        <w:rPr>
          <w:rFonts w:ascii="Times New Roman" w:hAnsi="Times New Roman" w:cs="Times New Roman"/>
          <w:sz w:val="28"/>
          <w:szCs w:val="28"/>
        </w:rPr>
        <w:t xml:space="preserve"> настоящего Положения.</w:t>
      </w:r>
    </w:p>
    <w:p w:rsidR="00CD2FDE" w:rsidRPr="0035506C" w:rsidRDefault="00CD2FDE"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11. Любой участник открытого конкурса после размещения протокола рассмотрения и оценки заявок на участие в открытом кон</w:t>
      </w:r>
      <w:r>
        <w:rPr>
          <w:rFonts w:ascii="Times New Roman" w:hAnsi="Times New Roman" w:cs="Times New Roman"/>
          <w:sz w:val="28"/>
          <w:szCs w:val="28"/>
        </w:rPr>
        <w:t>курсе вправе направить Предприятию</w:t>
      </w:r>
      <w:r w:rsidRPr="0035506C">
        <w:rPr>
          <w:rFonts w:ascii="Times New Roman" w:hAnsi="Times New Roman" w:cs="Times New Roman"/>
          <w:sz w:val="28"/>
          <w:szCs w:val="28"/>
        </w:rPr>
        <w:t xml:space="preserve"> в письменной форме, в том числе в форме электронного документа, запрос о разъяснении результа</w:t>
      </w:r>
      <w:r>
        <w:rPr>
          <w:rFonts w:ascii="Times New Roman" w:hAnsi="Times New Roman" w:cs="Times New Roman"/>
          <w:sz w:val="28"/>
          <w:szCs w:val="28"/>
        </w:rPr>
        <w:t>тов открытого конкурса. Предприятие</w:t>
      </w:r>
      <w:r w:rsidRPr="0035506C">
        <w:rPr>
          <w:rFonts w:ascii="Times New Roman" w:hAnsi="Times New Roman" w:cs="Times New Roman"/>
          <w:sz w:val="28"/>
          <w:szCs w:val="28"/>
        </w:rPr>
        <w:t xml:space="preserve"> в течение трех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w:t>
      </w:r>
    </w:p>
    <w:p w:rsidR="00CD2FDE" w:rsidRPr="00AC0A66" w:rsidRDefault="00CD2FDE" w:rsidP="00AC0A66">
      <w:pPr>
        <w:ind w:firstLine="709"/>
        <w:jc w:val="both"/>
        <w:rPr>
          <w:rFonts w:ascii="Times New Roman" w:hAnsi="Times New Roman" w:cs="Times New Roman"/>
          <w:sz w:val="28"/>
          <w:szCs w:val="28"/>
        </w:rPr>
      </w:pPr>
      <w:r w:rsidRPr="0035506C">
        <w:rPr>
          <w:rFonts w:ascii="Times New Roman" w:hAnsi="Times New Roman" w:cs="Times New Roman"/>
          <w:sz w:val="28"/>
          <w:szCs w:val="28"/>
        </w:rPr>
        <w:t>12.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w:t>
      </w:r>
      <w:r>
        <w:rPr>
          <w:rFonts w:ascii="Times New Roman" w:hAnsi="Times New Roman" w:cs="Times New Roman"/>
          <w:sz w:val="28"/>
          <w:szCs w:val="28"/>
        </w:rPr>
        <w:t>снения конкурсной документации храня</w:t>
      </w:r>
      <w:r w:rsidRPr="0035506C">
        <w:rPr>
          <w:rFonts w:ascii="Times New Roman" w:hAnsi="Times New Roman" w:cs="Times New Roman"/>
          <w:sz w:val="28"/>
          <w:szCs w:val="28"/>
        </w:rPr>
        <w:t xml:space="preserve">тся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не менее чем три года.</w:t>
      </w:r>
    </w:p>
    <w:p w:rsidR="00CD2FDE" w:rsidRPr="00AC0A66" w:rsidRDefault="00CD2FDE" w:rsidP="00ED2123">
      <w:pPr>
        <w:ind w:firstLine="709"/>
        <w:jc w:val="both"/>
        <w:rPr>
          <w:rFonts w:ascii="Times New Roman" w:hAnsi="Times New Roman" w:cs="Times New Roman"/>
          <w:sz w:val="28"/>
          <w:szCs w:val="28"/>
        </w:rPr>
      </w:pPr>
    </w:p>
    <w:p w:rsidR="00CD2FDE" w:rsidRPr="0035506C" w:rsidRDefault="00CD2FDE" w:rsidP="00F4611A">
      <w:pPr>
        <w:pStyle w:val="20"/>
        <w:rPr>
          <w:rFonts w:ascii="Times New Roman" w:hAnsi="Times New Roman"/>
        </w:rPr>
      </w:pPr>
      <w:bookmarkStart w:id="60" w:name="_Toc304547061"/>
      <w:bookmarkStart w:id="61" w:name="_Toc312425159"/>
      <w:bookmarkStart w:id="62" w:name="_Toc317960285"/>
      <w:bookmarkStart w:id="63" w:name="_Toc337131044"/>
      <w:r>
        <w:rPr>
          <w:rFonts w:ascii="Times New Roman" w:hAnsi="Times New Roman"/>
        </w:rPr>
        <w:t>Статья 20</w:t>
      </w:r>
      <w:r w:rsidRPr="0035506C">
        <w:rPr>
          <w:rFonts w:ascii="Times New Roman" w:hAnsi="Times New Roman"/>
        </w:rPr>
        <w:t>. Заключение договора по результатам проведения открытого конкурса</w:t>
      </w:r>
      <w:bookmarkEnd w:id="60"/>
      <w:bookmarkEnd w:id="61"/>
      <w:bookmarkEnd w:id="62"/>
      <w:bookmarkEnd w:id="63"/>
    </w:p>
    <w:p w:rsidR="00CD2FDE" w:rsidRPr="0035506C" w:rsidRDefault="00CD2FDE" w:rsidP="00282F84">
      <w:pPr>
        <w:ind w:firstLine="709"/>
        <w:jc w:val="both"/>
        <w:rPr>
          <w:rFonts w:ascii="Times New Roman" w:hAnsi="Times New Roman" w:cs="Times New Roman"/>
          <w:sz w:val="28"/>
          <w:szCs w:val="28"/>
        </w:rPr>
      </w:pPr>
      <w:r>
        <w:rPr>
          <w:rFonts w:ascii="Times New Roman" w:hAnsi="Times New Roman" w:cs="Times New Roman"/>
          <w:sz w:val="28"/>
          <w:szCs w:val="28"/>
        </w:rPr>
        <w:t>1. В случае</w:t>
      </w:r>
      <w:r w:rsidRPr="0035506C">
        <w:rPr>
          <w:rFonts w:ascii="Times New Roman" w:hAnsi="Times New Roman" w:cs="Times New Roman"/>
          <w:sz w:val="28"/>
          <w:szCs w:val="28"/>
        </w:rPr>
        <w:t xml:space="preserve">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w:t>
      </w:r>
      <w:r>
        <w:rPr>
          <w:rFonts w:ascii="Times New Roman" w:hAnsi="Times New Roman" w:cs="Times New Roman"/>
          <w:sz w:val="28"/>
          <w:szCs w:val="28"/>
        </w:rPr>
        <w:t xml:space="preserve">й документацией, не представил Предприятию </w:t>
      </w:r>
      <w:r w:rsidRPr="0035506C">
        <w:rPr>
          <w:rFonts w:ascii="Times New Roman" w:hAnsi="Times New Roman" w:cs="Times New Roman"/>
          <w:sz w:val="28"/>
          <w:szCs w:val="28"/>
        </w:rPr>
        <w:t>подписанный договор, а также обеспечен</w:t>
      </w:r>
      <w:r>
        <w:rPr>
          <w:rFonts w:ascii="Times New Roman" w:hAnsi="Times New Roman" w:cs="Times New Roman"/>
          <w:sz w:val="28"/>
          <w:szCs w:val="28"/>
        </w:rPr>
        <w:t>ие исполнения договора в случае</w:t>
      </w:r>
      <w:r w:rsidRPr="0035506C">
        <w:rPr>
          <w:rFonts w:ascii="Times New Roman" w:hAnsi="Times New Roman" w:cs="Times New Roman"/>
          <w:sz w:val="28"/>
          <w:szCs w:val="28"/>
        </w:rPr>
        <w:t xml:space="preserve"> если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CD2FDE" w:rsidRPr="0035506C" w:rsidRDefault="00CD2FDE"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sidRPr="00282F84">
        <w:rPr>
          <w:rFonts w:ascii="Times New Roman" w:hAnsi="Times New Roman" w:cs="Times New Roman"/>
          <w:sz w:val="28"/>
          <w:szCs w:val="28"/>
        </w:rPr>
        <w:t xml:space="preserve">На подписание договора отводится </w:t>
      </w:r>
      <w:r w:rsidRPr="0035506C">
        <w:rPr>
          <w:rFonts w:ascii="Times New Roman" w:hAnsi="Times New Roman" w:cs="Times New Roman"/>
          <w:sz w:val="28"/>
          <w:szCs w:val="28"/>
        </w:rPr>
        <w:t xml:space="preserve">двадцать рабочих дней  со дня </w:t>
      </w:r>
      <w:r w:rsidRPr="0035506C">
        <w:rPr>
          <w:rFonts w:ascii="Times New Roman" w:hAnsi="Times New Roman" w:cs="Times New Roman"/>
          <w:sz w:val="28"/>
          <w:szCs w:val="28"/>
        </w:rPr>
        <w:lastRenderedPageBreak/>
        <w:t xml:space="preserve">подписания протокола рассмотрения и оценки заявок на участие в открытом конкурсе. </w:t>
      </w:r>
    </w:p>
    <w:p w:rsidR="00CD2FDE" w:rsidRPr="0035506C" w:rsidRDefault="00CD2FDE"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В случае если победитель открытого конкурса признан уклонившимся от заключения договора,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w:t>
      </w:r>
    </w:p>
    <w:p w:rsidR="00CD2FDE" w:rsidRPr="0035506C" w:rsidRDefault="00CD2FDE" w:rsidP="00282F84">
      <w:pPr>
        <w:ind w:firstLine="709"/>
        <w:jc w:val="both"/>
        <w:rPr>
          <w:rFonts w:ascii="Times New Roman" w:hAnsi="Times New Roman" w:cs="Times New Roman"/>
          <w:sz w:val="28"/>
          <w:szCs w:val="28"/>
        </w:rPr>
      </w:pPr>
      <w:r w:rsidRPr="00282F84">
        <w:rPr>
          <w:rFonts w:ascii="Times New Roman" w:hAnsi="Times New Roman" w:cs="Times New Roman"/>
          <w:sz w:val="28"/>
          <w:szCs w:val="28"/>
        </w:rPr>
        <w:t>В случае уклонения участника открытого конкурса, занявшего второе место от заключения договора</w:t>
      </w:r>
      <w:r>
        <w:rPr>
          <w:rFonts w:ascii="Times New Roman" w:hAnsi="Times New Roman" w:cs="Times New Roman"/>
          <w:sz w:val="28"/>
          <w:szCs w:val="28"/>
        </w:rPr>
        <w:t xml:space="preserve"> Предприятие</w:t>
      </w:r>
      <w:r w:rsidRPr="00282F84">
        <w:rPr>
          <w:rFonts w:ascii="Times New Roman" w:hAnsi="Times New Roman" w:cs="Times New Roman"/>
          <w:sz w:val="28"/>
          <w:szCs w:val="28"/>
        </w:rPr>
        <w:t xml:space="preserve">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D2FDE" w:rsidRPr="0035506C" w:rsidRDefault="00CD2FDE"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w:t>
      </w:r>
    </w:p>
    <w:p w:rsidR="00CD2FDE" w:rsidRPr="0035506C" w:rsidRDefault="00CD2FDE"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5</w:t>
      </w:r>
      <w:r>
        <w:rPr>
          <w:rFonts w:ascii="Times New Roman" w:hAnsi="Times New Roman" w:cs="Times New Roman"/>
          <w:sz w:val="28"/>
          <w:szCs w:val="28"/>
        </w:rPr>
        <w:t>. В случае</w:t>
      </w:r>
      <w:r w:rsidRPr="0035506C">
        <w:rPr>
          <w:rFonts w:ascii="Times New Roman" w:hAnsi="Times New Roman" w:cs="Times New Roman"/>
          <w:sz w:val="28"/>
          <w:szCs w:val="28"/>
        </w:rPr>
        <w:t xml:space="preserve"> если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w:t>
      </w:r>
      <w:r>
        <w:rPr>
          <w:rFonts w:ascii="Times New Roman" w:hAnsi="Times New Roman" w:cs="Times New Roman"/>
          <w:sz w:val="28"/>
          <w:szCs w:val="28"/>
        </w:rPr>
        <w:t>ковской гарантии, или передачи Предприятию</w:t>
      </w:r>
      <w:r w:rsidRPr="0035506C">
        <w:rPr>
          <w:rFonts w:ascii="Times New Roman" w:hAnsi="Times New Roman" w:cs="Times New Roman"/>
          <w:sz w:val="28"/>
          <w:szCs w:val="28"/>
        </w:rPr>
        <w:t xml:space="preserve">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CD2FDE" w:rsidRPr="0035506C" w:rsidRDefault="00CD2FDE" w:rsidP="00282F84">
      <w:pPr>
        <w:ind w:firstLine="709"/>
        <w:jc w:val="both"/>
        <w:rPr>
          <w:rFonts w:ascii="Times New Roman" w:hAnsi="Times New Roman" w:cs="Times New Roman"/>
          <w:sz w:val="28"/>
          <w:szCs w:val="28"/>
        </w:rPr>
      </w:pPr>
      <w:r>
        <w:rPr>
          <w:rFonts w:ascii="Times New Roman" w:hAnsi="Times New Roman" w:cs="Times New Roman"/>
          <w:sz w:val="28"/>
          <w:szCs w:val="28"/>
        </w:rPr>
        <w:t>6. В случае</w:t>
      </w:r>
      <w:r w:rsidRPr="0035506C">
        <w:rPr>
          <w:rFonts w:ascii="Times New Roman" w:hAnsi="Times New Roman" w:cs="Times New Roman"/>
          <w:sz w:val="28"/>
          <w:szCs w:val="28"/>
        </w:rPr>
        <w:t xml:space="preserve"> если было установлено требование обеспечения заявки на участие в открытом конкурсе, порядок возврата участникам открытого конкурса денежных средств  определяется ст</w:t>
      </w:r>
      <w:r>
        <w:rPr>
          <w:rFonts w:ascii="Times New Roman" w:hAnsi="Times New Roman" w:cs="Times New Roman"/>
          <w:sz w:val="28"/>
          <w:szCs w:val="28"/>
        </w:rPr>
        <w:t>атьей 10</w:t>
      </w:r>
      <w:r w:rsidRPr="0035506C">
        <w:rPr>
          <w:rFonts w:ascii="Times New Roman" w:hAnsi="Times New Roman" w:cs="Times New Roman"/>
          <w:sz w:val="28"/>
          <w:szCs w:val="28"/>
        </w:rPr>
        <w:t xml:space="preserve"> настоящего Положения.</w:t>
      </w:r>
    </w:p>
    <w:p w:rsidR="00CD2FDE" w:rsidRPr="0035506C" w:rsidRDefault="00CD2FDE"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CD2FDE" w:rsidRPr="0035506C" w:rsidRDefault="00CD2FDE" w:rsidP="00F4611A">
      <w:pPr>
        <w:pStyle w:val="20"/>
        <w:rPr>
          <w:rFonts w:ascii="Times New Roman" w:hAnsi="Times New Roman"/>
        </w:rPr>
      </w:pPr>
      <w:bookmarkStart w:id="64" w:name="_Toc304547062"/>
      <w:bookmarkStart w:id="65" w:name="_Toc312425160"/>
      <w:bookmarkStart w:id="66" w:name="_Toc317960286"/>
      <w:bookmarkStart w:id="67" w:name="_Toc337131045"/>
      <w:r>
        <w:rPr>
          <w:rFonts w:ascii="Times New Roman" w:hAnsi="Times New Roman"/>
        </w:rPr>
        <w:t>Статья 21</w:t>
      </w:r>
      <w:r w:rsidRPr="0035506C">
        <w:rPr>
          <w:rFonts w:ascii="Times New Roman" w:hAnsi="Times New Roman"/>
        </w:rPr>
        <w:t>. Последствия признания открытого конкурса несостоявшимся</w:t>
      </w:r>
      <w:bookmarkEnd w:id="64"/>
      <w:bookmarkEnd w:id="65"/>
      <w:bookmarkEnd w:id="66"/>
      <w:bookmarkEnd w:id="67"/>
    </w:p>
    <w:p w:rsidR="00CD2FDE" w:rsidRPr="0035506C" w:rsidRDefault="00CD2FDE"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Если открытый конкурс признан несостоявшимся по причине отсутствия или </w:t>
      </w:r>
      <w:r>
        <w:rPr>
          <w:rFonts w:ascii="Times New Roman" w:hAnsi="Times New Roman" w:cs="Times New Roman"/>
          <w:sz w:val="28"/>
          <w:szCs w:val="28"/>
        </w:rPr>
        <w:t xml:space="preserve">отклонения поданных </w:t>
      </w:r>
      <w:r w:rsidR="008568A6">
        <w:rPr>
          <w:rFonts w:ascii="Times New Roman" w:hAnsi="Times New Roman" w:cs="Times New Roman"/>
          <w:sz w:val="28"/>
          <w:szCs w:val="28"/>
        </w:rPr>
        <w:t>заявок, Предприятие</w:t>
      </w: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w:t>
      </w:r>
      <w:r w:rsidRPr="0035506C">
        <w:rPr>
          <w:rFonts w:ascii="Times New Roman" w:hAnsi="Times New Roman" w:cs="Times New Roman"/>
          <w:sz w:val="28"/>
          <w:szCs w:val="28"/>
        </w:rPr>
        <w:lastRenderedPageBreak/>
        <w:t>единственным поставщиком (исполнителем, подрядчиком).</w:t>
      </w:r>
    </w:p>
    <w:p w:rsidR="00CD2FDE" w:rsidRPr="0035506C" w:rsidRDefault="00CD2FDE"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В случае объявления о проведении повторного открытого конкурса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вправе изменить условия открытого конкурса.</w:t>
      </w:r>
    </w:p>
    <w:p w:rsidR="00CD2FDE" w:rsidRPr="0035506C" w:rsidRDefault="00CD2FDE" w:rsidP="00F4611A">
      <w:pPr>
        <w:pStyle w:val="20"/>
        <w:rPr>
          <w:rFonts w:ascii="Times New Roman" w:hAnsi="Times New Roman"/>
        </w:rPr>
      </w:pPr>
      <w:bookmarkStart w:id="68" w:name="_Toc234868082"/>
      <w:bookmarkStart w:id="69" w:name="_Toc304547064"/>
      <w:bookmarkStart w:id="70" w:name="_Toc312425161"/>
      <w:bookmarkStart w:id="71" w:name="_Toc317960288"/>
      <w:bookmarkStart w:id="72" w:name="_Toc337131047"/>
      <w:r>
        <w:rPr>
          <w:rFonts w:ascii="Times New Roman" w:hAnsi="Times New Roman"/>
        </w:rPr>
        <w:t>Статья 22</w:t>
      </w:r>
      <w:r w:rsidRPr="0035506C">
        <w:rPr>
          <w:rFonts w:ascii="Times New Roman" w:hAnsi="Times New Roman"/>
        </w:rPr>
        <w:t>. Открытый аукцион на право заключить договор</w:t>
      </w:r>
      <w:bookmarkEnd w:id="68"/>
      <w:bookmarkEnd w:id="69"/>
      <w:bookmarkEnd w:id="70"/>
      <w:bookmarkEnd w:id="71"/>
      <w:bookmarkEnd w:id="72"/>
    </w:p>
    <w:p w:rsidR="00CD2FDE" w:rsidRPr="0035506C" w:rsidRDefault="00CD2FDE" w:rsidP="00282F84">
      <w:pPr>
        <w:ind w:firstLine="709"/>
        <w:jc w:val="both"/>
        <w:rPr>
          <w:rFonts w:ascii="Times New Roman" w:hAnsi="Times New Roman" w:cs="Times New Roman"/>
          <w:sz w:val="28"/>
          <w:szCs w:val="28"/>
        </w:rPr>
      </w:pPr>
      <w:bookmarkStart w:id="73" w:name="_Toc312425162"/>
      <w:r w:rsidRPr="0035506C">
        <w:rPr>
          <w:rFonts w:ascii="Times New Roman" w:hAnsi="Times New Roman" w:cs="Times New Roman"/>
          <w:sz w:val="28"/>
          <w:szCs w:val="28"/>
        </w:rPr>
        <w:t>1. Под открытым аукционом  на право заключить договор (далее по тексту – аукцион) понимается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 наиболее высокую цену договора.</w:t>
      </w:r>
      <w:bookmarkEnd w:id="73"/>
    </w:p>
    <w:p w:rsidR="00CD2FDE" w:rsidRPr="0035506C" w:rsidRDefault="00CD2FDE"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2. Осуществление закупок путем проведения аукциона осуществляется для поставки товаров, в</w:t>
      </w:r>
      <w:r>
        <w:rPr>
          <w:rFonts w:ascii="Times New Roman" w:hAnsi="Times New Roman" w:cs="Times New Roman"/>
          <w:sz w:val="28"/>
          <w:szCs w:val="28"/>
        </w:rPr>
        <w:t>ыполнения работ, оказания услуг.</w:t>
      </w:r>
    </w:p>
    <w:p w:rsidR="00CD2FDE" w:rsidRPr="0035506C" w:rsidRDefault="00CD2FDE" w:rsidP="00282F84">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3. Не допускается взимание с участников процедуры закупки платы за участие в аукционе.</w:t>
      </w:r>
    </w:p>
    <w:p w:rsidR="00CD2FDE" w:rsidRPr="0035506C" w:rsidRDefault="00CD2FDE" w:rsidP="00282F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Предприятием</w:t>
      </w:r>
      <w:r w:rsidRPr="0035506C">
        <w:rPr>
          <w:rFonts w:ascii="Times New Roman" w:hAnsi="Times New Roman" w:cs="Times New Roman"/>
          <w:sz w:val="28"/>
          <w:szCs w:val="28"/>
        </w:rPr>
        <w:t xml:space="preserve"> может быть установлено требование о предоставлении  обеспечения заявки на участие в аукционе (далее также - требование обеспечения заявки на участие в аукционе) в раз</w:t>
      </w:r>
      <w:r>
        <w:rPr>
          <w:rFonts w:ascii="Times New Roman" w:hAnsi="Times New Roman" w:cs="Times New Roman"/>
          <w:sz w:val="28"/>
          <w:szCs w:val="28"/>
        </w:rPr>
        <w:t>мере, предусмотренном статьей 10</w:t>
      </w:r>
      <w:r w:rsidRPr="0035506C">
        <w:rPr>
          <w:rFonts w:ascii="Times New Roman" w:hAnsi="Times New Roman" w:cs="Times New Roman"/>
          <w:sz w:val="28"/>
          <w:szCs w:val="28"/>
        </w:rPr>
        <w:t xml:space="preserve"> настоящего Положения. В случае если </w:t>
      </w:r>
      <w:r w:rsidRPr="008568A6">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CD2FDE" w:rsidRPr="0035506C" w:rsidRDefault="00CD2FDE"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5. При проведении аукциона какие-либо переговоры Организатора закупок или Комиссии с участником процедуры закупки до стадии заключения договора не допускаются.</w:t>
      </w:r>
    </w:p>
    <w:p w:rsidR="00CD2FDE" w:rsidRPr="0035506C" w:rsidRDefault="00CD2FDE" w:rsidP="00F4611A">
      <w:pPr>
        <w:pStyle w:val="20"/>
      </w:pPr>
      <w:bookmarkStart w:id="74" w:name="_Toc234868083"/>
      <w:bookmarkStart w:id="75" w:name="_Toc304547065"/>
      <w:bookmarkStart w:id="76" w:name="_Toc312425163"/>
      <w:bookmarkStart w:id="77" w:name="_Toc317960289"/>
      <w:bookmarkStart w:id="78" w:name="_Toc337131048"/>
      <w:r>
        <w:rPr>
          <w:rFonts w:ascii="Times New Roman" w:hAnsi="Times New Roman"/>
        </w:rPr>
        <w:t>Статья 23</w:t>
      </w:r>
      <w:r w:rsidRPr="0035506C">
        <w:rPr>
          <w:rFonts w:ascii="Times New Roman" w:hAnsi="Times New Roman"/>
        </w:rPr>
        <w:t>. Извещение о проведении аукциона</w:t>
      </w:r>
      <w:bookmarkEnd w:id="74"/>
      <w:bookmarkEnd w:id="75"/>
      <w:bookmarkEnd w:id="76"/>
      <w:bookmarkEnd w:id="77"/>
      <w:bookmarkEnd w:id="78"/>
    </w:p>
    <w:p w:rsidR="00CD2FDE" w:rsidRPr="0035506C" w:rsidRDefault="00CD2FDE" w:rsidP="00F76142">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 Извещение о проведении аукциона размещается организатором закупок на официальном сайте не менее чем за двадцать дней до даты окончания подачи заявок на участие в аукционе.</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2. Организатор закупок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CD2FDE" w:rsidRPr="0035506C" w:rsidRDefault="00CD2FDE" w:rsidP="00F76142">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3. В извещении о проведении аукциона должны быть указаны следующие сведения:</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2) наименование, место нахождения, почтовый адрес и адрес электронной почты, номе</w:t>
      </w:r>
      <w:r>
        <w:rPr>
          <w:rFonts w:ascii="Times New Roman" w:hAnsi="Times New Roman" w:cs="Times New Roman"/>
          <w:sz w:val="28"/>
          <w:szCs w:val="28"/>
        </w:rPr>
        <w:t xml:space="preserve">р контактного телефона </w:t>
      </w:r>
      <w:r w:rsidRPr="0035506C">
        <w:rPr>
          <w:rFonts w:ascii="Times New Roman" w:hAnsi="Times New Roman" w:cs="Times New Roman"/>
          <w:sz w:val="28"/>
          <w:szCs w:val="28"/>
        </w:rPr>
        <w:t>организатора закупок;</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4) место поставки товара, выполнения работ, оказания услуг;</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цене договора (цене лота);</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6) срок, место и порядок предоставления аукционной документации, официальный сайт, на котором размещена аукционная документация, размер, порядок и сроки внес</w:t>
      </w:r>
      <w:r>
        <w:rPr>
          <w:rFonts w:ascii="Times New Roman" w:hAnsi="Times New Roman" w:cs="Times New Roman"/>
          <w:sz w:val="28"/>
          <w:szCs w:val="28"/>
        </w:rPr>
        <w:t>ения платы, взимаемой Предприятием</w:t>
      </w:r>
      <w:r w:rsidRPr="0035506C">
        <w:rPr>
          <w:rFonts w:ascii="Times New Roman" w:hAnsi="Times New Roman" w:cs="Times New Roman"/>
          <w:sz w:val="28"/>
          <w:szCs w:val="28"/>
        </w:rPr>
        <w:t xml:space="preserve">, за </w:t>
      </w:r>
      <w:r w:rsidRPr="0035506C">
        <w:rPr>
          <w:rFonts w:ascii="Times New Roman" w:hAnsi="Times New Roman" w:cs="Times New Roman"/>
          <w:sz w:val="28"/>
          <w:szCs w:val="28"/>
        </w:rPr>
        <w:lastRenderedPageBreak/>
        <w:t>предоставление аукционной документации, если такая плата установлена;</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7) срок окончания подачи заявок, место, дата и время проведения аукциона;</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8) сведения о предоставлении преференций. </w:t>
      </w:r>
    </w:p>
    <w:p w:rsidR="00CD2FDE" w:rsidRPr="0035506C" w:rsidRDefault="00CD2FDE" w:rsidP="00F761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Предприятие</w:t>
      </w:r>
      <w:r w:rsidRPr="0035506C">
        <w:rPr>
          <w:rFonts w:ascii="Times New Roman" w:hAnsi="Times New Roman" w:cs="Times New Roman"/>
          <w:sz w:val="28"/>
          <w:szCs w:val="28"/>
        </w:rPr>
        <w:t xml:space="preserve"> вправе принять решение о внесении изменений в извещение о проведении аукциона</w:t>
      </w:r>
      <w:r>
        <w:rPr>
          <w:rFonts w:ascii="Times New Roman" w:hAnsi="Times New Roman" w:cs="Times New Roman"/>
          <w:sz w:val="28"/>
          <w:szCs w:val="28"/>
        </w:rPr>
        <w:t>.</w:t>
      </w:r>
      <w:r w:rsidRPr="0035506C">
        <w:rPr>
          <w:rFonts w:ascii="Times New Roman" w:hAnsi="Times New Roman" w:cs="Times New Roman"/>
          <w:sz w:val="28"/>
          <w:szCs w:val="28"/>
        </w:rPr>
        <w:t xml:space="preserve"> Изменение предмета аукциона не допускается. В течение одного дня со дня принятия указанного решения такие изменения размещаются на официальн</w:t>
      </w:r>
      <w:r>
        <w:rPr>
          <w:rFonts w:ascii="Times New Roman" w:hAnsi="Times New Roman" w:cs="Times New Roman"/>
          <w:sz w:val="28"/>
          <w:szCs w:val="28"/>
        </w:rPr>
        <w:t xml:space="preserve">ом сайте организатором закупок </w:t>
      </w:r>
      <w:r w:rsidRPr="0035506C">
        <w:rPr>
          <w:rFonts w:ascii="Times New Roman" w:hAnsi="Times New Roman" w:cs="Times New Roman"/>
          <w:sz w:val="28"/>
          <w:szCs w:val="28"/>
        </w:rPr>
        <w:t>в порядке, установленном для размещения на официальном сайте  извещений о проведении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аукциона, до даты окончания подачи заявок на участие в аукционе такой срок составлял не менее пятнадцати дней.</w:t>
      </w:r>
    </w:p>
    <w:p w:rsidR="00CD2FDE" w:rsidRPr="0035506C" w:rsidRDefault="00CD2FDE" w:rsidP="00F76142">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5. </w:t>
      </w:r>
      <w:r>
        <w:rPr>
          <w:rFonts w:ascii="Times New Roman" w:hAnsi="Times New Roman" w:cs="Times New Roman"/>
          <w:sz w:val="28"/>
          <w:szCs w:val="28"/>
        </w:rPr>
        <w:t>Предприятие, разместившее</w:t>
      </w:r>
      <w:r w:rsidRPr="0035506C">
        <w:rPr>
          <w:rFonts w:ascii="Times New Roman" w:hAnsi="Times New Roman" w:cs="Times New Roman"/>
          <w:sz w:val="28"/>
          <w:szCs w:val="28"/>
        </w:rPr>
        <w:t xml:space="preserve"> на официальном сайте извещение о проведении аукциона, вправе отказаться от его проведения </w:t>
      </w:r>
      <w:r>
        <w:rPr>
          <w:rFonts w:ascii="Times New Roman" w:hAnsi="Times New Roman" w:cs="Times New Roman"/>
          <w:sz w:val="28"/>
          <w:szCs w:val="28"/>
        </w:rPr>
        <w:t>до дня окончания приема заявок</w:t>
      </w:r>
      <w:r w:rsidRPr="0035506C">
        <w:rPr>
          <w:rFonts w:ascii="Times New Roman" w:hAnsi="Times New Roman" w:cs="Times New Roman"/>
          <w:sz w:val="28"/>
          <w:szCs w:val="28"/>
        </w:rPr>
        <w:t xml:space="preserve">. Извещение об отказе от проведения аукциона размещается Организатором закупок в течение трех дней со дня принятия решения об отказе от проведения  аукциона в порядке, установленном для размещения на официальном сайте извещения о проведении аукциона. В течение двух дней со дня принятия указанного решения </w:t>
      </w:r>
      <w:r>
        <w:rPr>
          <w:rFonts w:ascii="Times New Roman" w:hAnsi="Times New Roman" w:cs="Times New Roman"/>
          <w:sz w:val="28"/>
          <w:szCs w:val="28"/>
        </w:rPr>
        <w:t>о</w:t>
      </w:r>
      <w:r w:rsidRPr="0035506C">
        <w:rPr>
          <w:rFonts w:ascii="Times New Roman" w:hAnsi="Times New Roman" w:cs="Times New Roman"/>
          <w:sz w:val="28"/>
          <w:szCs w:val="28"/>
        </w:rPr>
        <w:t>рганизатор закупок обязаны направить соответствующие уведомления всем участникам процедуры закупки, подавшим заявки на участие в аукционе. Порядок возврата участникам процедуры закупки внесенного обеспечения заявок на участие в аукционе, если таковое требование обеспечения заявки на участие в аукционе было установлено, определяется статьей 1</w:t>
      </w:r>
      <w:r>
        <w:rPr>
          <w:rFonts w:ascii="Times New Roman" w:hAnsi="Times New Roman" w:cs="Times New Roman"/>
          <w:sz w:val="28"/>
          <w:szCs w:val="28"/>
        </w:rPr>
        <w:t>0</w:t>
      </w:r>
      <w:r w:rsidRPr="0035506C">
        <w:rPr>
          <w:rFonts w:ascii="Times New Roman" w:hAnsi="Times New Roman" w:cs="Times New Roman"/>
          <w:sz w:val="28"/>
          <w:szCs w:val="28"/>
        </w:rPr>
        <w:t xml:space="preserve"> настоящего Положения.</w:t>
      </w:r>
    </w:p>
    <w:p w:rsidR="00CD2FDE" w:rsidRPr="0035506C" w:rsidRDefault="00CD2FDE" w:rsidP="00F4611A">
      <w:pPr>
        <w:pStyle w:val="20"/>
        <w:rPr>
          <w:rFonts w:ascii="Times New Roman" w:hAnsi="Times New Roman"/>
        </w:rPr>
      </w:pPr>
      <w:bookmarkStart w:id="79" w:name="_Toc234868084"/>
      <w:bookmarkStart w:id="80" w:name="_Toc304547066"/>
      <w:bookmarkStart w:id="81" w:name="_Toc312425164"/>
      <w:bookmarkStart w:id="82" w:name="_Toc317960290"/>
      <w:bookmarkStart w:id="83" w:name="_Toc337131049"/>
      <w:r>
        <w:rPr>
          <w:rFonts w:ascii="Times New Roman" w:hAnsi="Times New Roman"/>
        </w:rPr>
        <w:t>Статья 24</w:t>
      </w:r>
      <w:r w:rsidRPr="0035506C">
        <w:rPr>
          <w:rFonts w:ascii="Times New Roman" w:hAnsi="Times New Roman"/>
        </w:rPr>
        <w:t xml:space="preserve">. </w:t>
      </w:r>
      <w:bookmarkEnd w:id="79"/>
      <w:r w:rsidRPr="0035506C">
        <w:rPr>
          <w:rFonts w:ascii="Times New Roman" w:hAnsi="Times New Roman"/>
        </w:rPr>
        <w:t>Аукционная документация</w:t>
      </w:r>
      <w:bookmarkEnd w:id="80"/>
      <w:bookmarkEnd w:id="81"/>
      <w:bookmarkEnd w:id="82"/>
      <w:bookmarkEnd w:id="83"/>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Аукционная документация </w:t>
      </w:r>
      <w:r w:rsidR="008568A6" w:rsidRPr="0035506C">
        <w:rPr>
          <w:rFonts w:ascii="Times New Roman" w:hAnsi="Times New Roman" w:cs="Times New Roman"/>
          <w:sz w:val="28"/>
          <w:szCs w:val="28"/>
        </w:rPr>
        <w:t>разрабатывается организатором</w:t>
      </w:r>
      <w:r w:rsidRPr="0035506C">
        <w:rPr>
          <w:rFonts w:ascii="Times New Roman" w:hAnsi="Times New Roman" w:cs="Times New Roman"/>
          <w:sz w:val="28"/>
          <w:szCs w:val="28"/>
        </w:rPr>
        <w:t xml:space="preserve"> закупок и утверждается </w:t>
      </w:r>
      <w:r>
        <w:rPr>
          <w:rFonts w:ascii="Times New Roman" w:hAnsi="Times New Roman" w:cs="Times New Roman"/>
          <w:sz w:val="28"/>
          <w:szCs w:val="28"/>
        </w:rPr>
        <w:t>руководителем Предприятия</w:t>
      </w:r>
      <w:r w:rsidRPr="0035506C">
        <w:rPr>
          <w:rFonts w:ascii="Times New Roman" w:hAnsi="Times New Roman" w:cs="Times New Roman"/>
          <w:sz w:val="28"/>
          <w:szCs w:val="28"/>
        </w:rPr>
        <w:t>.</w:t>
      </w:r>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Аукционная документация должна содержать требования, установленные организатором закупок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w:t>
      </w:r>
    </w:p>
    <w:p w:rsidR="00CD2FDE" w:rsidRPr="0035506C" w:rsidRDefault="00CD2FDE" w:rsidP="003C50BF">
      <w:pPr>
        <w:widowControl/>
        <w:autoSpaceDE/>
        <w:autoSpaceDN/>
        <w:adjustRightInd/>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Аукционная документация </w:t>
      </w:r>
      <w:r>
        <w:rPr>
          <w:rFonts w:ascii="Times New Roman" w:hAnsi="Times New Roman" w:cs="Times New Roman"/>
          <w:sz w:val="28"/>
          <w:szCs w:val="28"/>
        </w:rPr>
        <w:t>должна</w:t>
      </w:r>
      <w:r w:rsidRPr="0035506C">
        <w:rPr>
          <w:rFonts w:ascii="Times New Roman" w:hAnsi="Times New Roman" w:cs="Times New Roman"/>
          <w:sz w:val="28"/>
          <w:szCs w:val="28"/>
        </w:rPr>
        <w:t xml:space="preserve"> содержать следующие сведения:</w:t>
      </w:r>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 величина понижения начальной цены договора ("шаг аукциона");</w:t>
      </w:r>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2) место, день и время начала рассмотрения заявок на участие в аукционе;</w:t>
      </w:r>
    </w:p>
    <w:p w:rsidR="00CD2FDE" w:rsidRPr="0035506C" w:rsidRDefault="00CD2FDE" w:rsidP="003C50BF">
      <w:pPr>
        <w:ind w:firstLine="709"/>
        <w:jc w:val="both"/>
        <w:rPr>
          <w:rFonts w:ascii="Times New Roman" w:hAnsi="Times New Roman" w:cs="Times New Roman"/>
          <w:sz w:val="28"/>
          <w:szCs w:val="28"/>
        </w:rPr>
      </w:pPr>
      <w:r w:rsidRPr="0035506C">
        <w:rPr>
          <w:rFonts w:ascii="Times New Roman" w:hAnsi="Times New Roman" w:cs="Times New Roman"/>
          <w:sz w:val="28"/>
          <w:szCs w:val="28"/>
        </w:rPr>
        <w:t>3) место, дата и время проведения аукциона.</w:t>
      </w:r>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Датой начала срока подачи заявок на участие в аукционе является день, указанный в извещении о проведении аукциона. Датой окончания срока </w:t>
      </w:r>
      <w:r w:rsidRPr="0035506C">
        <w:rPr>
          <w:rFonts w:ascii="Times New Roman" w:hAnsi="Times New Roman" w:cs="Times New Roman"/>
          <w:sz w:val="28"/>
          <w:szCs w:val="28"/>
        </w:rPr>
        <w:lastRenderedPageBreak/>
        <w:t>подачи заявок на участие в аукционе является день, указанный в извещении о проведении аукциона. Прием заявок на участие в аукционе прекращается непосредственно в день и час, указанный в извещении о проведении аукциона и аукционной документации.</w:t>
      </w:r>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Участник процедуры закупки, подавший заявку на участие в аукционе, вправе отозвать такую заявку по письменному требованию в любое время до дня и времени начала рассмотрения заявок на участие в аукционе.</w:t>
      </w:r>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5.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6.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В случае принятия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решения о проведении осмотра образца или макета товара, на поставку которого размещается заказ, организатор закупок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CD2FDE" w:rsidRPr="0035506C" w:rsidRDefault="00CD2FDE" w:rsidP="003C50BF">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8. Сведения, содержащиеся в аукционной документации, должны соответствовать сведениям, указанным в извещении о проведении  аукциона.</w:t>
      </w:r>
    </w:p>
    <w:p w:rsidR="00CD2FDE" w:rsidRDefault="00CD2FDE" w:rsidP="003C50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xml:space="preserve">. Разъяснение положений аукционной документации и внесение в нее изменений осуществляются в соответствии со </w:t>
      </w:r>
      <w:r>
        <w:rPr>
          <w:rFonts w:ascii="Times New Roman" w:hAnsi="Times New Roman" w:cs="Times New Roman"/>
          <w:sz w:val="28"/>
          <w:szCs w:val="28"/>
        </w:rPr>
        <w:t>статьей 15 настоящего Положения.</w:t>
      </w:r>
    </w:p>
    <w:p w:rsidR="00CD2FDE" w:rsidRPr="0035506C" w:rsidRDefault="00CD2FDE" w:rsidP="003C50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35506C">
        <w:rPr>
          <w:rFonts w:ascii="Times New Roman" w:hAnsi="Times New Roman" w:cs="Times New Roman"/>
          <w:sz w:val="28"/>
          <w:szCs w:val="28"/>
        </w:rPr>
        <w:t xml:space="preserve">.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Изменение предмета аукциона не допускается. В течение одного дня со дня принятия указанного решения такие изменения размещаются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w:t>
      </w:r>
      <w:r w:rsidRPr="009E0744">
        <w:rPr>
          <w:rFonts w:ascii="Times New Roman" w:hAnsi="Times New Roman" w:cs="Times New Roman"/>
          <w:sz w:val="28"/>
          <w:szCs w:val="28"/>
        </w:rPr>
        <w:t xml:space="preserve">Организатором закупок в порядке, установленном для размещения на официальном сайте извещения о проведении  аукциона. 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которыми были поданы заявки на участие в аукционе, а так же участникам которым были направлены запросы на предоставление документации о закупке. При этом срок подачи заявок на участие в аукционе должен быть продлен так, чтобы со дня размещения на официальном сайте изменений, внесенных в </w:t>
      </w:r>
      <w:r w:rsidRPr="009E0744">
        <w:rPr>
          <w:rFonts w:ascii="Times New Roman" w:hAnsi="Times New Roman" w:cs="Times New Roman"/>
          <w:sz w:val="28"/>
          <w:szCs w:val="28"/>
        </w:rPr>
        <w:lastRenderedPageBreak/>
        <w:t>аукционную документацию</w:t>
      </w:r>
      <w:r w:rsidRPr="0035506C">
        <w:rPr>
          <w:rFonts w:ascii="Times New Roman" w:hAnsi="Times New Roman" w:cs="Times New Roman"/>
          <w:sz w:val="28"/>
          <w:szCs w:val="28"/>
        </w:rPr>
        <w:t xml:space="preserve">, до даты окончания подачи заявок на участие в аукционе такой срок составлял не менее чем пятнадцать дней. </w:t>
      </w:r>
    </w:p>
    <w:p w:rsidR="00CD2FDE" w:rsidRPr="0035506C" w:rsidRDefault="00CD2FDE" w:rsidP="00F4611A">
      <w:pPr>
        <w:pStyle w:val="20"/>
        <w:rPr>
          <w:rFonts w:ascii="Times New Roman" w:hAnsi="Times New Roman"/>
        </w:rPr>
      </w:pPr>
      <w:bookmarkStart w:id="84" w:name="_Toc234868086"/>
      <w:bookmarkStart w:id="85" w:name="_Toc304547068"/>
      <w:bookmarkStart w:id="86" w:name="_Toc312425166"/>
      <w:bookmarkStart w:id="87" w:name="_Toc317960292"/>
      <w:bookmarkStart w:id="88" w:name="_Toc337131051"/>
      <w:r w:rsidRPr="0035506C">
        <w:rPr>
          <w:rFonts w:ascii="Times New Roman" w:hAnsi="Times New Roman"/>
        </w:rPr>
        <w:t xml:space="preserve">Статья </w:t>
      </w:r>
      <w:r>
        <w:rPr>
          <w:rFonts w:ascii="Times New Roman" w:hAnsi="Times New Roman"/>
        </w:rPr>
        <w:t>25</w:t>
      </w:r>
      <w:r w:rsidRPr="0035506C">
        <w:rPr>
          <w:rFonts w:ascii="Times New Roman" w:hAnsi="Times New Roman"/>
        </w:rPr>
        <w:t>. Порядок подачи заявок на участие в открытом аукционе</w:t>
      </w:r>
      <w:bookmarkEnd w:id="84"/>
      <w:bookmarkEnd w:id="85"/>
      <w:bookmarkEnd w:id="86"/>
      <w:bookmarkEnd w:id="87"/>
      <w:bookmarkEnd w:id="88"/>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CD2FDE" w:rsidRPr="0035506C" w:rsidRDefault="00CD2FDE" w:rsidP="00D25DB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Участник процедуры закупки подает заявку на участие в аукционе в письменной форме. Заявка в письменной форме подается участником осуществления закупок, лицом </w:t>
      </w:r>
      <w:r>
        <w:rPr>
          <w:rFonts w:ascii="Times New Roman" w:hAnsi="Times New Roman" w:cs="Times New Roman"/>
          <w:sz w:val="28"/>
          <w:szCs w:val="28"/>
        </w:rPr>
        <w:t>им уполномоченным, а так</w:t>
      </w:r>
      <w:r w:rsidRPr="0035506C">
        <w:rPr>
          <w:rFonts w:ascii="Times New Roman" w:hAnsi="Times New Roman" w:cs="Times New Roman"/>
          <w:sz w:val="28"/>
          <w:szCs w:val="28"/>
        </w:rPr>
        <w:t>же посредством почты или курьерской службы.</w:t>
      </w:r>
    </w:p>
    <w:p w:rsidR="00CD2FDE" w:rsidRPr="0035506C" w:rsidRDefault="00CD2FDE" w:rsidP="00D25DB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w:t>
      </w:r>
      <w:r w:rsidRPr="00A44AF6">
        <w:rPr>
          <w:rFonts w:ascii="Times New Roman" w:hAnsi="Times New Roman" w:cs="Times New Roman"/>
          <w:sz w:val="28"/>
          <w:szCs w:val="28"/>
        </w:rPr>
        <w:t>Заявка на участие в аукционе должна быть прошита, пронумерована, скреплена печатью и  содержать следующие сведения, если они установлены аукционной  документацией:</w:t>
      </w:r>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и документы об участнике процедуры закупки, подавшем такую заявку:</w:t>
      </w:r>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б) полученную не ранее чем за тридцать дней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w:t>
      </w:r>
      <w:r w:rsidR="008568A6" w:rsidRPr="0035506C">
        <w:rPr>
          <w:rFonts w:ascii="Times New Roman" w:hAnsi="Times New Roman" w:cs="Times New Roman"/>
          <w:sz w:val="28"/>
          <w:szCs w:val="28"/>
        </w:rPr>
        <w:t>нотариально заверенную</w:t>
      </w:r>
      <w:r w:rsidRPr="0035506C">
        <w:rPr>
          <w:rFonts w:ascii="Times New Roman" w:hAnsi="Times New Roman" w:cs="Times New Roman"/>
          <w:sz w:val="28"/>
          <w:szCs w:val="28"/>
        </w:rPr>
        <w:t xml:space="preserve">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аукциона;</w:t>
      </w:r>
    </w:p>
    <w:p w:rsidR="00CD2FDE" w:rsidRPr="0035506C" w:rsidRDefault="00CD2FDE" w:rsidP="00D25DBC">
      <w:pPr>
        <w:pStyle w:val="text-1"/>
        <w:spacing w:before="0" w:beforeAutospacing="0" w:after="0" w:afterAutospacing="0"/>
        <w:ind w:firstLine="709"/>
        <w:jc w:val="both"/>
        <w:rPr>
          <w:sz w:val="28"/>
          <w:szCs w:val="28"/>
        </w:rPr>
      </w:pPr>
      <w:r w:rsidRPr="0035506C">
        <w:rPr>
          <w:sz w:val="28"/>
          <w:szCs w:val="28"/>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Pr>
          <w:sz w:val="28"/>
          <w:szCs w:val="28"/>
        </w:rPr>
        <w:t xml:space="preserve"> В</w:t>
      </w:r>
      <w:r w:rsidRPr="0035506C">
        <w:rPr>
          <w:sz w:val="28"/>
          <w:szCs w:val="28"/>
        </w:rPr>
        <w:t xml:space="preserve">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rsidRPr="0035506C">
        <w:rPr>
          <w:sz w:val="28"/>
          <w:szCs w:val="28"/>
        </w:rPr>
        <w:lastRenderedPageBreak/>
        <w:t>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CD2FDE" w:rsidRPr="0035506C" w:rsidRDefault="00CD2FDE" w:rsidP="00D25DBC">
      <w:pPr>
        <w:pStyle w:val="text-1"/>
        <w:spacing w:before="0" w:beforeAutospacing="0" w:after="0" w:afterAutospacing="0"/>
        <w:ind w:firstLine="709"/>
        <w:jc w:val="both"/>
        <w:rPr>
          <w:sz w:val="28"/>
          <w:szCs w:val="28"/>
        </w:rPr>
      </w:pPr>
      <w:r w:rsidRPr="0035506C">
        <w:rPr>
          <w:sz w:val="28"/>
          <w:szCs w:val="28"/>
        </w:rPr>
        <w:t>г) копии учредительных документов участника процедуры закупки (для юридических лиц);</w:t>
      </w:r>
    </w:p>
    <w:p w:rsidR="00CD2FDE" w:rsidRPr="0035506C" w:rsidRDefault="00CD2FDE" w:rsidP="00D25DBC">
      <w:pPr>
        <w:pStyle w:val="text-1"/>
        <w:spacing w:before="0" w:beforeAutospacing="0" w:after="0" w:afterAutospacing="0"/>
        <w:ind w:firstLine="709"/>
        <w:jc w:val="both"/>
        <w:rPr>
          <w:sz w:val="28"/>
          <w:szCs w:val="28"/>
        </w:rPr>
      </w:pPr>
      <w:r w:rsidRPr="0035506C">
        <w:rPr>
          <w:sz w:val="28"/>
          <w:szCs w:val="28"/>
        </w:rPr>
        <w:t>д) решение об одобрении или о совершении крупной сделки либ</w:t>
      </w:r>
      <w:r>
        <w:rPr>
          <w:sz w:val="28"/>
          <w:szCs w:val="28"/>
        </w:rPr>
        <w:t>о копия такого решения в случае,</w:t>
      </w:r>
      <w:r w:rsidRPr="0035506C">
        <w:rPr>
          <w:sz w:val="28"/>
          <w:szCs w:val="2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r w:rsidR="008568A6" w:rsidRPr="0035506C">
        <w:rPr>
          <w:sz w:val="28"/>
          <w:szCs w:val="28"/>
        </w:rPr>
        <w:t>в аукционе</w:t>
      </w:r>
      <w:r w:rsidRPr="0035506C">
        <w:rPr>
          <w:sz w:val="28"/>
          <w:szCs w:val="28"/>
        </w:rPr>
        <w:t>, обеспечения исполнения договора является крупной сделкой;</w:t>
      </w:r>
    </w:p>
    <w:p w:rsidR="00CD2FDE" w:rsidRPr="0035506C" w:rsidRDefault="00CD2FDE" w:rsidP="00D25DBC">
      <w:pPr>
        <w:pStyle w:val="text-1"/>
        <w:spacing w:before="0" w:beforeAutospacing="0" w:after="0" w:afterAutospacing="0"/>
        <w:ind w:firstLine="709"/>
        <w:jc w:val="both"/>
        <w:rPr>
          <w:sz w:val="28"/>
          <w:szCs w:val="28"/>
        </w:rPr>
      </w:pPr>
      <w:r w:rsidRPr="0035506C">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D2FDE" w:rsidRPr="0035506C" w:rsidRDefault="00CD2FDE" w:rsidP="00D25DBC">
      <w:pPr>
        <w:pStyle w:val="text-1"/>
        <w:spacing w:before="0" w:beforeAutospacing="0" w:after="0" w:afterAutospacing="0"/>
        <w:ind w:firstLine="709"/>
        <w:jc w:val="both"/>
        <w:rPr>
          <w:sz w:val="28"/>
          <w:szCs w:val="28"/>
        </w:rPr>
      </w:pPr>
      <w:r w:rsidRPr="0035506C">
        <w:rPr>
          <w:sz w:val="28"/>
          <w:szCs w:val="28"/>
          <w:lang w:eastAsia="en-US"/>
        </w:rPr>
        <w:t xml:space="preserve">е) </w:t>
      </w:r>
      <w:r w:rsidRPr="0035506C">
        <w:rPr>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CD2FDE" w:rsidRDefault="00CD2FDE" w:rsidP="00D25DBC">
      <w:pPr>
        <w:pStyle w:val="text-1"/>
        <w:spacing w:before="0" w:beforeAutospacing="0" w:after="0" w:afterAutospacing="0"/>
        <w:ind w:firstLine="709"/>
        <w:jc w:val="both"/>
        <w:rPr>
          <w:sz w:val="28"/>
          <w:szCs w:val="28"/>
        </w:rPr>
      </w:pPr>
      <w:r w:rsidRPr="0035506C">
        <w:rPr>
          <w:sz w:val="28"/>
          <w:szCs w:val="28"/>
        </w:rPr>
        <w:t xml:space="preserve">2) </w:t>
      </w:r>
      <w:r w:rsidRPr="0056512F">
        <w:rPr>
          <w:sz w:val="28"/>
          <w:szCs w:val="28"/>
        </w:rPr>
        <w:t xml:space="preserve">сведения о функциональных характеристиках (потребительских свойствах) и качественных характеристиках товара, о качестве работ, услуг, </w:t>
      </w:r>
      <w:r w:rsidRPr="00DB42C7">
        <w:rPr>
          <w:sz w:val="28"/>
          <w:szCs w:val="28"/>
        </w:rPr>
        <w:t>с</w:t>
      </w:r>
      <w:r w:rsidR="008568A6">
        <w:rPr>
          <w:sz w:val="28"/>
          <w:szCs w:val="28"/>
        </w:rPr>
        <w:t xml:space="preserve"> </w:t>
      </w:r>
      <w:r w:rsidRPr="004E2563">
        <w:rPr>
          <w:sz w:val="28"/>
          <w:szCs w:val="28"/>
        </w:rPr>
        <w:t>указанием конкретных показателей, соответствующих значениям, установленным документацией об открытом аукционе, и товарного знака (при его наличии) предлагаемого для поставки товара или товара, используемого для выполнения работ, оказания услуг. В случаях, предусмотренных аукционной документацией, также копии документов, подтверждающих соответствие товара, работ, услуг требованиям</w:t>
      </w:r>
      <w:r w:rsidRPr="0056512F">
        <w:rPr>
          <w:sz w:val="28"/>
          <w:szCs w:val="28"/>
        </w:rPr>
        <w:t>,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sidR="008568A6">
        <w:rPr>
          <w:sz w:val="28"/>
          <w:szCs w:val="28"/>
        </w:rPr>
        <w:t xml:space="preserve"> </w:t>
      </w:r>
      <w:r w:rsidRPr="0056512F">
        <w:rPr>
          <w:sz w:val="28"/>
          <w:szCs w:val="28"/>
        </w:rPr>
        <w:t>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Pr>
          <w:sz w:val="28"/>
          <w:szCs w:val="28"/>
        </w:rPr>
        <w:t>.</w:t>
      </w:r>
    </w:p>
    <w:p w:rsidR="00CD2FDE" w:rsidRPr="0035506C" w:rsidRDefault="00CD2FDE" w:rsidP="00D25DBC">
      <w:pPr>
        <w:pStyle w:val="text-1"/>
        <w:spacing w:before="0" w:beforeAutospacing="0" w:after="0" w:afterAutospacing="0"/>
        <w:ind w:firstLine="709"/>
        <w:jc w:val="both"/>
        <w:rPr>
          <w:sz w:val="28"/>
          <w:szCs w:val="28"/>
        </w:rPr>
      </w:pPr>
      <w:r w:rsidRPr="0035506C">
        <w:rPr>
          <w:sz w:val="28"/>
          <w:szCs w:val="28"/>
        </w:rPr>
        <w:lastRenderedPageBreak/>
        <w:t>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rsidR="00CD2FDE" w:rsidRPr="0035506C" w:rsidRDefault="00CD2FDE" w:rsidP="00D25DBC">
      <w:pPr>
        <w:pStyle w:val="text-1"/>
        <w:spacing w:before="0" w:beforeAutospacing="0" w:after="0" w:afterAutospacing="0"/>
        <w:ind w:firstLine="709"/>
        <w:jc w:val="both"/>
        <w:rPr>
          <w:sz w:val="28"/>
          <w:szCs w:val="28"/>
        </w:rPr>
      </w:pPr>
      <w:r w:rsidRPr="0035506C">
        <w:rPr>
          <w:sz w:val="28"/>
          <w:szCs w:val="28"/>
        </w:rPr>
        <w:t>а) документы, подтверждающие внесение денежных средств в качестве обеспечения заявки на участие в открытом аукционе, в случае</w:t>
      </w:r>
      <w:r w:rsidR="008568A6">
        <w:rPr>
          <w:sz w:val="28"/>
          <w:szCs w:val="28"/>
        </w:rPr>
        <w:t xml:space="preserve"> </w:t>
      </w:r>
      <w:r w:rsidRPr="0035506C">
        <w:rPr>
          <w:sz w:val="28"/>
          <w:szCs w:val="28"/>
        </w:rPr>
        <w:t>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или копия такого поручения, либо, если это предусмотренной аукционной документации, оригинал безотзывной банковской гарантии):</w:t>
      </w:r>
    </w:p>
    <w:p w:rsidR="00CD2FDE" w:rsidRPr="0035506C" w:rsidRDefault="00CD2FDE" w:rsidP="00D25DBC">
      <w:pPr>
        <w:pStyle w:val="text-1"/>
        <w:spacing w:before="0" w:beforeAutospacing="0" w:after="0" w:afterAutospacing="0"/>
        <w:ind w:firstLine="709"/>
        <w:jc w:val="both"/>
        <w:rPr>
          <w:sz w:val="28"/>
          <w:szCs w:val="28"/>
        </w:rPr>
      </w:pPr>
      <w:r w:rsidRPr="0035506C">
        <w:rPr>
          <w:sz w:val="28"/>
          <w:szCs w:val="28"/>
        </w:rPr>
        <w:t>б) копии документов, подтверждающих соответствие участника процедуры закупки требованиям, установленным законодательством</w:t>
      </w:r>
      <w:r>
        <w:rPr>
          <w:sz w:val="28"/>
          <w:szCs w:val="28"/>
        </w:rPr>
        <w:t xml:space="preserve"> Российской Федерации, в случае</w:t>
      </w:r>
      <w:r w:rsidRPr="0035506C">
        <w:rPr>
          <w:sz w:val="28"/>
          <w:szCs w:val="28"/>
        </w:rPr>
        <w:t xml:space="preserve">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CD2FDE" w:rsidRPr="004E2563" w:rsidRDefault="00CD2FDE" w:rsidP="00D25DBC">
      <w:pPr>
        <w:pStyle w:val="text-1"/>
        <w:spacing w:before="0" w:beforeAutospacing="0" w:after="0" w:afterAutospacing="0"/>
        <w:ind w:firstLine="709"/>
        <w:jc w:val="both"/>
        <w:rPr>
          <w:sz w:val="28"/>
          <w:szCs w:val="28"/>
        </w:rPr>
      </w:pPr>
      <w:r w:rsidRPr="0035506C">
        <w:rPr>
          <w:sz w:val="28"/>
          <w:szCs w:val="28"/>
        </w:rPr>
        <w:t xml:space="preserve">в) обладание участниками процедуры закупки исключительными правами на объекты интеллектуальной собственности, если в связи с исполнением договора </w:t>
      </w:r>
      <w:r>
        <w:rPr>
          <w:sz w:val="28"/>
          <w:szCs w:val="28"/>
        </w:rPr>
        <w:t xml:space="preserve">Предприятие </w:t>
      </w:r>
      <w:r w:rsidRPr="0035506C">
        <w:rPr>
          <w:sz w:val="28"/>
          <w:szCs w:val="28"/>
        </w:rPr>
        <w:t xml:space="preserve">приобретает права на объекты </w:t>
      </w:r>
      <w:r w:rsidRPr="004E2563">
        <w:rPr>
          <w:sz w:val="28"/>
          <w:szCs w:val="28"/>
        </w:rPr>
        <w:t>интеллектуальной собственности.</w:t>
      </w:r>
    </w:p>
    <w:p w:rsidR="00CD2FDE" w:rsidRPr="004E2563" w:rsidRDefault="00CD2FDE" w:rsidP="00D25DBC">
      <w:pPr>
        <w:ind w:firstLine="709"/>
        <w:jc w:val="both"/>
        <w:rPr>
          <w:rFonts w:ascii="Times New Roman" w:hAnsi="Times New Roman" w:cs="Times New Roman"/>
          <w:sz w:val="28"/>
          <w:szCs w:val="28"/>
        </w:rPr>
      </w:pPr>
      <w:r w:rsidRPr="004E2563">
        <w:rPr>
          <w:rFonts w:ascii="Times New Roman" w:hAnsi="Times New Roman" w:cs="Times New Roman"/>
          <w:sz w:val="28"/>
          <w:szCs w:val="28"/>
        </w:rPr>
        <w:t xml:space="preserve">г) документы (или копии документов), подтверждающие соответствие участника процедуры закупки требованиям, установленным в соответствии с частью </w:t>
      </w:r>
      <w:r w:rsidRPr="00791CA7">
        <w:rPr>
          <w:rFonts w:ascii="Times New Roman" w:hAnsi="Times New Roman" w:cs="Times New Roman"/>
          <w:sz w:val="28"/>
          <w:szCs w:val="28"/>
        </w:rPr>
        <w:t>1 и частью 2 статьи 9 настоящего Положения, в</w:t>
      </w:r>
      <w:r w:rsidRPr="004E2563">
        <w:rPr>
          <w:rFonts w:ascii="Times New Roman" w:hAnsi="Times New Roman" w:cs="Times New Roman"/>
          <w:sz w:val="28"/>
          <w:szCs w:val="28"/>
        </w:rPr>
        <w:t xml:space="preserve"> случае если такие требования были установлены в аукционной документации</w:t>
      </w:r>
      <w:r>
        <w:rPr>
          <w:rFonts w:ascii="Times New Roman" w:hAnsi="Times New Roman" w:cs="Times New Roman"/>
          <w:sz w:val="28"/>
          <w:szCs w:val="28"/>
        </w:rPr>
        <w:t>.</w:t>
      </w:r>
    </w:p>
    <w:p w:rsidR="00CD2FDE" w:rsidRPr="00A44AF6" w:rsidRDefault="00CD2FDE" w:rsidP="00D25DBC">
      <w:pPr>
        <w:ind w:firstLine="709"/>
        <w:jc w:val="both"/>
        <w:rPr>
          <w:rFonts w:ascii="Times New Roman" w:hAnsi="Times New Roman" w:cs="Times New Roman"/>
          <w:sz w:val="28"/>
          <w:szCs w:val="28"/>
        </w:rPr>
      </w:pPr>
      <w:r w:rsidRPr="0035506C">
        <w:rPr>
          <w:rFonts w:ascii="Times New Roman" w:hAnsi="Times New Roman" w:cs="Times New Roman"/>
          <w:sz w:val="28"/>
          <w:szCs w:val="28"/>
        </w:rPr>
        <w:t>4)</w:t>
      </w:r>
      <w:r w:rsidRPr="00A44AF6">
        <w:rPr>
          <w:rFonts w:ascii="Times New Roman" w:hAnsi="Times New Roman" w:cs="Times New Roman"/>
          <w:sz w:val="28"/>
          <w:szCs w:val="28"/>
        </w:rPr>
        <w:t xml:space="preserve">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w:t>
      </w:r>
      <w:r w:rsidRPr="009E0744">
        <w:rPr>
          <w:rFonts w:ascii="Times New Roman" w:hAnsi="Times New Roman" w:cs="Times New Roman"/>
          <w:sz w:val="28"/>
          <w:szCs w:val="28"/>
        </w:rPr>
        <w:t xml:space="preserve">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w:t>
      </w:r>
      <w:r>
        <w:rPr>
          <w:rFonts w:ascii="Times New Roman" w:hAnsi="Times New Roman" w:cs="Times New Roman"/>
          <w:sz w:val="28"/>
          <w:szCs w:val="28"/>
        </w:rPr>
        <w:t>Предприятием</w:t>
      </w:r>
      <w:r w:rsidRPr="009E0744">
        <w:rPr>
          <w:rFonts w:ascii="Times New Roman" w:hAnsi="Times New Roman" w:cs="Times New Roman"/>
          <w:sz w:val="28"/>
          <w:szCs w:val="28"/>
        </w:rPr>
        <w:t xml:space="preserve"> в соответствии</w:t>
      </w:r>
      <w:r w:rsidR="008568A6">
        <w:rPr>
          <w:rFonts w:ascii="Times New Roman" w:hAnsi="Times New Roman" w:cs="Times New Roman"/>
          <w:sz w:val="28"/>
          <w:szCs w:val="28"/>
        </w:rPr>
        <w:t xml:space="preserve"> </w:t>
      </w:r>
      <w:r w:rsidRPr="005A41C5">
        <w:rPr>
          <w:rFonts w:ascii="Times New Roman" w:hAnsi="Times New Roman" w:cs="Times New Roman"/>
          <w:sz w:val="28"/>
          <w:szCs w:val="28"/>
        </w:rPr>
        <w:t>с ч.4 ст.9 настоящего Положения.</w:t>
      </w:r>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4. Участник процедуры закупки вправе подать только одну заявку в отношении каждого предмета аукциона (лота).</w:t>
      </w:r>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5. Прием заявок на участие в аукционе прекращается непосредственно в день и час, указанный в извещении о проведении аукциона и аукционной документации </w:t>
      </w:r>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и срок отзыва заявок на участие в аукционе, порядок внесения изменений в такие заявки устанавливается в документации об аукционе. </w:t>
      </w:r>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Каждая заявка на участие в аукционе, поступившая в срок, указанный в аукционной документации, регистрируется организатором закупок. По требованию участника процедуры закупки, подавшего заявку на </w:t>
      </w:r>
      <w:r w:rsidRPr="0035506C">
        <w:rPr>
          <w:rFonts w:ascii="Times New Roman" w:hAnsi="Times New Roman" w:cs="Times New Roman"/>
          <w:sz w:val="28"/>
          <w:szCs w:val="28"/>
        </w:rPr>
        <w:lastRenderedPageBreak/>
        <w:t>участие в аукционе организатор закупок выдают расписку в получении такой заявки с указанием даты и времени ее получения.</w:t>
      </w:r>
    </w:p>
    <w:p w:rsidR="00CD2FDE" w:rsidRPr="00A44AF6" w:rsidRDefault="00CD2FDE" w:rsidP="00D25DBC">
      <w:pPr>
        <w:ind w:firstLine="709"/>
        <w:jc w:val="both"/>
        <w:rPr>
          <w:rFonts w:ascii="Times New Roman" w:hAnsi="Times New Roman" w:cs="Times New Roman"/>
          <w:b/>
          <w:sz w:val="28"/>
          <w:szCs w:val="28"/>
        </w:rPr>
      </w:pPr>
      <w:r w:rsidRPr="0035506C">
        <w:rPr>
          <w:rFonts w:ascii="Times New Roman" w:hAnsi="Times New Roman" w:cs="Times New Roman"/>
          <w:sz w:val="28"/>
          <w:szCs w:val="28"/>
        </w:rPr>
        <w:t>8</w:t>
      </w:r>
      <w:r>
        <w:rPr>
          <w:rFonts w:ascii="Times New Roman" w:hAnsi="Times New Roman" w:cs="Times New Roman"/>
          <w:sz w:val="28"/>
          <w:szCs w:val="28"/>
        </w:rPr>
        <w:t>.</w:t>
      </w:r>
      <w:r w:rsidRPr="00A44AF6">
        <w:rPr>
          <w:rFonts w:ascii="Times New Roman" w:hAnsi="Times New Roman" w:cs="Times New Roman"/>
          <w:sz w:val="28"/>
          <w:szCs w:val="28"/>
        </w:rPr>
        <w:t xml:space="preserve">Полученные после окончания приема заявок на участие в  аукционе заявки на участие в  аукционе не рассматриваются и возвращаются участникам процедуры закупки, подавшим такие заявки, по их письменному запросу. </w:t>
      </w:r>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w:t>
      </w:r>
      <w:r>
        <w:rPr>
          <w:rFonts w:ascii="Times New Roman" w:hAnsi="Times New Roman" w:cs="Times New Roman"/>
          <w:sz w:val="28"/>
          <w:szCs w:val="28"/>
        </w:rPr>
        <w:t>0 настоящего Положения.</w:t>
      </w:r>
    </w:p>
    <w:p w:rsidR="00CD2FDE" w:rsidRPr="0035506C" w:rsidRDefault="00CD2FDE" w:rsidP="00D25DB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D2FDE" w:rsidRPr="0035506C" w:rsidRDefault="00CD2FDE" w:rsidP="00D25DB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В случае</w:t>
      </w:r>
      <w:r w:rsidRPr="0035506C">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 если указанная заявка соответствует всем требованиям и условиям, предусмотренным аукционной документацией,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CD2FDE" w:rsidRPr="0035506C" w:rsidRDefault="00CD2FDE" w:rsidP="00F4611A">
      <w:pPr>
        <w:pStyle w:val="20"/>
        <w:rPr>
          <w:rFonts w:ascii="Times New Roman" w:hAnsi="Times New Roman"/>
        </w:rPr>
      </w:pPr>
      <w:bookmarkStart w:id="89" w:name="_Toc234868087"/>
      <w:bookmarkStart w:id="90" w:name="_Toc304547069"/>
      <w:bookmarkStart w:id="91" w:name="_Toc312425167"/>
      <w:bookmarkStart w:id="92" w:name="_Toc317960293"/>
      <w:bookmarkStart w:id="93" w:name="_Toc337131052"/>
      <w:r>
        <w:rPr>
          <w:rFonts w:ascii="Times New Roman" w:hAnsi="Times New Roman"/>
        </w:rPr>
        <w:t>Статья 26</w:t>
      </w:r>
      <w:r w:rsidRPr="0035506C">
        <w:rPr>
          <w:rFonts w:ascii="Times New Roman" w:hAnsi="Times New Roman"/>
        </w:rPr>
        <w:t>. Порядок рассмотрения заявок на участие в аукционе</w:t>
      </w:r>
      <w:bookmarkEnd w:id="89"/>
      <w:bookmarkEnd w:id="90"/>
      <w:bookmarkEnd w:id="91"/>
      <w:bookmarkEnd w:id="92"/>
      <w:bookmarkEnd w:id="93"/>
    </w:p>
    <w:p w:rsidR="00CD2FDE" w:rsidRPr="00A44AF6" w:rsidRDefault="00CD2FDE" w:rsidP="00705D4E">
      <w:pPr>
        <w:shd w:val="clear" w:color="auto" w:fill="FFFFFF"/>
        <w:ind w:firstLine="709"/>
        <w:jc w:val="both"/>
        <w:rPr>
          <w:rFonts w:ascii="Times New Roman" w:hAnsi="Times New Roman" w:cs="Times New Roman"/>
          <w:b/>
          <w:sz w:val="28"/>
          <w:szCs w:val="28"/>
        </w:rPr>
      </w:pPr>
      <w:r w:rsidRPr="0035506C">
        <w:rPr>
          <w:rFonts w:ascii="Times New Roman" w:hAnsi="Times New Roman" w:cs="Times New Roman"/>
          <w:sz w:val="28"/>
          <w:szCs w:val="28"/>
        </w:rPr>
        <w:t>1</w:t>
      </w:r>
      <w:r w:rsidRPr="00A44AF6">
        <w:rPr>
          <w:rFonts w:ascii="Times New Roman" w:hAnsi="Times New Roman" w:cs="Times New Roman"/>
          <w:sz w:val="28"/>
          <w:szCs w:val="28"/>
        </w:rPr>
        <w:t>. Аукционная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CD2FDE" w:rsidRPr="0035506C" w:rsidRDefault="00CD2FDE" w:rsidP="00705D4E">
      <w:pPr>
        <w:pStyle w:val="ConsPlusNormal"/>
        <w:ind w:firstLine="709"/>
        <w:jc w:val="both"/>
        <w:rPr>
          <w:rFonts w:ascii="Times New Roman" w:hAnsi="Times New Roman" w:cs="Times New Roman"/>
          <w:sz w:val="28"/>
          <w:szCs w:val="28"/>
        </w:rPr>
      </w:pPr>
      <w:r w:rsidRPr="00387529">
        <w:rPr>
          <w:rFonts w:ascii="Times New Roman" w:hAnsi="Times New Roman" w:cs="Times New Roman"/>
          <w:sz w:val="28"/>
          <w:szCs w:val="28"/>
        </w:rPr>
        <w:t xml:space="preserve"> 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r>
        <w:rPr>
          <w:rFonts w:ascii="Times New Roman" w:hAnsi="Times New Roman" w:cs="Times New Roman"/>
          <w:sz w:val="28"/>
          <w:szCs w:val="28"/>
        </w:rPr>
        <w:t>В случае не</w:t>
      </w:r>
      <w:r w:rsidRPr="00A44AF6">
        <w:rPr>
          <w:rFonts w:ascii="Times New Roman" w:hAnsi="Times New Roman" w:cs="Times New Roman"/>
          <w:sz w:val="28"/>
          <w:szCs w:val="28"/>
        </w:rPr>
        <w:t xml:space="preserve"> поступления на указанный расчетный счет денежных средств в срок до дня окончания срока подачи заявок (включая день окончания подачи заявок),</w:t>
      </w:r>
      <w:r w:rsidRPr="00387529">
        <w:rPr>
          <w:rFonts w:ascii="Times New Roman" w:hAnsi="Times New Roman" w:cs="Times New Roman"/>
          <w:sz w:val="28"/>
          <w:szCs w:val="28"/>
        </w:rPr>
        <w:t xml:space="preserve"> обеспечение аукционной заявки считается невнесенным.</w:t>
      </w:r>
    </w:p>
    <w:p w:rsidR="00CD2FDE" w:rsidRPr="0035506C" w:rsidRDefault="00CD2FDE" w:rsidP="00705D4E">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2. Срок рассмотрения заявок на участие в аукционе не может превышать десять дней со дня окончания подачи заявок на участие в аукционе.</w:t>
      </w:r>
    </w:p>
    <w:p w:rsidR="00CD2FDE" w:rsidRPr="0035506C" w:rsidRDefault="00CD2FDE" w:rsidP="00705D4E">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3. 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процедуры закупки, поданные в отношении данного лота, не рассматриваются и возвращаются такому участнику по его требованию.</w:t>
      </w:r>
    </w:p>
    <w:p w:rsidR="00CD2FDE" w:rsidRPr="0035506C" w:rsidRDefault="00CD2FDE" w:rsidP="00705D4E">
      <w:pPr>
        <w:ind w:firstLine="709"/>
        <w:jc w:val="both"/>
        <w:rPr>
          <w:rFonts w:ascii="Times New Roman" w:hAnsi="Times New Roman" w:cs="Times New Roman"/>
          <w:sz w:val="28"/>
          <w:szCs w:val="28"/>
        </w:rPr>
      </w:pPr>
      <w:r w:rsidRPr="0035506C">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и оценки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CD2FDE" w:rsidRPr="0035506C" w:rsidRDefault="00CD2FDE" w:rsidP="00705D4E">
      <w:pPr>
        <w:pStyle w:val="ConsPlusNormal"/>
        <w:ind w:firstLine="709"/>
        <w:jc w:val="both"/>
        <w:rPr>
          <w:rFonts w:ascii="Times New Roman" w:hAnsi="Times New Roman" w:cs="Times New Roman"/>
          <w:sz w:val="28"/>
          <w:szCs w:val="28"/>
        </w:rPr>
      </w:pPr>
      <w:r w:rsidRPr="0035506C">
        <w:rPr>
          <w:rFonts w:ascii="Times New Roman" w:hAnsi="Times New Roman" w:cs="Times New Roman"/>
          <w:sz w:val="28"/>
          <w:szCs w:val="28"/>
        </w:rPr>
        <w:t>5. Протокол рассмотрения заявок на участие в аукционе должен содержать:</w:t>
      </w:r>
    </w:p>
    <w:p w:rsidR="00CD2FDE" w:rsidRPr="0035506C" w:rsidRDefault="00CD2FDE" w:rsidP="00705D4E">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а) сведения об участниках процедуры закупки, подавших заявки на участие в аукционе, </w:t>
      </w:r>
    </w:p>
    <w:p w:rsidR="00CD2FDE" w:rsidRPr="0035506C" w:rsidRDefault="00CD2FDE" w:rsidP="00705D4E">
      <w:pPr>
        <w:ind w:firstLine="709"/>
        <w:jc w:val="both"/>
        <w:rPr>
          <w:rFonts w:ascii="Times New Roman" w:hAnsi="Times New Roman" w:cs="Times New Roman"/>
          <w:sz w:val="28"/>
          <w:szCs w:val="28"/>
        </w:rPr>
      </w:pPr>
      <w:r w:rsidRPr="0035506C">
        <w:rPr>
          <w:rFonts w:ascii="Times New Roman" w:hAnsi="Times New Roman" w:cs="Times New Roman"/>
          <w:sz w:val="28"/>
          <w:szCs w:val="28"/>
        </w:rPr>
        <w:t>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либо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w:t>
      </w:r>
    </w:p>
    <w:p w:rsidR="00CD2FDE" w:rsidRPr="0035506C" w:rsidRDefault="00CD2FDE" w:rsidP="00705D4E">
      <w:pPr>
        <w:ind w:firstLine="709"/>
        <w:jc w:val="both"/>
        <w:rPr>
          <w:rFonts w:ascii="Times New Roman" w:hAnsi="Times New Roman" w:cs="Times New Roman"/>
          <w:sz w:val="28"/>
          <w:szCs w:val="28"/>
        </w:rPr>
      </w:pPr>
      <w:r w:rsidRPr="0035506C">
        <w:rPr>
          <w:rFonts w:ascii="Times New Roman" w:hAnsi="Times New Roman" w:cs="Times New Roman"/>
          <w:sz w:val="28"/>
          <w:szCs w:val="28"/>
        </w:rPr>
        <w:t>в) сведения о решении каждого члена аукционной комиссии о допуске участника процедуры закупки к участию в аукционе или об отказе ему в допуске к участию</w:t>
      </w:r>
      <w:r>
        <w:rPr>
          <w:rFonts w:ascii="Times New Roman" w:hAnsi="Times New Roman" w:cs="Times New Roman"/>
          <w:sz w:val="28"/>
          <w:szCs w:val="28"/>
        </w:rPr>
        <w:t xml:space="preserve"> в аукционе,</w:t>
      </w:r>
    </w:p>
    <w:p w:rsidR="00CD2FDE" w:rsidRPr="0035506C" w:rsidRDefault="00CD2FDE" w:rsidP="00705D4E">
      <w:pPr>
        <w:ind w:firstLine="709"/>
        <w:jc w:val="both"/>
        <w:rPr>
          <w:rFonts w:ascii="Times New Roman" w:hAnsi="Times New Roman" w:cs="Times New Roman"/>
          <w:sz w:val="28"/>
          <w:szCs w:val="28"/>
        </w:rPr>
      </w:pPr>
      <w:r w:rsidRPr="0035506C">
        <w:rPr>
          <w:rFonts w:ascii="Times New Roman" w:hAnsi="Times New Roman" w:cs="Times New Roman"/>
          <w:sz w:val="28"/>
          <w:szCs w:val="28"/>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или только одна заявка признана с</w:t>
      </w:r>
      <w:r>
        <w:rPr>
          <w:rFonts w:ascii="Times New Roman" w:hAnsi="Times New Roman" w:cs="Times New Roman"/>
          <w:sz w:val="28"/>
          <w:szCs w:val="28"/>
        </w:rPr>
        <w:t>оответствующей требованиям Предприятия</w:t>
      </w:r>
      <w:r w:rsidRPr="0035506C">
        <w:rPr>
          <w:rFonts w:ascii="Times New Roman" w:hAnsi="Times New Roman" w:cs="Times New Roman"/>
          <w:sz w:val="28"/>
          <w:szCs w:val="28"/>
        </w:rPr>
        <w:t>.</w:t>
      </w:r>
    </w:p>
    <w:p w:rsidR="00CD2FDE" w:rsidRPr="0035506C" w:rsidRDefault="00CD2FDE" w:rsidP="00705D4E">
      <w:pPr>
        <w:ind w:firstLine="709"/>
        <w:jc w:val="both"/>
        <w:rPr>
          <w:b/>
        </w:rPr>
      </w:pPr>
      <w:r w:rsidRPr="0035506C">
        <w:rPr>
          <w:rFonts w:ascii="Times New Roman" w:hAnsi="Times New Roman" w:cs="Times New Roman"/>
          <w:sz w:val="28"/>
          <w:szCs w:val="28"/>
        </w:rPr>
        <w:t>6. Протокол рассмотрения и оценки заявок в день подписания протокола рассмотрения и оценки заявок на участие в аукционе или в течение рабочего дня, следующего за днем подписания протокола рассмотрения и оценки заявок на участие в аукционе, размещается Организатором закупок на официальном сайте. При этом в протоколе, размещаемом на официальном сайте, допускается не указывать данные о персональном голосовании Комиссии.</w:t>
      </w:r>
    </w:p>
    <w:p w:rsidR="00CD2FDE" w:rsidRPr="00F76D5E" w:rsidRDefault="00CD2FDE" w:rsidP="00705D4E">
      <w:pPr>
        <w:ind w:firstLine="709"/>
        <w:jc w:val="both"/>
        <w:rPr>
          <w:rFonts w:ascii="Times New Roman" w:hAnsi="Times New Roman" w:cs="Times New Roman"/>
          <w:color w:val="FF0000"/>
          <w:sz w:val="28"/>
          <w:szCs w:val="28"/>
        </w:rPr>
      </w:pPr>
      <w:r w:rsidRPr="0035506C">
        <w:rPr>
          <w:rFonts w:ascii="Times New Roman" w:hAnsi="Times New Roman" w:cs="Times New Roman"/>
          <w:sz w:val="28"/>
          <w:szCs w:val="28"/>
        </w:rPr>
        <w:t xml:space="preserve">7. При рассмотрении заявок на участие в аукционе участник процедуры закупки не допускается Комиссией к </w:t>
      </w:r>
      <w:r w:rsidRPr="00EA36AC">
        <w:rPr>
          <w:rFonts w:ascii="Times New Roman" w:hAnsi="Times New Roman" w:cs="Times New Roman"/>
          <w:sz w:val="28"/>
          <w:szCs w:val="28"/>
        </w:rPr>
        <w:t xml:space="preserve">участию в аукционе в случаях, предусмотренных </w:t>
      </w:r>
      <w:r w:rsidRPr="00085EB3">
        <w:rPr>
          <w:rFonts w:ascii="Times New Roman" w:hAnsi="Times New Roman" w:cs="Times New Roman"/>
          <w:sz w:val="28"/>
          <w:szCs w:val="28"/>
        </w:rPr>
        <w:t>частью 5 статьи 16 настоящего Положения.</w:t>
      </w:r>
    </w:p>
    <w:p w:rsidR="00CD2FDE" w:rsidRPr="0035506C" w:rsidRDefault="00CD2FDE" w:rsidP="00705D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В случае</w:t>
      </w:r>
      <w:r w:rsidRPr="0035506C">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w:t>
      </w:r>
      <w:r w:rsidRPr="0035506C">
        <w:rPr>
          <w:rFonts w:ascii="Times New Roman" w:hAnsi="Times New Roman" w:cs="Times New Roman"/>
          <w:sz w:val="28"/>
          <w:szCs w:val="28"/>
        </w:rPr>
        <w:lastRenderedPageBreak/>
        <w:t>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rsidR="00CD2FDE" w:rsidRPr="0035506C" w:rsidRDefault="00CD2FDE" w:rsidP="00705D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В случае</w:t>
      </w:r>
      <w:r w:rsidRPr="0035506C">
        <w:rPr>
          <w:rFonts w:ascii="Times New Roman" w:hAnsi="Times New Roman" w:cs="Times New Roman"/>
          <w:sz w:val="28"/>
          <w:szCs w:val="28"/>
        </w:rPr>
        <w:t xml:space="preserve">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w:t>
      </w:r>
    </w:p>
    <w:p w:rsidR="00CD2FDE" w:rsidRPr="0035506C" w:rsidRDefault="00CD2FDE" w:rsidP="00705D4E">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10.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 течение трех рабочих дней со дня подписания протокола рассмотрения и оценки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CD2FDE" w:rsidRPr="0035506C" w:rsidRDefault="00CD2FDE" w:rsidP="00F4611A">
      <w:pPr>
        <w:pStyle w:val="20"/>
        <w:rPr>
          <w:rFonts w:ascii="Times New Roman" w:hAnsi="Times New Roman"/>
        </w:rPr>
      </w:pPr>
      <w:bookmarkStart w:id="94" w:name="_Toc234868088"/>
      <w:bookmarkStart w:id="95" w:name="_Toc304547070"/>
      <w:bookmarkStart w:id="96" w:name="_Toc312425168"/>
      <w:bookmarkStart w:id="97" w:name="_Toc317960294"/>
      <w:bookmarkStart w:id="98" w:name="_Toc337131053"/>
      <w:r>
        <w:rPr>
          <w:rFonts w:ascii="Times New Roman" w:hAnsi="Times New Roman"/>
        </w:rPr>
        <w:t>Статья 27</w:t>
      </w:r>
      <w:r w:rsidRPr="0035506C">
        <w:rPr>
          <w:rFonts w:ascii="Times New Roman" w:hAnsi="Times New Roman"/>
        </w:rPr>
        <w:t>. Порядок проведения  аукциона</w:t>
      </w:r>
      <w:bookmarkEnd w:id="94"/>
      <w:bookmarkEnd w:id="95"/>
      <w:bookmarkEnd w:id="96"/>
      <w:bookmarkEnd w:id="97"/>
      <w:bookmarkEnd w:id="98"/>
    </w:p>
    <w:p w:rsidR="00CD2FDE" w:rsidRPr="0035506C" w:rsidRDefault="00CD2FDE" w:rsidP="00F4611A">
      <w:pPr>
        <w:pStyle w:val="ConsPlusNormal"/>
        <w:widowControl/>
        <w:ind w:firstLine="708"/>
        <w:jc w:val="both"/>
        <w:rPr>
          <w:rFonts w:ascii="Times New Roman" w:hAnsi="Times New Roman" w:cs="Times New Roman"/>
          <w:sz w:val="28"/>
          <w:szCs w:val="28"/>
        </w:rPr>
      </w:pPr>
      <w:bookmarkStart w:id="99" w:name="_Toc337131054"/>
      <w:r w:rsidRPr="0035506C">
        <w:rPr>
          <w:rFonts w:ascii="Times New Roman" w:hAnsi="Times New Roman" w:cs="Times New Roman"/>
          <w:sz w:val="28"/>
          <w:szCs w:val="28"/>
        </w:rPr>
        <w:t xml:space="preserve"> 1. В аукционе могут участвовать только участники процедуры закупки, признанные участниками аукциона.</w:t>
      </w:r>
      <w:r>
        <w:rPr>
          <w:rFonts w:ascii="Times New Roman" w:hAnsi="Times New Roman" w:cs="Times New Roman"/>
          <w:sz w:val="28"/>
          <w:szCs w:val="28"/>
        </w:rPr>
        <w:t xml:space="preserve"> Организатор закупок обязан</w:t>
      </w:r>
      <w:r w:rsidRPr="0035506C">
        <w:rPr>
          <w:rFonts w:ascii="Times New Roman" w:hAnsi="Times New Roman" w:cs="Times New Roman"/>
          <w:sz w:val="28"/>
          <w:szCs w:val="28"/>
        </w:rPr>
        <w:t xml:space="preserve"> обеспечить участникам аукциона возможность принять непосредственное или через своих представителей участие в аукционе.</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2. Аукцион проводится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в присутствии членов Комиссии, участников аукциона или их представителей.</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4. "Шаг аукциона" устанавливается в размере не более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w:t>
      </w:r>
      <w:r w:rsidRPr="009E0744">
        <w:rPr>
          <w:rFonts w:ascii="Times New Roman" w:hAnsi="Times New Roman" w:cs="Times New Roman"/>
          <w:sz w:val="28"/>
          <w:szCs w:val="28"/>
        </w:rPr>
        <w:t>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5. Аукционист выбирается из числа членов Комиссии путем  голосования членов аукционной комиссии большинством голосов или назначается руководителем структурного подразделения ответственного за </w:t>
      </w:r>
      <w:r w:rsidRPr="0035506C">
        <w:rPr>
          <w:rFonts w:ascii="Times New Roman" w:hAnsi="Times New Roman" w:cs="Times New Roman"/>
          <w:sz w:val="28"/>
          <w:szCs w:val="28"/>
        </w:rPr>
        <w:lastRenderedPageBreak/>
        <w:t>организацию закупок из числа сотрудников данного структурного подразделения.</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6. Аукцион проводится в следующем порядке:</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7. Победителем аукциона признается лицо, предложившее наиболее низкую цену договора.</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8. При проведении аукциона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в обязательном порядке ведет протокол аукциона.</w:t>
      </w:r>
    </w:p>
    <w:p w:rsidR="00CD2FDE" w:rsidRPr="0035506C" w:rsidRDefault="00CD2FDE"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9. Протокол аукциона должен содержать сведения о:</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а) месте, дате и времени проведения аукциона, </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б) участниках аукциона, о начальной (максимальной) цене договора (цене лота),</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в) последнем и предпоследнем предложениях о цене договора, </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lastRenderedPageBreak/>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CD2FDE" w:rsidRPr="004E2563" w:rsidRDefault="00CD2FDE" w:rsidP="00F4611A">
      <w:pPr>
        <w:pStyle w:val="ConsPlusNormal"/>
        <w:widowControl/>
        <w:ind w:firstLine="708"/>
        <w:jc w:val="both"/>
        <w:rPr>
          <w:rFonts w:ascii="Times New Roman" w:hAnsi="Times New Roman" w:cs="Times New Roman"/>
          <w:sz w:val="28"/>
          <w:szCs w:val="28"/>
        </w:rPr>
      </w:pPr>
      <w:r w:rsidRPr="004E2563">
        <w:rPr>
          <w:rFonts w:ascii="Times New Roman" w:hAnsi="Times New Roman" w:cs="Times New Roman"/>
          <w:sz w:val="28"/>
          <w:szCs w:val="28"/>
        </w:rPr>
        <w:t xml:space="preserve">10. Протокол аукциона подписывается всеми присутствующими членами Комиссии в день проведения аукциона. </w:t>
      </w:r>
      <w:r>
        <w:rPr>
          <w:rFonts w:ascii="Times New Roman" w:hAnsi="Times New Roman" w:cs="Times New Roman"/>
          <w:sz w:val="28"/>
          <w:szCs w:val="28"/>
        </w:rPr>
        <w:t>В</w:t>
      </w:r>
      <w:r w:rsidRPr="004E2563">
        <w:rPr>
          <w:rFonts w:ascii="Times New Roman" w:hAnsi="Times New Roman" w:cs="Times New Roman"/>
          <w:sz w:val="28"/>
          <w:szCs w:val="28"/>
        </w:rPr>
        <w:t xml:space="preserve"> течение трех рабочих дней со дня подписания протокола Организатор закупок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11. Протокол аукциона размещается на официальном сайте Организатором закупок не позднее чем через три дня со дня его подписания.</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12. Любой участник аукциона вправе осуществлять аудио- и видеозапись аукциона.</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13. Любой участник аукциона в срок не позднее 10 дней после размещения протокола аук</w:t>
      </w:r>
      <w:r>
        <w:rPr>
          <w:rFonts w:ascii="Times New Roman" w:hAnsi="Times New Roman" w:cs="Times New Roman"/>
          <w:sz w:val="28"/>
          <w:szCs w:val="28"/>
        </w:rPr>
        <w:t>циона вправе направить Предприятию</w:t>
      </w:r>
      <w:r w:rsidRPr="0035506C">
        <w:rPr>
          <w:rFonts w:ascii="Times New Roman" w:hAnsi="Times New Roman" w:cs="Times New Roman"/>
          <w:sz w:val="28"/>
          <w:szCs w:val="28"/>
        </w:rPr>
        <w:t xml:space="preserve"> в письменной форме, запрос о разъяснении результ</w:t>
      </w:r>
      <w:r>
        <w:rPr>
          <w:rFonts w:ascii="Times New Roman" w:hAnsi="Times New Roman" w:cs="Times New Roman"/>
          <w:sz w:val="28"/>
          <w:szCs w:val="28"/>
        </w:rPr>
        <w:t>атов аукциона. Предприятие</w:t>
      </w:r>
      <w:r w:rsidRPr="0035506C">
        <w:rPr>
          <w:rFonts w:ascii="Times New Roman" w:hAnsi="Times New Roman" w:cs="Times New Roman"/>
          <w:sz w:val="28"/>
          <w:szCs w:val="28"/>
        </w:rPr>
        <w:t xml:space="preserve">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CD2FDE" w:rsidRPr="0035506C" w:rsidRDefault="00CD2FDE" w:rsidP="00F4611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14. В случае</w:t>
      </w:r>
      <w:r w:rsidRPr="0035506C">
        <w:rPr>
          <w:rFonts w:ascii="Times New Roman" w:hAnsi="Times New Roman" w:cs="Times New Roman"/>
          <w:sz w:val="28"/>
          <w:szCs w:val="28"/>
        </w:rPr>
        <w:t xml:space="preserve"> если в аукционе участвовал один участник или при проведении аукциона не присутст</w:t>
      </w:r>
      <w:r>
        <w:rPr>
          <w:rFonts w:ascii="Times New Roman" w:hAnsi="Times New Roman" w:cs="Times New Roman"/>
          <w:sz w:val="28"/>
          <w:szCs w:val="28"/>
        </w:rPr>
        <w:t>вовал ни один участник аукциона</w:t>
      </w:r>
      <w:r w:rsidRPr="0035506C">
        <w:rPr>
          <w:rFonts w:ascii="Times New Roman" w:hAnsi="Times New Roman" w:cs="Times New Roman"/>
          <w:sz w:val="28"/>
          <w:szCs w:val="28"/>
        </w:rPr>
        <w:t xml:space="preserve">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15. В случае если до участия в аукционе был допущен один участник или в аукционе уч</w:t>
      </w:r>
      <w:r>
        <w:rPr>
          <w:rFonts w:ascii="Times New Roman" w:hAnsi="Times New Roman" w:cs="Times New Roman"/>
          <w:sz w:val="28"/>
          <w:szCs w:val="28"/>
        </w:rPr>
        <w:t>аствовал один участник, Предприятие</w:t>
      </w:r>
      <w:r w:rsidRPr="0035506C">
        <w:rPr>
          <w:rFonts w:ascii="Times New Roman" w:hAnsi="Times New Roman" w:cs="Times New Roman"/>
          <w:sz w:val="28"/>
          <w:szCs w:val="28"/>
        </w:rPr>
        <w:t xml:space="preserve"> в течение трех рабочих дней со дня подписания протокола, указанного в части 8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w:t>
      </w:r>
      <w:r>
        <w:rPr>
          <w:rFonts w:ascii="Times New Roman" w:hAnsi="Times New Roman" w:cs="Times New Roman"/>
          <w:sz w:val="28"/>
          <w:szCs w:val="28"/>
        </w:rPr>
        <w:t>частник  не представил Предприятию</w:t>
      </w:r>
      <w:r w:rsidRPr="0035506C">
        <w:rPr>
          <w:rFonts w:ascii="Times New Roman" w:hAnsi="Times New Roman" w:cs="Times New Roman"/>
          <w:sz w:val="28"/>
          <w:szCs w:val="28"/>
        </w:rPr>
        <w:t xml:space="preserve"> в срок, предусмотренный аукционной документацией, подписанный с его стороны договор, а также обеспечение </w:t>
      </w:r>
      <w:r w:rsidRPr="0035506C">
        <w:rPr>
          <w:rFonts w:ascii="Times New Roman" w:hAnsi="Times New Roman" w:cs="Times New Roman"/>
          <w:sz w:val="28"/>
          <w:szCs w:val="28"/>
        </w:rPr>
        <w:lastRenderedPageBreak/>
        <w:t xml:space="preserve">исполнения договора в случае, если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было установлено требование обеспечения исполнения договора, такой участник аукциона признается уклонившимся от заключения договора. </w:t>
      </w:r>
    </w:p>
    <w:p w:rsidR="00CD2FDE" w:rsidRPr="0035506C" w:rsidRDefault="00CD2FDE"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16.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w:t>
      </w:r>
      <w:r>
        <w:rPr>
          <w:rFonts w:ascii="Times New Roman" w:hAnsi="Times New Roman" w:cs="Times New Roman"/>
          <w:sz w:val="28"/>
          <w:szCs w:val="28"/>
        </w:rPr>
        <w:t>новлено, определяется статьей 10</w:t>
      </w:r>
      <w:r w:rsidRPr="0035506C">
        <w:rPr>
          <w:rFonts w:ascii="Times New Roman" w:hAnsi="Times New Roman" w:cs="Times New Roman"/>
          <w:sz w:val="28"/>
          <w:szCs w:val="28"/>
        </w:rPr>
        <w:t xml:space="preserve"> настоящего Положения.</w:t>
      </w:r>
    </w:p>
    <w:p w:rsidR="00CD2FDE" w:rsidRPr="0035506C" w:rsidRDefault="00CD2FDE" w:rsidP="00F4611A">
      <w:pPr>
        <w:pStyle w:val="ConsPlusNormal"/>
        <w:widowControl/>
        <w:ind w:firstLine="708"/>
        <w:jc w:val="both"/>
        <w:rPr>
          <w:rFonts w:ascii="Times New Roman" w:hAnsi="Times New Roman" w:cs="Times New Roman"/>
          <w:sz w:val="28"/>
          <w:szCs w:val="28"/>
        </w:rPr>
      </w:pPr>
      <w:r w:rsidRPr="0035506C">
        <w:rPr>
          <w:rFonts w:ascii="Times New Roman" w:hAnsi="Times New Roman" w:cs="Times New Roman"/>
          <w:sz w:val="28"/>
          <w:szCs w:val="28"/>
        </w:rPr>
        <w:t>17.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w:t>
      </w:r>
      <w:r>
        <w:rPr>
          <w:rFonts w:ascii="Times New Roman" w:hAnsi="Times New Roman" w:cs="Times New Roman"/>
          <w:sz w:val="28"/>
          <w:szCs w:val="28"/>
        </w:rPr>
        <w:t>снения аукционной документации храня</w:t>
      </w:r>
      <w:r w:rsidRPr="0035506C">
        <w:rPr>
          <w:rFonts w:ascii="Times New Roman" w:hAnsi="Times New Roman" w:cs="Times New Roman"/>
          <w:sz w:val="28"/>
          <w:szCs w:val="28"/>
        </w:rPr>
        <w:t xml:space="preserve">тся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не м</w:t>
      </w:r>
      <w:r>
        <w:rPr>
          <w:rFonts w:ascii="Times New Roman" w:hAnsi="Times New Roman" w:cs="Times New Roman"/>
          <w:sz w:val="28"/>
          <w:szCs w:val="28"/>
        </w:rPr>
        <w:t>енее трех лет.</w:t>
      </w:r>
    </w:p>
    <w:p w:rsidR="00CD2FDE" w:rsidRPr="0035506C" w:rsidRDefault="00CD2FDE" w:rsidP="00F4611A">
      <w:pPr>
        <w:pStyle w:val="ConsPlusNormal"/>
        <w:widowControl/>
        <w:ind w:firstLine="0"/>
        <w:jc w:val="both"/>
        <w:rPr>
          <w:rFonts w:ascii="Times New Roman" w:hAnsi="Times New Roman"/>
        </w:rPr>
      </w:pPr>
    </w:p>
    <w:p w:rsidR="00CD2FDE" w:rsidRPr="0035506C" w:rsidRDefault="00CD2FDE" w:rsidP="00F4611A">
      <w:pPr>
        <w:pStyle w:val="20"/>
        <w:rPr>
          <w:rFonts w:ascii="Times New Roman" w:hAnsi="Times New Roman"/>
        </w:rPr>
      </w:pPr>
      <w:bookmarkStart w:id="100" w:name="_Toc234868089"/>
      <w:bookmarkStart w:id="101" w:name="_Toc304547071"/>
      <w:bookmarkStart w:id="102" w:name="_Toc312425169"/>
      <w:bookmarkStart w:id="103" w:name="_Toc317960295"/>
      <w:bookmarkStart w:id="104" w:name="_Toc337131055"/>
      <w:bookmarkEnd w:id="99"/>
      <w:r>
        <w:rPr>
          <w:rFonts w:ascii="Times New Roman" w:hAnsi="Times New Roman"/>
        </w:rPr>
        <w:t>Статья 28</w:t>
      </w:r>
      <w:r w:rsidRPr="0035506C">
        <w:rPr>
          <w:rFonts w:ascii="Times New Roman" w:hAnsi="Times New Roman"/>
        </w:rPr>
        <w:t>. Заключение договора по результатам аукциона</w:t>
      </w:r>
      <w:bookmarkEnd w:id="100"/>
      <w:bookmarkEnd w:id="101"/>
      <w:bookmarkEnd w:id="102"/>
      <w:bookmarkEnd w:id="103"/>
      <w:bookmarkEnd w:id="104"/>
    </w:p>
    <w:p w:rsidR="00CD2FDE" w:rsidRPr="0035506C" w:rsidRDefault="00CD2FDE" w:rsidP="00A90A3E">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w:t>
      </w:r>
      <w:r>
        <w:rPr>
          <w:rFonts w:ascii="Times New Roman" w:hAnsi="Times New Roman" w:cs="Times New Roman"/>
          <w:sz w:val="28"/>
          <w:szCs w:val="28"/>
        </w:rPr>
        <w:t>Предприятию</w:t>
      </w:r>
      <w:r w:rsidRPr="0035506C">
        <w:rPr>
          <w:rFonts w:ascii="Times New Roman" w:hAnsi="Times New Roman" w:cs="Times New Roman"/>
          <w:sz w:val="28"/>
          <w:szCs w:val="28"/>
        </w:rPr>
        <w:t xml:space="preserve">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CD2FDE" w:rsidRPr="003E762C" w:rsidRDefault="00CD2FDE" w:rsidP="00A90A3E">
      <w:pPr>
        <w:ind w:firstLine="709"/>
        <w:jc w:val="both"/>
        <w:rPr>
          <w:rFonts w:ascii="Times New Roman" w:hAnsi="Times New Roman" w:cs="Times New Roman"/>
          <w:b/>
          <w:sz w:val="28"/>
          <w:szCs w:val="28"/>
        </w:rPr>
      </w:pPr>
      <w:r w:rsidRPr="003E762C">
        <w:rPr>
          <w:rFonts w:ascii="Times New Roman" w:hAnsi="Times New Roman" w:cs="Times New Roman"/>
          <w:sz w:val="28"/>
          <w:szCs w:val="28"/>
        </w:rPr>
        <w:t xml:space="preserve">2. На подписание договора победителю отводится шесть рабочих дней, а </w:t>
      </w:r>
      <w:r>
        <w:rPr>
          <w:rFonts w:ascii="Times New Roman" w:hAnsi="Times New Roman" w:cs="Times New Roman"/>
          <w:sz w:val="28"/>
          <w:szCs w:val="28"/>
        </w:rPr>
        <w:t>Предприятию</w:t>
      </w:r>
      <w:r w:rsidRPr="003E762C">
        <w:rPr>
          <w:rFonts w:ascii="Times New Roman" w:hAnsi="Times New Roman" w:cs="Times New Roman"/>
          <w:sz w:val="28"/>
          <w:szCs w:val="28"/>
        </w:rPr>
        <w:t xml:space="preserve"> двадцать рабочих дней по факту подписания следующих документов:</w:t>
      </w:r>
    </w:p>
    <w:p w:rsidR="00CD2FDE" w:rsidRPr="003E762C" w:rsidRDefault="00CD2FDE" w:rsidP="00A90A3E">
      <w:pPr>
        <w:shd w:val="clear" w:color="auto" w:fill="FFFFFF"/>
        <w:tabs>
          <w:tab w:val="left" w:pos="-709"/>
          <w:tab w:val="left" w:pos="142"/>
        </w:tabs>
        <w:ind w:firstLine="709"/>
        <w:jc w:val="both"/>
        <w:rPr>
          <w:rFonts w:ascii="Times New Roman" w:hAnsi="Times New Roman" w:cs="Times New Roman"/>
          <w:sz w:val="28"/>
          <w:szCs w:val="28"/>
        </w:rPr>
      </w:pPr>
      <w:r w:rsidRPr="003E762C">
        <w:rPr>
          <w:rFonts w:ascii="Times New Roman" w:hAnsi="Times New Roman" w:cs="Times New Roman"/>
          <w:sz w:val="28"/>
          <w:szCs w:val="28"/>
        </w:rPr>
        <w:t>- со дня подписания протокола проведения аукциона,  если аукцион признан состоявшимся;</w:t>
      </w:r>
    </w:p>
    <w:p w:rsidR="00CD2FDE" w:rsidRPr="009B31A3" w:rsidRDefault="00CD2FDE" w:rsidP="00A90A3E">
      <w:pPr>
        <w:pStyle w:val="ConsPlusNormal"/>
        <w:widowControl/>
        <w:ind w:firstLine="709"/>
        <w:jc w:val="both"/>
        <w:rPr>
          <w:rFonts w:ascii="Times New Roman" w:hAnsi="Times New Roman" w:cs="Times New Roman"/>
          <w:sz w:val="28"/>
          <w:szCs w:val="28"/>
        </w:rPr>
      </w:pPr>
      <w:r w:rsidRPr="003E762C">
        <w:rPr>
          <w:rFonts w:ascii="Times New Roman" w:hAnsi="Times New Roman" w:cs="Times New Roman"/>
          <w:sz w:val="28"/>
          <w:szCs w:val="28"/>
        </w:rPr>
        <w:t>- со дня подписания протокола рассмотрения и оценки заявок, если аукцион признан не состоявшимся.</w:t>
      </w:r>
    </w:p>
    <w:p w:rsidR="00CD2FDE" w:rsidRPr="0035506C" w:rsidRDefault="00CD2FDE" w:rsidP="00A90A3E">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В случае если победитель аукциона признан уклонившимся от заключения договора,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 xml:space="preserve">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CD2FDE" w:rsidRPr="0035506C" w:rsidRDefault="00CD2FDE" w:rsidP="00A90A3E">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w:t>
      </w:r>
      <w:r w:rsidRPr="0035506C">
        <w:rPr>
          <w:rFonts w:ascii="Times New Roman" w:hAnsi="Times New Roman" w:cs="Times New Roman"/>
          <w:sz w:val="28"/>
          <w:szCs w:val="28"/>
        </w:rPr>
        <w:lastRenderedPageBreak/>
        <w:t>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CD2FDE" w:rsidRPr="0035506C" w:rsidRDefault="00CD2FDE" w:rsidP="00A90A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 случае</w:t>
      </w:r>
      <w:r w:rsidRPr="0035506C">
        <w:rPr>
          <w:rFonts w:ascii="Times New Roman" w:hAnsi="Times New Roman" w:cs="Times New Roman"/>
          <w:sz w:val="28"/>
          <w:szCs w:val="28"/>
        </w:rPr>
        <w:t xml:space="preserve"> если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было установлено требование обеспечения исполнения договора, договор заключае</w:t>
      </w:r>
      <w:r>
        <w:rPr>
          <w:rFonts w:ascii="Times New Roman" w:hAnsi="Times New Roman" w:cs="Times New Roman"/>
          <w:sz w:val="28"/>
          <w:szCs w:val="28"/>
        </w:rPr>
        <w:t>тся в соответствии со статьей 10</w:t>
      </w:r>
      <w:r w:rsidRPr="0035506C">
        <w:rPr>
          <w:rFonts w:ascii="Times New Roman" w:hAnsi="Times New Roman" w:cs="Times New Roman"/>
          <w:sz w:val="28"/>
          <w:szCs w:val="28"/>
        </w:rPr>
        <w:t xml:space="preserve"> настоящего Положения. Способ обеспечения исполнения обязательс</w:t>
      </w:r>
      <w:r>
        <w:rPr>
          <w:rFonts w:ascii="Times New Roman" w:hAnsi="Times New Roman" w:cs="Times New Roman"/>
          <w:sz w:val="28"/>
          <w:szCs w:val="28"/>
        </w:rPr>
        <w:t>тва из перечисленных в статье 10</w:t>
      </w:r>
      <w:r w:rsidRPr="0035506C">
        <w:rPr>
          <w:rFonts w:ascii="Times New Roman" w:hAnsi="Times New Roman" w:cs="Times New Roman"/>
          <w:sz w:val="28"/>
          <w:szCs w:val="28"/>
        </w:rPr>
        <w:t xml:space="preserve"> настоящего Положения, определяется таким участником аукциона самостоятельно.</w:t>
      </w:r>
    </w:p>
    <w:p w:rsidR="00CD2FDE" w:rsidRPr="0035506C" w:rsidRDefault="00CD2FDE" w:rsidP="00A90A3E">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В случае если было установлено требование обеспечения заявки на участие в аукционе, порядок возврата участникам процедуры закупки денежных </w:t>
      </w:r>
      <w:r>
        <w:rPr>
          <w:rFonts w:ascii="Times New Roman" w:hAnsi="Times New Roman" w:cs="Times New Roman"/>
          <w:sz w:val="28"/>
          <w:szCs w:val="28"/>
        </w:rPr>
        <w:t>средств  определяется статьей 10</w:t>
      </w:r>
      <w:r w:rsidRPr="0035506C">
        <w:rPr>
          <w:rFonts w:ascii="Times New Roman" w:hAnsi="Times New Roman" w:cs="Times New Roman"/>
          <w:sz w:val="28"/>
          <w:szCs w:val="28"/>
        </w:rPr>
        <w:t xml:space="preserve"> настоящего Положения.</w:t>
      </w:r>
    </w:p>
    <w:p w:rsidR="00CD2FDE" w:rsidRPr="0035506C" w:rsidRDefault="00CD2FDE" w:rsidP="00F4611A">
      <w:pPr>
        <w:pStyle w:val="20"/>
        <w:rPr>
          <w:rFonts w:ascii="Times New Roman" w:hAnsi="Times New Roman"/>
        </w:rPr>
      </w:pPr>
      <w:bookmarkStart w:id="105" w:name="_Toc234868090"/>
      <w:bookmarkStart w:id="106" w:name="_Toc304547072"/>
      <w:bookmarkStart w:id="107" w:name="_Toc312425170"/>
      <w:bookmarkStart w:id="108" w:name="_Toc317960296"/>
      <w:bookmarkStart w:id="109" w:name="_Toc337131056"/>
      <w:r>
        <w:rPr>
          <w:rFonts w:ascii="Times New Roman" w:hAnsi="Times New Roman"/>
        </w:rPr>
        <w:t>Статья 29</w:t>
      </w:r>
      <w:r w:rsidRPr="0035506C">
        <w:rPr>
          <w:rFonts w:ascii="Times New Roman" w:hAnsi="Times New Roman"/>
        </w:rPr>
        <w:t>. Последствия признания аукциона несостоявшимся</w:t>
      </w:r>
      <w:bookmarkEnd w:id="105"/>
      <w:bookmarkEnd w:id="106"/>
      <w:bookmarkEnd w:id="107"/>
      <w:bookmarkEnd w:id="108"/>
      <w:bookmarkEnd w:id="109"/>
    </w:p>
    <w:p w:rsidR="00CD2FDE" w:rsidRPr="0035506C" w:rsidRDefault="00CD2FDE" w:rsidP="00A90A3E">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допущенным к участию в аукционе, или с единственным участником процедуры закупки, допущенным к участию в аукционе,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отказаться от проведения повторной процедуры закупки, объявить о проведении повторного аукциона либо принять решение о проведении закупки способом, отличным от аукциона или о заключении договора с единственным поставщиком.</w:t>
      </w:r>
    </w:p>
    <w:p w:rsidR="00CD2FDE" w:rsidRPr="0035506C" w:rsidRDefault="00CD2FDE" w:rsidP="00A90A3E">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В случае объявления о проведении повторного аукциона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вправе изменить условия аукциона.</w:t>
      </w:r>
    </w:p>
    <w:p w:rsidR="00CD2FDE" w:rsidRPr="0035506C" w:rsidRDefault="00CD2FDE" w:rsidP="00F4611A">
      <w:pPr>
        <w:pStyle w:val="20"/>
        <w:rPr>
          <w:rFonts w:ascii="Times New Roman" w:hAnsi="Times New Roman"/>
        </w:rPr>
      </w:pPr>
      <w:bookmarkStart w:id="110" w:name="_Toc337131058"/>
      <w:r>
        <w:rPr>
          <w:rFonts w:ascii="Times New Roman" w:hAnsi="Times New Roman"/>
        </w:rPr>
        <w:t>Статья 30</w:t>
      </w:r>
      <w:r w:rsidRPr="0035506C">
        <w:rPr>
          <w:rFonts w:ascii="Times New Roman" w:hAnsi="Times New Roman"/>
        </w:rPr>
        <w:t>. Аукцион в электронной форме на право заключить договор</w:t>
      </w:r>
      <w:bookmarkEnd w:id="110"/>
    </w:p>
    <w:p w:rsidR="00CD2FDE" w:rsidRPr="0035506C" w:rsidRDefault="00CD2FDE" w:rsidP="00F76D5E">
      <w:pPr>
        <w:pStyle w:val="ad"/>
        <w:spacing w:before="0" w:beforeAutospacing="0" w:after="0" w:afterAutospacing="0"/>
        <w:ind w:firstLine="709"/>
        <w:jc w:val="both"/>
        <w:rPr>
          <w:sz w:val="28"/>
          <w:szCs w:val="28"/>
        </w:rPr>
      </w:pPr>
      <w:r w:rsidRPr="0035506C">
        <w:rPr>
          <w:sz w:val="28"/>
          <w:szCs w:val="28"/>
        </w:rPr>
        <w:t>1. Открытый аукцион в электронной форме проводится на электронной торговой площадке</w:t>
      </w:r>
      <w:r w:rsidR="008568A6">
        <w:rPr>
          <w:sz w:val="28"/>
          <w:szCs w:val="28"/>
        </w:rPr>
        <w:t xml:space="preserve"> </w:t>
      </w:r>
      <w:r w:rsidRPr="0035506C">
        <w:rPr>
          <w:sz w:val="28"/>
          <w:szCs w:val="28"/>
        </w:rPr>
        <w:t>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w:t>
      </w:r>
      <w:r>
        <w:rPr>
          <w:sz w:val="28"/>
          <w:szCs w:val="28"/>
        </w:rPr>
        <w:t>т правила настоящего Положения.</w:t>
      </w:r>
    </w:p>
    <w:p w:rsidR="00CD2FDE" w:rsidRPr="0035506C" w:rsidRDefault="00CD2FDE" w:rsidP="00A90A3E">
      <w:pPr>
        <w:pStyle w:val="ad"/>
        <w:spacing w:before="0" w:beforeAutospacing="0" w:after="0" w:afterAutospacing="0"/>
        <w:ind w:firstLine="709"/>
        <w:jc w:val="both"/>
        <w:rPr>
          <w:sz w:val="28"/>
          <w:szCs w:val="28"/>
        </w:rPr>
      </w:pPr>
      <w:r w:rsidRPr="0035506C">
        <w:rPr>
          <w:sz w:val="28"/>
          <w:szCs w:val="28"/>
        </w:rPr>
        <w:t>Оператор электронной торговой площадки – юридическое ли</w:t>
      </w:r>
      <w:r w:rsidRPr="00A90A3E">
        <w:rPr>
          <w:sz w:val="28"/>
          <w:szCs w:val="28"/>
        </w:rPr>
        <w:t>цо или индивидуальный предприниматель,</w:t>
      </w:r>
      <w:r w:rsidRPr="0035506C">
        <w:rPr>
          <w:sz w:val="28"/>
          <w:szCs w:val="28"/>
        </w:rPr>
        <w:t xml:space="preserve"> государственная регистрация которых осуществлена на территории Российской Федерации, которые владеют электронной торговой площадкой, то есть сайтом в сети «Интернет», обеспечивающим проведение электронных аукционов в открытой форме.</w:t>
      </w:r>
    </w:p>
    <w:p w:rsidR="00CD2FDE" w:rsidRPr="0035506C" w:rsidRDefault="00CD2FDE" w:rsidP="00A90A3E">
      <w:pPr>
        <w:pStyle w:val="ad"/>
        <w:spacing w:before="0" w:beforeAutospacing="0" w:after="0" w:afterAutospacing="0"/>
        <w:ind w:firstLine="709"/>
        <w:jc w:val="both"/>
        <w:rPr>
          <w:sz w:val="28"/>
          <w:szCs w:val="28"/>
        </w:rPr>
      </w:pPr>
      <w:r w:rsidRPr="0035506C">
        <w:rPr>
          <w:sz w:val="28"/>
          <w:szCs w:val="28"/>
        </w:rPr>
        <w:t>2. Организатором закупки может быть установлено требование о внесении денежных средств в качестве обеспечения заявки на участие в электронном аукционе  в раз</w:t>
      </w:r>
      <w:r>
        <w:rPr>
          <w:sz w:val="28"/>
          <w:szCs w:val="28"/>
        </w:rPr>
        <w:t>мере, предусмотренном статьей 10 настоящего Положения. В случае</w:t>
      </w:r>
      <w:r w:rsidRPr="0035506C">
        <w:rPr>
          <w:sz w:val="28"/>
          <w:szCs w:val="28"/>
        </w:rPr>
        <w:t xml:space="preserve">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CD2FDE" w:rsidRPr="0035506C" w:rsidRDefault="00CD2FDE" w:rsidP="00A90A3E">
      <w:pPr>
        <w:pStyle w:val="ad"/>
        <w:spacing w:before="0" w:beforeAutospacing="0" w:after="0" w:afterAutospacing="0"/>
        <w:ind w:firstLine="709"/>
        <w:jc w:val="both"/>
        <w:rPr>
          <w:sz w:val="28"/>
          <w:szCs w:val="28"/>
        </w:rPr>
      </w:pPr>
      <w:r w:rsidRPr="0035506C">
        <w:rPr>
          <w:sz w:val="28"/>
          <w:szCs w:val="28"/>
        </w:rPr>
        <w:t xml:space="preserve">3. При проведении электронного аукциона какие-либо переговоры организатора закупки с участником процедуры закупки не допускаются. </w:t>
      </w:r>
      <w:r w:rsidRPr="0035506C">
        <w:rPr>
          <w:sz w:val="28"/>
          <w:szCs w:val="28"/>
        </w:rPr>
        <w:lastRenderedPageBreak/>
        <w:t>Допускается давать разъяснения участникам по вопросам проведения процедуры закупки в порядке, установленном настоящим Положением.</w:t>
      </w:r>
    </w:p>
    <w:p w:rsidR="00CD2FDE" w:rsidRPr="00085EB3" w:rsidRDefault="00CD2FDE" w:rsidP="00A90A3E">
      <w:pPr>
        <w:pStyle w:val="ad"/>
        <w:spacing w:before="0" w:beforeAutospacing="0" w:after="0" w:afterAutospacing="0"/>
        <w:ind w:firstLine="709"/>
        <w:jc w:val="both"/>
        <w:rPr>
          <w:sz w:val="28"/>
          <w:szCs w:val="28"/>
        </w:rPr>
      </w:pPr>
      <w:r>
        <w:rPr>
          <w:sz w:val="28"/>
          <w:szCs w:val="28"/>
        </w:rPr>
        <w:t>4. В случае</w:t>
      </w:r>
      <w:r w:rsidR="008568A6">
        <w:rPr>
          <w:sz w:val="28"/>
          <w:szCs w:val="28"/>
        </w:rPr>
        <w:t xml:space="preserve"> </w:t>
      </w:r>
      <w:r w:rsidRPr="0035506C">
        <w:rPr>
          <w:sz w:val="28"/>
          <w:szCs w:val="28"/>
        </w:rPr>
        <w:t xml:space="preserve">если электронный аукцион признан несостоявшимся и договор не заключен с участником процедуры закупки, который признан единственным участником аукциона (при наличии таких участников), применяются процедуры, предусмотренные </w:t>
      </w:r>
      <w:r w:rsidRPr="00085EB3">
        <w:rPr>
          <w:sz w:val="28"/>
          <w:szCs w:val="28"/>
        </w:rPr>
        <w:t>статьей 29 настоящего Положения.</w:t>
      </w:r>
    </w:p>
    <w:p w:rsidR="00CD2FDE" w:rsidRPr="0035506C" w:rsidRDefault="00CD2FDE" w:rsidP="00A90A3E">
      <w:pPr>
        <w:pStyle w:val="ad"/>
        <w:spacing w:before="0" w:beforeAutospacing="0" w:after="0" w:afterAutospacing="0"/>
        <w:ind w:firstLine="709"/>
        <w:jc w:val="both"/>
        <w:rPr>
          <w:sz w:val="28"/>
          <w:szCs w:val="28"/>
        </w:rPr>
      </w:pPr>
      <w:r>
        <w:rPr>
          <w:sz w:val="28"/>
          <w:szCs w:val="28"/>
        </w:rPr>
        <w:t>5</w:t>
      </w:r>
      <w:r w:rsidRPr="0035506C">
        <w:rPr>
          <w:sz w:val="28"/>
          <w:szCs w:val="28"/>
        </w:rPr>
        <w:t xml:space="preserve">. Выбор электронной торговой площадки осуществляется решением руководителя </w:t>
      </w:r>
      <w:r>
        <w:rPr>
          <w:sz w:val="28"/>
          <w:szCs w:val="28"/>
        </w:rPr>
        <w:t>Организации</w:t>
      </w:r>
      <w:r w:rsidRPr="0035506C">
        <w:rPr>
          <w:sz w:val="28"/>
          <w:szCs w:val="28"/>
        </w:rPr>
        <w:t xml:space="preserve"> или лицом, им уполномоченным.</w:t>
      </w:r>
      <w:r w:rsidRPr="0035506C">
        <w:rPr>
          <w:rStyle w:val="apple-style-span"/>
          <w:b/>
          <w:bCs/>
          <w:sz w:val="28"/>
          <w:szCs w:val="28"/>
        </w:rPr>
        <w:t xml:space="preserve">  </w:t>
      </w:r>
    </w:p>
    <w:p w:rsidR="00CD2FDE" w:rsidRPr="0035506C" w:rsidRDefault="00CD2FDE" w:rsidP="00F4611A">
      <w:pPr>
        <w:pStyle w:val="20"/>
        <w:rPr>
          <w:rFonts w:ascii="Times New Roman" w:hAnsi="Times New Roman"/>
        </w:rPr>
      </w:pPr>
      <w:bookmarkStart w:id="111" w:name="_Toc337131059"/>
      <w:r w:rsidRPr="0035506C">
        <w:rPr>
          <w:rFonts w:ascii="Times New Roman" w:hAnsi="Times New Roman"/>
        </w:rPr>
        <w:t>Статья 3</w:t>
      </w:r>
      <w:r>
        <w:rPr>
          <w:rFonts w:ascii="Times New Roman" w:hAnsi="Times New Roman"/>
        </w:rPr>
        <w:t>1</w:t>
      </w:r>
      <w:r w:rsidRPr="0035506C">
        <w:rPr>
          <w:rFonts w:ascii="Times New Roman" w:hAnsi="Times New Roman"/>
        </w:rPr>
        <w:t>. Аккредитация участников электронных аукционов</w:t>
      </w:r>
      <w:bookmarkEnd w:id="111"/>
    </w:p>
    <w:p w:rsidR="00CD2FDE" w:rsidRPr="0035506C" w:rsidRDefault="00CD2FDE" w:rsidP="00A90A3E">
      <w:pPr>
        <w:pStyle w:val="ad"/>
        <w:spacing w:before="0" w:beforeAutospacing="0" w:after="0" w:afterAutospacing="0"/>
        <w:ind w:firstLine="709"/>
        <w:jc w:val="both"/>
        <w:rPr>
          <w:sz w:val="28"/>
          <w:szCs w:val="28"/>
        </w:rPr>
      </w:pPr>
      <w:r w:rsidRPr="0035506C">
        <w:rPr>
          <w:sz w:val="28"/>
          <w:szCs w:val="28"/>
        </w:rPr>
        <w:t>1. Для обеспечения доступа к участию в электронных аукционах оператор электронной торговой площадки осуществляет аккредитацию участников процедуры закупки.</w:t>
      </w:r>
    </w:p>
    <w:p w:rsidR="00CD2FDE" w:rsidRPr="0035506C" w:rsidRDefault="00CD2FDE" w:rsidP="00A90A3E">
      <w:pPr>
        <w:pStyle w:val="ad"/>
        <w:spacing w:before="0" w:beforeAutospacing="0" w:after="0" w:afterAutospacing="0"/>
        <w:ind w:firstLine="709"/>
        <w:jc w:val="both"/>
        <w:rPr>
          <w:sz w:val="28"/>
          <w:szCs w:val="28"/>
        </w:rPr>
      </w:pPr>
      <w:r w:rsidRPr="0035506C">
        <w:rPr>
          <w:sz w:val="28"/>
          <w:szCs w:val="28"/>
        </w:rPr>
        <w:t>2. Для получения аккредитации участник процедуры закупки представляет оператору электронной торговой площадки документы и сведения в соответствии с действующим регламентом электронной торговой площадки.</w:t>
      </w:r>
    </w:p>
    <w:p w:rsidR="00CD2FDE" w:rsidRPr="0035506C" w:rsidRDefault="00CD2FDE" w:rsidP="00F4611A">
      <w:pPr>
        <w:pStyle w:val="11"/>
        <w:rPr>
          <w:rFonts w:ascii="Times New Roman" w:hAnsi="Times New Roman"/>
          <w:i/>
          <w:iCs/>
          <w:sz w:val="28"/>
          <w:szCs w:val="28"/>
        </w:rPr>
      </w:pPr>
      <w:bookmarkStart w:id="112" w:name="_Toc337131061"/>
      <w:r w:rsidRPr="0035506C">
        <w:rPr>
          <w:rFonts w:ascii="Times New Roman" w:hAnsi="Times New Roman"/>
          <w:i/>
          <w:iCs/>
          <w:sz w:val="28"/>
          <w:szCs w:val="28"/>
        </w:rPr>
        <w:t>Статья 3</w:t>
      </w:r>
      <w:r>
        <w:rPr>
          <w:rFonts w:ascii="Times New Roman" w:hAnsi="Times New Roman"/>
          <w:i/>
          <w:iCs/>
          <w:sz w:val="28"/>
          <w:szCs w:val="28"/>
        </w:rPr>
        <w:t>2</w:t>
      </w:r>
      <w:r w:rsidRPr="0035506C">
        <w:rPr>
          <w:rFonts w:ascii="Times New Roman" w:hAnsi="Times New Roman"/>
          <w:i/>
          <w:iCs/>
          <w:sz w:val="28"/>
          <w:szCs w:val="28"/>
        </w:rPr>
        <w:t>. Документооборот при проведении аукционов в электронной форме</w:t>
      </w:r>
      <w:bookmarkEnd w:id="112"/>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1. Все связанные с получением аккредитации на электронной торговой площадке и проведением аукционов в электронной форме документы и сведения хранятся на электронной торговой площадке в форме электронных документов.</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 xml:space="preserve">2. Документы и сведения, направляемые в форме электронных документов либо размещаемые на Официальном сайте или сайте </w:t>
      </w:r>
      <w:r>
        <w:rPr>
          <w:sz w:val="28"/>
          <w:szCs w:val="28"/>
        </w:rPr>
        <w:t>Предприятия</w:t>
      </w:r>
      <w:r w:rsidRPr="0035506C">
        <w:rPr>
          <w:sz w:val="28"/>
          <w:szCs w:val="28"/>
        </w:rPr>
        <w:t xml:space="preserve"> и электронной торговой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процедуры закупки,  Организатора закупки.</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 xml:space="preserve">3. В случае если предусмотренные </w:t>
      </w:r>
      <w:r>
        <w:rPr>
          <w:sz w:val="28"/>
          <w:szCs w:val="28"/>
        </w:rPr>
        <w:t>настоящим Положением</w:t>
      </w:r>
      <w:r w:rsidRPr="0035506C">
        <w:rPr>
          <w:sz w:val="28"/>
          <w:szCs w:val="28"/>
        </w:rPr>
        <w:t xml:space="preserve"> документы и сведения направляются </w:t>
      </w:r>
      <w:r>
        <w:rPr>
          <w:sz w:val="28"/>
          <w:szCs w:val="28"/>
        </w:rPr>
        <w:t>Организатором закупки либо размещаются им</w:t>
      </w:r>
      <w:r w:rsidRPr="0035506C">
        <w:rPr>
          <w:sz w:val="28"/>
          <w:szCs w:val="28"/>
        </w:rPr>
        <w:t xml:space="preserve"> на Официальном сайте или сайте </w:t>
      </w:r>
      <w:r>
        <w:rPr>
          <w:sz w:val="28"/>
          <w:szCs w:val="28"/>
        </w:rPr>
        <w:t>Предприятия</w:t>
      </w:r>
      <w:r w:rsidRPr="0035506C">
        <w:rPr>
          <w:sz w:val="28"/>
          <w:szCs w:val="28"/>
        </w:rPr>
        <w:t xml:space="preserve"> и электронной торговой площадке, такие документы и сведения должны быть подписаны электронной цифровой подписью лица, имеющего право действовать от имени Организатора закупки или лица, </w:t>
      </w:r>
      <w:r>
        <w:rPr>
          <w:sz w:val="28"/>
          <w:szCs w:val="28"/>
        </w:rPr>
        <w:t>имеющего право действовать от его</w:t>
      </w:r>
      <w:r w:rsidRPr="0035506C">
        <w:rPr>
          <w:sz w:val="28"/>
          <w:szCs w:val="28"/>
        </w:rPr>
        <w:t xml:space="preserve"> имени.</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 xml:space="preserve">4. Документы и сведения, направляемые в форме электронных документов оператором электронной торговой площадки участнику процедуры закупки,  организатору закупки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w:t>
      </w:r>
      <w:r w:rsidRPr="0035506C">
        <w:rPr>
          <w:sz w:val="28"/>
          <w:szCs w:val="28"/>
        </w:rPr>
        <w:lastRenderedPageBreak/>
        <w:t>заверены оператором электронной торговой площадки с помощью программных средств.</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5. Наличие электронной цифровой подписи лиц, указанных в частях 2 - 4 настоящей статьи,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процедуры закупки, электронной торговой площадки, организатора закупки,  а также означают подлинность и достоверность таких документов и сведений.</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 xml:space="preserve">6. С момента размещения информации, связанной с проведением  аукциона в электронной форме, на Официальном сайте или  сайте </w:t>
      </w:r>
      <w:r>
        <w:rPr>
          <w:sz w:val="28"/>
          <w:szCs w:val="28"/>
        </w:rPr>
        <w:t>Предприятия</w:t>
      </w:r>
      <w:r w:rsidRPr="0035506C">
        <w:rPr>
          <w:sz w:val="28"/>
          <w:szCs w:val="28"/>
        </w:rPr>
        <w:t xml:space="preserve"> и на электронной торговой площадке такая информация должна быть доступна для ознакомления.</w:t>
      </w:r>
    </w:p>
    <w:p w:rsidR="00CD2FDE" w:rsidRPr="0035506C" w:rsidRDefault="00CD2FDE" w:rsidP="00DD6DF6">
      <w:pPr>
        <w:pStyle w:val="ad"/>
        <w:spacing w:before="0" w:beforeAutospacing="0" w:after="0" w:afterAutospacing="0"/>
        <w:ind w:firstLine="709"/>
        <w:jc w:val="both"/>
        <w:rPr>
          <w:sz w:val="28"/>
          <w:szCs w:val="28"/>
        </w:rPr>
      </w:pPr>
      <w:r>
        <w:rPr>
          <w:sz w:val="28"/>
          <w:szCs w:val="28"/>
        </w:rPr>
        <w:t xml:space="preserve">7.  В случае если настоящим Положением </w:t>
      </w:r>
      <w:r w:rsidRPr="0035506C">
        <w:rPr>
          <w:sz w:val="28"/>
          <w:szCs w:val="28"/>
        </w:rPr>
        <w:t>предусмотрено направление документов и сведений организатором закупки участнику процедуры закупки или участником процедуры закупки организатору закупки  такой документооборот осуществляется через электронную торговую площадку.</w:t>
      </w:r>
    </w:p>
    <w:p w:rsidR="00CD2FDE" w:rsidRPr="0035506C" w:rsidRDefault="00CD2FDE" w:rsidP="00DD6DF6">
      <w:pPr>
        <w:pStyle w:val="ad"/>
        <w:spacing w:before="0" w:beforeAutospacing="0" w:after="0" w:afterAutospacing="0"/>
        <w:ind w:firstLine="709"/>
        <w:jc w:val="both"/>
        <w:rPr>
          <w:sz w:val="28"/>
          <w:szCs w:val="28"/>
        </w:rPr>
      </w:pPr>
      <w:r>
        <w:rPr>
          <w:sz w:val="28"/>
          <w:szCs w:val="28"/>
        </w:rPr>
        <w:t>8</w:t>
      </w:r>
      <w:r w:rsidRPr="0035506C">
        <w:rPr>
          <w:sz w:val="28"/>
          <w:szCs w:val="28"/>
        </w:rPr>
        <w:t>. Документы и сведения, связанные с проведением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 в соответствии с условиями функционирования электронных торговых площадок.</w:t>
      </w:r>
      <w:r w:rsidRPr="0035506C">
        <w:rPr>
          <w:rStyle w:val="apple-style-span"/>
          <w:bCs/>
          <w:sz w:val="28"/>
          <w:szCs w:val="28"/>
        </w:rPr>
        <w:t> </w:t>
      </w:r>
    </w:p>
    <w:p w:rsidR="00CD2FDE" w:rsidRPr="0035506C" w:rsidRDefault="00CD2FDE" w:rsidP="00F4611A">
      <w:pPr>
        <w:pStyle w:val="20"/>
        <w:rPr>
          <w:rFonts w:ascii="Times New Roman" w:hAnsi="Times New Roman"/>
        </w:rPr>
      </w:pPr>
      <w:bookmarkStart w:id="113" w:name="_Toc337131062"/>
      <w:r w:rsidRPr="0035506C">
        <w:rPr>
          <w:rFonts w:ascii="Times New Roman" w:hAnsi="Times New Roman"/>
        </w:rPr>
        <w:t>Статья 3</w:t>
      </w:r>
      <w:r>
        <w:rPr>
          <w:rFonts w:ascii="Times New Roman" w:hAnsi="Times New Roman"/>
        </w:rPr>
        <w:t>3</w:t>
      </w:r>
      <w:r w:rsidRPr="0035506C">
        <w:rPr>
          <w:rFonts w:ascii="Times New Roman" w:hAnsi="Times New Roman"/>
        </w:rPr>
        <w:t>. Извещение о проведении аукциона в электронной форме</w:t>
      </w:r>
      <w:bookmarkEnd w:id="113"/>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 xml:space="preserve">1. Извещение о проведении электронного аукциона размещается Организатором закупки  на Официальном сайте или сайте </w:t>
      </w:r>
      <w:r>
        <w:rPr>
          <w:sz w:val="28"/>
          <w:szCs w:val="28"/>
        </w:rPr>
        <w:t>Предприятия</w:t>
      </w:r>
      <w:r w:rsidRPr="0035506C">
        <w:rPr>
          <w:sz w:val="28"/>
          <w:szCs w:val="28"/>
        </w:rPr>
        <w:t xml:space="preserve"> не менее чем за двадцать дней до даты окончания подачи заявок на</w:t>
      </w:r>
      <w:r>
        <w:rPr>
          <w:sz w:val="28"/>
          <w:szCs w:val="28"/>
        </w:rPr>
        <w:t xml:space="preserve"> участие в электронном аукционе</w:t>
      </w:r>
      <w:r w:rsidRPr="0035506C">
        <w:rPr>
          <w:sz w:val="28"/>
          <w:szCs w:val="28"/>
        </w:rPr>
        <w:t>.</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В этот же день извещение  о проведении электронного аукциона должно быть размещено Организатором закупки, на электронной торговой площадке. Дополнительно извещение о проведении электронного аукциона может быть опубликовано в любых средствах массовой информации, в том числе</w:t>
      </w:r>
      <w:r>
        <w:rPr>
          <w:sz w:val="28"/>
          <w:szCs w:val="28"/>
        </w:rPr>
        <w:t>,</w:t>
      </w:r>
      <w:r w:rsidRPr="0035506C">
        <w:rPr>
          <w:sz w:val="28"/>
          <w:szCs w:val="28"/>
        </w:rPr>
        <w:t xml:space="preserve"> в электронных.</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2. В извещении о проведении электронного аукциона кроме сведений, предусмотренных статьей</w:t>
      </w:r>
      <w:r w:rsidRPr="00085EB3">
        <w:rPr>
          <w:sz w:val="28"/>
          <w:szCs w:val="28"/>
        </w:rPr>
        <w:t>24</w:t>
      </w:r>
      <w:r w:rsidRPr="00085EB3">
        <w:rPr>
          <w:rStyle w:val="apple-converted-space"/>
          <w:b/>
          <w:bCs/>
          <w:sz w:val="28"/>
          <w:szCs w:val="28"/>
        </w:rPr>
        <w:t> </w:t>
      </w:r>
      <w:r w:rsidRPr="00085EB3">
        <w:rPr>
          <w:sz w:val="28"/>
          <w:szCs w:val="28"/>
        </w:rPr>
        <w:t>настоящего Положения, указываются также</w:t>
      </w:r>
      <w:r w:rsidRPr="0035506C">
        <w:rPr>
          <w:sz w:val="28"/>
          <w:szCs w:val="28"/>
        </w:rPr>
        <w:t>:</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1) адрес электронной торговой площадки в сети Интернет, на которой будет проводиться такой аукцион;</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2) 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t>4) величина понижения начальной цены договора ("шаг аукциона").</w:t>
      </w:r>
    </w:p>
    <w:p w:rsidR="00CD2FDE" w:rsidRPr="0035506C" w:rsidRDefault="00CD2FDE" w:rsidP="00DD6DF6">
      <w:pPr>
        <w:pStyle w:val="ad"/>
        <w:spacing w:before="0" w:beforeAutospacing="0" w:after="0" w:afterAutospacing="0"/>
        <w:ind w:firstLine="709"/>
        <w:jc w:val="both"/>
        <w:rPr>
          <w:sz w:val="28"/>
          <w:szCs w:val="28"/>
        </w:rPr>
      </w:pPr>
      <w:r w:rsidRPr="0035506C">
        <w:rPr>
          <w:sz w:val="28"/>
          <w:szCs w:val="28"/>
        </w:rPr>
        <w:lastRenderedPageBreak/>
        <w:t>3. Организатор закупки вправе принять решение о внесении изменений в извещение о проведении электронного аукциона либо отказатьс</w:t>
      </w:r>
      <w:r>
        <w:rPr>
          <w:sz w:val="28"/>
          <w:szCs w:val="28"/>
        </w:rPr>
        <w:t xml:space="preserve">я от его проведения до </w:t>
      </w:r>
      <w:r w:rsidRPr="0035506C">
        <w:rPr>
          <w:sz w:val="28"/>
          <w:szCs w:val="28"/>
        </w:rPr>
        <w:t>окончания подачи заявок.</w:t>
      </w:r>
    </w:p>
    <w:p w:rsidR="00CD2FDE" w:rsidRPr="0035506C" w:rsidRDefault="00CD2FDE" w:rsidP="00F4611A">
      <w:pPr>
        <w:pStyle w:val="20"/>
        <w:rPr>
          <w:rFonts w:ascii="Times New Roman" w:hAnsi="Times New Roman"/>
        </w:rPr>
      </w:pPr>
      <w:bookmarkStart w:id="114" w:name="_Toc337131063"/>
      <w:r w:rsidRPr="0035506C">
        <w:rPr>
          <w:rFonts w:ascii="Times New Roman" w:hAnsi="Times New Roman"/>
        </w:rPr>
        <w:t xml:space="preserve">Статья </w:t>
      </w:r>
      <w:r>
        <w:rPr>
          <w:rFonts w:ascii="Times New Roman" w:hAnsi="Times New Roman"/>
        </w:rPr>
        <w:t>34</w:t>
      </w:r>
      <w:r w:rsidRPr="0035506C">
        <w:rPr>
          <w:rFonts w:ascii="Times New Roman" w:hAnsi="Times New Roman"/>
        </w:rPr>
        <w:t>. Содержание документации об аукционе в электронной форме</w:t>
      </w:r>
      <w:bookmarkEnd w:id="114"/>
    </w:p>
    <w:p w:rsidR="00CD2FDE" w:rsidRPr="0035506C" w:rsidRDefault="00CD2FDE" w:rsidP="00D13067">
      <w:pPr>
        <w:pStyle w:val="ad"/>
        <w:shd w:val="clear" w:color="auto" w:fill="FFFFFF"/>
        <w:spacing w:before="0" w:beforeAutospacing="0" w:after="0" w:afterAutospacing="0"/>
        <w:ind w:firstLine="709"/>
        <w:jc w:val="both"/>
        <w:rPr>
          <w:sz w:val="28"/>
          <w:szCs w:val="28"/>
        </w:rPr>
      </w:pPr>
      <w:r w:rsidRPr="0035506C">
        <w:rPr>
          <w:sz w:val="28"/>
          <w:szCs w:val="28"/>
        </w:rPr>
        <w:t xml:space="preserve">1. При установлении </w:t>
      </w:r>
      <w:r>
        <w:rPr>
          <w:sz w:val="28"/>
          <w:szCs w:val="28"/>
        </w:rPr>
        <w:t>Предприятием</w:t>
      </w:r>
      <w:r w:rsidRPr="0035506C">
        <w:rPr>
          <w:sz w:val="28"/>
          <w:szCs w:val="28"/>
        </w:rPr>
        <w:t xml:space="preserve"> соответствующих требований в документации, документация об электронном аукционе должна содержать следующие сведения:</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 xml:space="preserve">1) требования, установленные Организатором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sz w:val="28"/>
          <w:szCs w:val="28"/>
        </w:rPr>
        <w:t>Предприятия</w:t>
      </w:r>
      <w:r w:rsidRPr="0035506C">
        <w:rPr>
          <w:sz w:val="28"/>
          <w:szCs w:val="28"/>
        </w:rPr>
        <w:t>;</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2) требования к содержанию и составу заявки на участие в электронном аукционе в электронной форме;</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3)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 xml:space="preserve">4)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w:t>
      </w:r>
      <w:r>
        <w:rPr>
          <w:sz w:val="28"/>
          <w:szCs w:val="28"/>
        </w:rPr>
        <w:t>Предприятием</w:t>
      </w:r>
      <w:r w:rsidRPr="0035506C">
        <w:rPr>
          <w:sz w:val="28"/>
          <w:szCs w:val="28"/>
        </w:rPr>
        <w:t xml:space="preserve">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5) начальная (максимальная) цена договора (цена лота);</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6) форма, сроки и порядок оплаты товара, работ, услуг;</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7)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8) условия платежей по договору, в том числе порядок и условия открытия аккредитива, если используется аккредитивная форма оплаты;</w:t>
      </w:r>
    </w:p>
    <w:p w:rsidR="00CD2FDE" w:rsidRPr="0035506C" w:rsidRDefault="00CD2FDE" w:rsidP="00D13067">
      <w:pPr>
        <w:pStyle w:val="ad"/>
        <w:spacing w:before="0" w:beforeAutospacing="0" w:after="0" w:afterAutospacing="0"/>
        <w:ind w:firstLine="709"/>
        <w:jc w:val="both"/>
        <w:rPr>
          <w:sz w:val="28"/>
          <w:szCs w:val="28"/>
        </w:rPr>
      </w:pPr>
      <w:r>
        <w:rPr>
          <w:sz w:val="28"/>
          <w:szCs w:val="28"/>
        </w:rPr>
        <w:t>9</w:t>
      </w:r>
      <w:r w:rsidRPr="0035506C">
        <w:rPr>
          <w:sz w:val="28"/>
          <w:szCs w:val="28"/>
        </w:rPr>
        <w:t xml:space="preserve">) сведения о возможности </w:t>
      </w:r>
      <w:r>
        <w:rPr>
          <w:sz w:val="28"/>
          <w:szCs w:val="28"/>
        </w:rPr>
        <w:t>Предприятия</w:t>
      </w:r>
      <w:r w:rsidRPr="0035506C">
        <w:rPr>
          <w:sz w:val="28"/>
          <w:szCs w:val="28"/>
        </w:rPr>
        <w:t xml:space="preserve"> увеличить предусмотренное договором количество поставляемого товара, объема работ, услуг;</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1</w:t>
      </w:r>
      <w:r>
        <w:rPr>
          <w:sz w:val="28"/>
          <w:szCs w:val="28"/>
        </w:rPr>
        <w:t>0</w:t>
      </w:r>
      <w:r w:rsidRPr="0035506C">
        <w:rPr>
          <w:sz w:val="28"/>
          <w:szCs w:val="28"/>
        </w:rPr>
        <w:t>) порядок, дату и время окончания срока подачи заявок на участие в электронном аукционе;</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lastRenderedPageBreak/>
        <w:t>1</w:t>
      </w:r>
      <w:r>
        <w:rPr>
          <w:sz w:val="28"/>
          <w:szCs w:val="28"/>
        </w:rPr>
        <w:t>1</w:t>
      </w:r>
      <w:r w:rsidRPr="0035506C">
        <w:rPr>
          <w:sz w:val="28"/>
          <w:szCs w:val="28"/>
        </w:rPr>
        <w:t>) требования к участникам процедуры закупки, установлен</w:t>
      </w:r>
      <w:r>
        <w:rPr>
          <w:sz w:val="28"/>
          <w:szCs w:val="28"/>
        </w:rPr>
        <w:t>ные в соответствии со статьей 9</w:t>
      </w:r>
      <w:r w:rsidRPr="0035506C">
        <w:rPr>
          <w:sz w:val="28"/>
          <w:szCs w:val="28"/>
        </w:rPr>
        <w:t xml:space="preserve"> настоящего Положения;</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1</w:t>
      </w:r>
      <w:r>
        <w:rPr>
          <w:sz w:val="28"/>
          <w:szCs w:val="28"/>
        </w:rPr>
        <w:t>2</w:t>
      </w:r>
      <w:r w:rsidRPr="0035506C">
        <w:rPr>
          <w:sz w:val="28"/>
          <w:szCs w:val="28"/>
        </w:rPr>
        <w:t>) величина понижения начальной цены договора ("шаг аукциона");</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1</w:t>
      </w:r>
      <w:r>
        <w:rPr>
          <w:sz w:val="28"/>
          <w:szCs w:val="28"/>
        </w:rPr>
        <w:t>3</w:t>
      </w:r>
      <w:r w:rsidRPr="0035506C">
        <w:rPr>
          <w:sz w:val="28"/>
          <w:szCs w:val="28"/>
        </w:rPr>
        <w:t>) дата и время окончания срока подачи заявок на участие в аукционе, дата окончания срока рассмотрения заявок на участие в электронном аукционе;</w:t>
      </w:r>
    </w:p>
    <w:p w:rsidR="00CD2FDE" w:rsidRPr="0035506C" w:rsidRDefault="00CD2FDE" w:rsidP="00D13067">
      <w:pPr>
        <w:pStyle w:val="ad"/>
        <w:tabs>
          <w:tab w:val="left" w:pos="284"/>
        </w:tabs>
        <w:spacing w:before="0" w:beforeAutospacing="0" w:after="0" w:afterAutospacing="0"/>
        <w:ind w:firstLine="709"/>
        <w:jc w:val="both"/>
        <w:rPr>
          <w:sz w:val="28"/>
          <w:szCs w:val="28"/>
        </w:rPr>
      </w:pPr>
      <w:r w:rsidRPr="0035506C">
        <w:rPr>
          <w:sz w:val="28"/>
          <w:szCs w:val="28"/>
        </w:rPr>
        <w:t xml:space="preserve"> 1</w:t>
      </w:r>
      <w:r>
        <w:rPr>
          <w:sz w:val="28"/>
          <w:szCs w:val="28"/>
        </w:rPr>
        <w:t>4</w:t>
      </w:r>
      <w:r w:rsidRPr="0035506C">
        <w:rPr>
          <w:sz w:val="28"/>
          <w:szCs w:val="28"/>
        </w:rPr>
        <w:t>)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 xml:space="preserve">  1</w:t>
      </w:r>
      <w:r>
        <w:rPr>
          <w:sz w:val="28"/>
          <w:szCs w:val="28"/>
        </w:rPr>
        <w:t>5</w:t>
      </w:r>
      <w:r w:rsidRPr="0035506C">
        <w:rPr>
          <w:sz w:val="28"/>
          <w:szCs w:val="28"/>
        </w:rPr>
        <w:t>) размер обеспечения заявки на участие в электронном аукци</w:t>
      </w:r>
      <w:r>
        <w:rPr>
          <w:sz w:val="28"/>
          <w:szCs w:val="28"/>
        </w:rPr>
        <w:t>оне в соответствии со статьей 10</w:t>
      </w:r>
      <w:r w:rsidRPr="0035506C">
        <w:rPr>
          <w:sz w:val="28"/>
          <w:szCs w:val="28"/>
        </w:rPr>
        <w:t xml:space="preserve">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CD2FDE" w:rsidRDefault="00CD2FDE" w:rsidP="00D13067">
      <w:pPr>
        <w:pStyle w:val="ad"/>
        <w:spacing w:before="0" w:beforeAutospacing="0" w:after="0" w:afterAutospacing="0"/>
        <w:ind w:firstLine="709"/>
        <w:jc w:val="both"/>
        <w:rPr>
          <w:rStyle w:val="apple-style-span"/>
          <w:b/>
          <w:bCs/>
          <w:sz w:val="28"/>
          <w:szCs w:val="28"/>
        </w:rPr>
      </w:pPr>
      <w:r w:rsidRPr="0035506C">
        <w:rPr>
          <w:sz w:val="28"/>
          <w:szCs w:val="28"/>
        </w:rPr>
        <w:t xml:space="preserve"> 1</w:t>
      </w:r>
      <w:r>
        <w:rPr>
          <w:sz w:val="28"/>
          <w:szCs w:val="28"/>
        </w:rPr>
        <w:t>6</w:t>
      </w:r>
      <w:r w:rsidRPr="0035506C">
        <w:rPr>
          <w:sz w:val="28"/>
          <w:szCs w:val="28"/>
        </w:rPr>
        <w:t>)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w:t>
      </w:r>
      <w:r>
        <w:rPr>
          <w:sz w:val="28"/>
          <w:szCs w:val="28"/>
        </w:rPr>
        <w:t>0</w:t>
      </w:r>
      <w:r w:rsidRPr="0035506C">
        <w:rPr>
          <w:sz w:val="28"/>
          <w:szCs w:val="28"/>
        </w:rPr>
        <w:t xml:space="preserve"> настоящего Положения</w:t>
      </w:r>
      <w:r w:rsidRPr="0035506C">
        <w:rPr>
          <w:rStyle w:val="apple-style-span"/>
          <w:b/>
          <w:bCs/>
          <w:sz w:val="28"/>
          <w:szCs w:val="28"/>
        </w:rPr>
        <w:t>.</w:t>
      </w:r>
    </w:p>
    <w:p w:rsidR="00CD2FDE" w:rsidRPr="00870900" w:rsidRDefault="00CD2FDE" w:rsidP="00D13067">
      <w:pPr>
        <w:pStyle w:val="ad"/>
        <w:spacing w:before="0" w:beforeAutospacing="0" w:after="0" w:afterAutospacing="0"/>
        <w:ind w:firstLine="709"/>
        <w:jc w:val="both"/>
        <w:rPr>
          <w:sz w:val="28"/>
          <w:szCs w:val="28"/>
        </w:rPr>
      </w:pPr>
      <w:r w:rsidRPr="00870900">
        <w:rPr>
          <w:rStyle w:val="apple-style-span"/>
          <w:bCs/>
          <w:sz w:val="28"/>
          <w:szCs w:val="28"/>
        </w:rPr>
        <w:t>1</w:t>
      </w:r>
      <w:r>
        <w:rPr>
          <w:rStyle w:val="apple-style-span"/>
          <w:bCs/>
          <w:sz w:val="28"/>
          <w:szCs w:val="28"/>
        </w:rPr>
        <w:t>7</w:t>
      </w:r>
      <w:r w:rsidRPr="00870900">
        <w:rPr>
          <w:rStyle w:val="apple-style-span"/>
          <w:bCs/>
          <w:sz w:val="28"/>
          <w:szCs w:val="28"/>
        </w:rPr>
        <w:t xml:space="preserve">) </w:t>
      </w:r>
      <w:r w:rsidRPr="00870900">
        <w:rPr>
          <w:sz w:val="28"/>
          <w:szCs w:val="28"/>
        </w:rPr>
        <w:t xml:space="preserve">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w:t>
      </w:r>
      <w:r>
        <w:rPr>
          <w:sz w:val="28"/>
          <w:szCs w:val="28"/>
        </w:rPr>
        <w:t>Предприятия.</w:t>
      </w:r>
    </w:p>
    <w:p w:rsidR="00CD2FDE" w:rsidRPr="0035506C" w:rsidRDefault="00CD2FDE" w:rsidP="00F4611A">
      <w:pPr>
        <w:pStyle w:val="20"/>
        <w:rPr>
          <w:rFonts w:ascii="Times New Roman" w:hAnsi="Times New Roman"/>
        </w:rPr>
      </w:pPr>
      <w:bookmarkStart w:id="115" w:name="_Toc337131064"/>
      <w:r w:rsidRPr="0035506C">
        <w:rPr>
          <w:rFonts w:ascii="Times New Roman" w:hAnsi="Times New Roman"/>
        </w:rPr>
        <w:t xml:space="preserve">Статья </w:t>
      </w:r>
      <w:r>
        <w:rPr>
          <w:rFonts w:ascii="Times New Roman" w:hAnsi="Times New Roman"/>
        </w:rPr>
        <w:t>35</w:t>
      </w:r>
      <w:r w:rsidRPr="0035506C">
        <w:rPr>
          <w:rFonts w:ascii="Times New Roman" w:hAnsi="Times New Roman"/>
        </w:rPr>
        <w:t>.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15"/>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 xml:space="preserve">1. Аукционная документация должна быть доступна для ознакомления на Официальном сайте или сайте </w:t>
      </w:r>
      <w:r>
        <w:rPr>
          <w:sz w:val="28"/>
          <w:szCs w:val="28"/>
        </w:rPr>
        <w:t>Предприятия</w:t>
      </w:r>
      <w:r w:rsidRPr="0035506C">
        <w:rPr>
          <w:sz w:val="28"/>
          <w:szCs w:val="28"/>
        </w:rPr>
        <w:t xml:space="preserve"> и электронной торговой площадке без взимания платы.</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2. Л</w:t>
      </w:r>
      <w:r>
        <w:rPr>
          <w:sz w:val="28"/>
          <w:szCs w:val="28"/>
        </w:rPr>
        <w:t>юбой участник процедуры закупки</w:t>
      </w:r>
      <w:r w:rsidRPr="0035506C">
        <w:rPr>
          <w:sz w:val="28"/>
          <w:szCs w:val="28"/>
        </w:rPr>
        <w:t xml:space="preserve"> вправе направить на адрес электронной торговой площадки, на которой планируется проведение  аукциона в электронной форме, запрос о разъяснении положений аукционной документации.</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 xml:space="preserve">3. Не позднее, чем в течение трех дней со дня поступления от оператора электронной торговой площадки указанного в части 2 настоящей статьи запроса Организатор </w:t>
      </w:r>
      <w:r>
        <w:rPr>
          <w:sz w:val="28"/>
          <w:szCs w:val="28"/>
        </w:rPr>
        <w:t>закупки</w:t>
      </w:r>
      <w:r w:rsidRPr="0035506C">
        <w:rPr>
          <w:sz w:val="28"/>
          <w:szCs w:val="28"/>
        </w:rPr>
        <w:t xml:space="preserve"> размеща</w:t>
      </w:r>
      <w:r>
        <w:rPr>
          <w:sz w:val="28"/>
          <w:szCs w:val="28"/>
        </w:rPr>
        <w:t>е</w:t>
      </w:r>
      <w:r w:rsidRPr="0035506C">
        <w:rPr>
          <w:sz w:val="28"/>
          <w:szCs w:val="28"/>
        </w:rPr>
        <w:t xml:space="preserve">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на Официальном сайте или  сайте </w:t>
      </w:r>
      <w:r>
        <w:rPr>
          <w:sz w:val="28"/>
          <w:szCs w:val="28"/>
        </w:rPr>
        <w:t>Предприятия</w:t>
      </w:r>
      <w:r w:rsidRPr="0035506C">
        <w:rPr>
          <w:sz w:val="28"/>
          <w:szCs w:val="28"/>
        </w:rPr>
        <w:t xml:space="preserve"> и электронной торговой площадке при условии, что указанный запрос поступил Организатору закупки не позднее, чем за пять дней до дня окончания подачи заявок на участие в аукционе в электронной форме.</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lastRenderedPageBreak/>
        <w:t>4. Разъяснение положений аукционной документации не должно изменять ее суть.</w:t>
      </w:r>
    </w:p>
    <w:p w:rsidR="00CD2FDE" w:rsidRPr="00F42BC9" w:rsidRDefault="00CD2FDE" w:rsidP="00D13067">
      <w:pPr>
        <w:shd w:val="clear" w:color="auto" w:fill="FFFFFF"/>
        <w:ind w:firstLine="709"/>
        <w:jc w:val="both"/>
        <w:rPr>
          <w:rFonts w:ascii="Times New Roman" w:hAnsi="Times New Roman" w:cs="Times New Roman"/>
          <w:sz w:val="28"/>
          <w:szCs w:val="28"/>
        </w:rPr>
      </w:pPr>
      <w:r w:rsidRPr="00F42BC9">
        <w:rPr>
          <w:rFonts w:ascii="Times New Roman" w:hAnsi="Times New Roman" w:cs="Times New Roman"/>
          <w:sz w:val="28"/>
          <w:szCs w:val="28"/>
        </w:rPr>
        <w:t>5.</w:t>
      </w:r>
      <w:r>
        <w:rPr>
          <w:rFonts w:ascii="Times New Roman" w:hAnsi="Times New Roman" w:cs="Times New Roman"/>
          <w:sz w:val="28"/>
          <w:szCs w:val="28"/>
        </w:rPr>
        <w:t>Предпритяие</w:t>
      </w:r>
      <w:r w:rsidRPr="00F42BC9">
        <w:rPr>
          <w:rFonts w:ascii="Times New Roman" w:hAnsi="Times New Roman" w:cs="Times New Roman"/>
          <w:sz w:val="28"/>
          <w:szCs w:val="28"/>
        </w:rPr>
        <w:t>,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аукционную документацию до даты окончания подачи заявок на участие в аукционе.</w:t>
      </w:r>
    </w:p>
    <w:p w:rsidR="00CD2FDE" w:rsidRPr="00F42BC9" w:rsidRDefault="00CD2FDE" w:rsidP="00D13067">
      <w:pPr>
        <w:pStyle w:val="ad"/>
        <w:spacing w:before="0" w:beforeAutospacing="0" w:after="0" w:afterAutospacing="0"/>
        <w:ind w:firstLine="709"/>
        <w:jc w:val="both"/>
        <w:rPr>
          <w:sz w:val="28"/>
          <w:szCs w:val="28"/>
        </w:rPr>
      </w:pPr>
      <w:r w:rsidRPr="00F42BC9">
        <w:rPr>
          <w:sz w:val="28"/>
          <w:szCs w:val="28"/>
        </w:rPr>
        <w:t>Изменение предмета аукциона не допускается.</w:t>
      </w:r>
    </w:p>
    <w:p w:rsidR="00CD2FDE" w:rsidRPr="00F42BC9" w:rsidRDefault="00CD2FDE" w:rsidP="00D13067">
      <w:pPr>
        <w:pStyle w:val="ad"/>
        <w:spacing w:before="0" w:beforeAutospacing="0" w:after="0" w:afterAutospacing="0"/>
        <w:ind w:firstLine="709"/>
        <w:jc w:val="both"/>
        <w:rPr>
          <w:sz w:val="28"/>
          <w:szCs w:val="28"/>
        </w:rPr>
      </w:pPr>
      <w:r w:rsidRPr="00F42BC9">
        <w:rPr>
          <w:sz w:val="28"/>
          <w:szCs w:val="28"/>
        </w:rPr>
        <w:t xml:space="preserve">Не позднее, чем в течение трех дней со дня принятия решения о внесении изменений, изменения, внесенные в аукционную документацию, размещаются </w:t>
      </w:r>
      <w:r>
        <w:rPr>
          <w:sz w:val="28"/>
          <w:szCs w:val="28"/>
        </w:rPr>
        <w:t>Предприятием</w:t>
      </w:r>
      <w:r w:rsidRPr="00F42BC9">
        <w:rPr>
          <w:sz w:val="28"/>
          <w:szCs w:val="28"/>
        </w:rPr>
        <w:t xml:space="preserve"> на Официальном сайте или сайте </w:t>
      </w:r>
      <w:r>
        <w:rPr>
          <w:sz w:val="28"/>
          <w:szCs w:val="28"/>
        </w:rPr>
        <w:t>Предприятия</w:t>
      </w:r>
      <w:r w:rsidRPr="00F42BC9">
        <w:rPr>
          <w:sz w:val="28"/>
          <w:szCs w:val="28"/>
        </w:rPr>
        <w:t xml:space="preserve"> и электронной торговой площадке. При этом срок подачи заявок на участие в аукционе в электронной форме должен быть продлен так, чтобы со дня размещения таких изменений до даты окончания подачи заявок на участие в аукционе в электронной форме этот срок составлял не менее чем пятнадцать дней.</w:t>
      </w:r>
    </w:p>
    <w:p w:rsidR="00CD2FDE" w:rsidRPr="0035506C" w:rsidRDefault="00CD2FDE" w:rsidP="00F4611A">
      <w:pPr>
        <w:pStyle w:val="20"/>
        <w:rPr>
          <w:rFonts w:ascii="Times New Roman" w:hAnsi="Times New Roman"/>
        </w:rPr>
      </w:pPr>
      <w:bookmarkStart w:id="116" w:name="_Toc337131065"/>
      <w:r>
        <w:rPr>
          <w:rFonts w:ascii="Times New Roman" w:hAnsi="Times New Roman"/>
        </w:rPr>
        <w:t>Статья 36</w:t>
      </w:r>
      <w:r w:rsidRPr="0035506C">
        <w:rPr>
          <w:rFonts w:ascii="Times New Roman" w:hAnsi="Times New Roman"/>
        </w:rPr>
        <w:t>. Порядок подачи заявок на участие в электронном аукционе</w:t>
      </w:r>
      <w:bookmarkEnd w:id="116"/>
    </w:p>
    <w:p w:rsidR="00CD2FDE" w:rsidRPr="0035506C" w:rsidRDefault="00CD2FDE" w:rsidP="00F4611A"/>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1.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2. Заявка на участие в электронном аукционе состоит из двух частей.</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1) при размещении заказа на поставку товара:</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а) согласие участника процедуры закупки на поставку товара в случае:</w:t>
      </w:r>
    </w:p>
    <w:p w:rsidR="00CD2FDE" w:rsidRPr="0035506C" w:rsidRDefault="00CD2FDE" w:rsidP="00D13067">
      <w:pPr>
        <w:pStyle w:val="ad"/>
        <w:spacing w:before="0" w:beforeAutospacing="0" w:after="0" w:afterAutospacing="0"/>
        <w:ind w:firstLine="709"/>
        <w:jc w:val="both"/>
        <w:rPr>
          <w:sz w:val="28"/>
          <w:szCs w:val="28"/>
        </w:rPr>
      </w:pPr>
      <w:r>
        <w:rPr>
          <w:sz w:val="28"/>
          <w:szCs w:val="28"/>
        </w:rPr>
        <w:t xml:space="preserve">- </w:t>
      </w:r>
      <w:r w:rsidRPr="0035506C">
        <w:rPr>
          <w:sz w:val="28"/>
          <w:szCs w:val="28"/>
        </w:rPr>
        <w:t>если участник процедуры закупки предлагает для поставки товар, ука</w:t>
      </w:r>
      <w:r>
        <w:rPr>
          <w:sz w:val="28"/>
          <w:szCs w:val="28"/>
        </w:rPr>
        <w:t>зание на товарный знак которого</w:t>
      </w:r>
      <w:r w:rsidRPr="0035506C">
        <w:rPr>
          <w:sz w:val="28"/>
          <w:szCs w:val="28"/>
        </w:rPr>
        <w:t xml:space="preserve">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CD2FDE" w:rsidRPr="0035506C" w:rsidRDefault="00CD2FDE" w:rsidP="00D13067">
      <w:pPr>
        <w:pStyle w:val="ad"/>
        <w:spacing w:before="0" w:beforeAutospacing="0" w:after="0" w:afterAutospacing="0"/>
        <w:ind w:firstLine="709"/>
        <w:jc w:val="both"/>
        <w:rPr>
          <w:sz w:val="28"/>
          <w:szCs w:val="28"/>
        </w:rPr>
      </w:pPr>
      <w:r>
        <w:rPr>
          <w:sz w:val="28"/>
          <w:szCs w:val="28"/>
        </w:rPr>
        <w:t xml:space="preserve">- </w:t>
      </w:r>
      <w:r w:rsidRPr="0035506C">
        <w:rPr>
          <w:sz w:val="28"/>
          <w:szCs w:val="28"/>
        </w:rPr>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lastRenderedPageBreak/>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3) при размещении заказа на выполнение работ, оказание услуг для выполнения, оказания которых используется товар:</w:t>
      </w:r>
    </w:p>
    <w:p w:rsidR="00CD2FDE" w:rsidRPr="0035506C" w:rsidRDefault="00CD2FDE" w:rsidP="00D13067">
      <w:pPr>
        <w:pStyle w:val="ad"/>
        <w:spacing w:before="0" w:beforeAutospacing="0" w:after="0" w:afterAutospacing="0"/>
        <w:ind w:firstLine="709"/>
        <w:jc w:val="both"/>
        <w:rPr>
          <w:sz w:val="28"/>
          <w:szCs w:val="28"/>
        </w:rPr>
      </w:pPr>
      <w:r>
        <w:rPr>
          <w:sz w:val="28"/>
          <w:szCs w:val="28"/>
        </w:rPr>
        <w:t xml:space="preserve">- </w:t>
      </w:r>
      <w:r w:rsidRPr="0035506C">
        <w:rPr>
          <w:sz w:val="28"/>
          <w:szCs w:val="28"/>
        </w:rPr>
        <w:t>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CD2FDE" w:rsidRPr="0035506C" w:rsidRDefault="00CD2FDE" w:rsidP="00D13067">
      <w:pPr>
        <w:pStyle w:val="ad"/>
        <w:spacing w:before="0" w:beforeAutospacing="0" w:after="0" w:afterAutospacing="0"/>
        <w:ind w:firstLine="709"/>
        <w:jc w:val="both"/>
        <w:rPr>
          <w:sz w:val="28"/>
          <w:szCs w:val="28"/>
        </w:rPr>
      </w:pPr>
      <w:r>
        <w:rPr>
          <w:sz w:val="28"/>
          <w:szCs w:val="28"/>
        </w:rPr>
        <w:t xml:space="preserve">- </w:t>
      </w:r>
      <w:r w:rsidRPr="0035506C">
        <w:rPr>
          <w:sz w:val="28"/>
          <w:szCs w:val="28"/>
        </w:rPr>
        <w:t>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4) может содержать эскиз, рисунок, чертеж, фотографию, иное изображение товара, на поставку которого размещается заказ.</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2.2. Вторая часть заявки на</w:t>
      </w:r>
      <w:r>
        <w:rPr>
          <w:sz w:val="28"/>
          <w:szCs w:val="28"/>
        </w:rPr>
        <w:t xml:space="preserve"> участие в электронном аукционе</w:t>
      </w:r>
      <w:r w:rsidRPr="0035506C">
        <w:rPr>
          <w:sz w:val="28"/>
          <w:szCs w:val="28"/>
        </w:rPr>
        <w:t xml:space="preserve"> при установлении </w:t>
      </w:r>
      <w:r>
        <w:rPr>
          <w:sz w:val="28"/>
          <w:szCs w:val="28"/>
        </w:rPr>
        <w:t>Предприятием</w:t>
      </w:r>
      <w:r w:rsidRPr="0035506C">
        <w:rPr>
          <w:sz w:val="28"/>
          <w:szCs w:val="28"/>
        </w:rPr>
        <w:t xml:space="preserve"> соответствующих требо</w:t>
      </w:r>
      <w:r>
        <w:rPr>
          <w:sz w:val="28"/>
          <w:szCs w:val="28"/>
        </w:rPr>
        <w:t>ваний в аукционной документации</w:t>
      </w:r>
      <w:r w:rsidRPr="0035506C">
        <w:rPr>
          <w:sz w:val="28"/>
          <w:szCs w:val="28"/>
        </w:rPr>
        <w:t xml:space="preserve"> должна содержать следующие документы и сведения:</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w:t>
      </w:r>
      <w:r>
        <w:rPr>
          <w:sz w:val="28"/>
          <w:szCs w:val="28"/>
        </w:rPr>
        <w:t>оне в соответствии со статьей 9</w:t>
      </w:r>
      <w:r w:rsidRPr="0035506C">
        <w:rPr>
          <w:sz w:val="28"/>
          <w:szCs w:val="28"/>
        </w:rPr>
        <w:t xml:space="preserve"> настоящего Положения, в случае, если такие требования были установлены;</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 xml:space="preserve">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w:t>
      </w:r>
      <w:r w:rsidRPr="0035506C">
        <w:rPr>
          <w:sz w:val="28"/>
          <w:szCs w:val="28"/>
        </w:rPr>
        <w:lastRenderedPageBreak/>
        <w:t>качестве обеспечения заявки на участие в электронном аукционе, обеспечения исполнения договора является крупной сделкой. </w:t>
      </w:r>
    </w:p>
    <w:p w:rsidR="00CD2FDE" w:rsidRPr="0035506C" w:rsidRDefault="00CD2FDE" w:rsidP="00D13067">
      <w:pPr>
        <w:pStyle w:val="ad"/>
        <w:spacing w:before="0" w:beforeAutospacing="0" w:after="0" w:afterAutospacing="0"/>
        <w:ind w:firstLine="709"/>
        <w:jc w:val="both"/>
        <w:rPr>
          <w:sz w:val="28"/>
          <w:szCs w:val="28"/>
        </w:rPr>
      </w:pPr>
      <w:r>
        <w:rPr>
          <w:sz w:val="28"/>
          <w:szCs w:val="28"/>
        </w:rPr>
        <w:t>В случае</w:t>
      </w:r>
      <w:r w:rsidRPr="0035506C">
        <w:rPr>
          <w:sz w:val="28"/>
          <w:szCs w:val="28"/>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D2FDE" w:rsidRPr="0035506C" w:rsidRDefault="00CD2FDE" w:rsidP="00D13067">
      <w:pPr>
        <w:pStyle w:val="ad"/>
        <w:spacing w:before="0" w:beforeAutospacing="0" w:after="0" w:afterAutospacing="0"/>
        <w:ind w:firstLine="709"/>
        <w:jc w:val="both"/>
        <w:rPr>
          <w:sz w:val="28"/>
          <w:szCs w:val="28"/>
        </w:rPr>
      </w:pPr>
      <w:r w:rsidRPr="0035506C">
        <w:rPr>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CD2FDE" w:rsidRPr="009E0744" w:rsidRDefault="00CD2FDE" w:rsidP="00D13067">
      <w:pPr>
        <w:pStyle w:val="ad"/>
        <w:spacing w:before="0" w:beforeAutospacing="0" w:after="0" w:afterAutospacing="0"/>
        <w:ind w:firstLine="709"/>
        <w:jc w:val="both"/>
        <w:rPr>
          <w:sz w:val="28"/>
          <w:szCs w:val="28"/>
        </w:rPr>
      </w:pPr>
      <w:r w:rsidRPr="00870900">
        <w:rPr>
          <w:sz w:val="28"/>
          <w:szCs w:val="28"/>
        </w:rPr>
        <w:t xml:space="preserve">5) сведения и документы, подтверждающие соответствие соисполнителей (субподрядчиков, субпоставщиков), учреждений-изготовителей требованиям, </w:t>
      </w:r>
      <w:r w:rsidRPr="009E0744">
        <w:rPr>
          <w:sz w:val="28"/>
          <w:szCs w:val="28"/>
        </w:rPr>
        <w:t xml:space="preserve">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w:t>
      </w:r>
      <w:r>
        <w:rPr>
          <w:sz w:val="28"/>
          <w:szCs w:val="28"/>
        </w:rPr>
        <w:t>Предприятием в соответствии с ч.4 ст.9</w:t>
      </w:r>
      <w:r w:rsidRPr="009E0744">
        <w:rPr>
          <w:sz w:val="28"/>
          <w:szCs w:val="28"/>
        </w:rPr>
        <w:t xml:space="preserve"> настоящего Положения.</w:t>
      </w:r>
    </w:p>
    <w:p w:rsidR="00CD2FDE" w:rsidRPr="00870900" w:rsidRDefault="00CD2FDE" w:rsidP="00D13067">
      <w:pPr>
        <w:ind w:firstLine="709"/>
        <w:jc w:val="both"/>
        <w:rPr>
          <w:rFonts w:ascii="Times New Roman" w:hAnsi="Times New Roman" w:cs="Times New Roman"/>
          <w:sz w:val="28"/>
          <w:szCs w:val="28"/>
        </w:rPr>
      </w:pPr>
      <w:r w:rsidRPr="009E0744">
        <w:rPr>
          <w:rFonts w:ascii="Times New Roman" w:hAnsi="Times New Roman" w:cs="Times New Roman"/>
          <w:sz w:val="28"/>
          <w:szCs w:val="28"/>
        </w:rPr>
        <w:t>6)копии учредительных документов участника процедуры закупки (для юридических лиц);</w:t>
      </w:r>
    </w:p>
    <w:p w:rsidR="00CD2FDE" w:rsidRPr="00870900" w:rsidRDefault="00CD2FDE" w:rsidP="00D13067">
      <w:pPr>
        <w:ind w:firstLine="709"/>
        <w:jc w:val="both"/>
        <w:rPr>
          <w:rFonts w:ascii="Times New Roman" w:hAnsi="Times New Roman" w:cs="Times New Roman"/>
          <w:sz w:val="28"/>
          <w:szCs w:val="28"/>
        </w:rPr>
      </w:pPr>
      <w:r w:rsidRPr="00870900">
        <w:rPr>
          <w:rFonts w:ascii="Times New Roman" w:hAnsi="Times New Roman" w:cs="Times New Roman"/>
          <w:sz w:val="28"/>
          <w:szCs w:val="28"/>
        </w:rPr>
        <w:t>7)выписку из единого государственного реестра юридических лиц или нотариально заверенную копию такой выписки (для юридического лица),полученную не ранее, чем за тридцать дней до дня размещения на официальном сайте извещения о проведении  аукциона в электронной форме;</w:t>
      </w:r>
    </w:p>
    <w:p w:rsidR="00CD2FDE" w:rsidRPr="00870900" w:rsidRDefault="00CD2FDE" w:rsidP="00D13067">
      <w:pPr>
        <w:ind w:firstLine="709"/>
        <w:jc w:val="both"/>
        <w:rPr>
          <w:rFonts w:ascii="Times New Roman" w:hAnsi="Times New Roman" w:cs="Times New Roman"/>
          <w:sz w:val="28"/>
          <w:szCs w:val="28"/>
        </w:rPr>
      </w:pPr>
      <w:r w:rsidRPr="00870900">
        <w:rPr>
          <w:rFonts w:ascii="Times New Roman" w:hAnsi="Times New Roman" w:cs="Times New Roman"/>
          <w:sz w:val="28"/>
          <w:szCs w:val="28"/>
        </w:rPr>
        <w:t>8)выписку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на официальном сайте извещения о проведении  аукциона в электронной форме;</w:t>
      </w:r>
    </w:p>
    <w:p w:rsidR="00CD2FDE" w:rsidRPr="00870900" w:rsidRDefault="00CD2FDE" w:rsidP="00D13067">
      <w:pPr>
        <w:ind w:firstLine="709"/>
        <w:jc w:val="both"/>
        <w:rPr>
          <w:rFonts w:ascii="Times New Roman" w:hAnsi="Times New Roman" w:cs="Times New Roman"/>
          <w:sz w:val="28"/>
          <w:szCs w:val="28"/>
        </w:rPr>
      </w:pPr>
      <w:r w:rsidRPr="00870900">
        <w:rPr>
          <w:rFonts w:ascii="Times New Roman" w:hAnsi="Times New Roman" w:cs="Times New Roman"/>
          <w:sz w:val="28"/>
          <w:szCs w:val="28"/>
        </w:rPr>
        <w:t>9)копии документов, удостоверяющих личность (для иного физического лица);</w:t>
      </w:r>
    </w:p>
    <w:p w:rsidR="00CD2FDE" w:rsidRPr="00061C7C" w:rsidRDefault="00CD2FDE" w:rsidP="00D13067">
      <w:pPr>
        <w:ind w:firstLine="709"/>
        <w:jc w:val="both"/>
        <w:rPr>
          <w:rFonts w:ascii="Times New Roman" w:hAnsi="Times New Roman" w:cs="Times New Roman"/>
          <w:b/>
          <w:sz w:val="28"/>
          <w:szCs w:val="28"/>
        </w:rPr>
      </w:pPr>
      <w:r w:rsidRPr="00870900">
        <w:rPr>
          <w:rFonts w:ascii="Times New Roman" w:hAnsi="Times New Roman" w:cs="Times New Roman"/>
          <w:sz w:val="28"/>
          <w:szCs w:val="28"/>
        </w:rPr>
        <w:t>10)надлежащим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Pr="00061C7C">
        <w:rPr>
          <w:rFonts w:ascii="Times New Roman" w:hAnsi="Times New Roman" w:cs="Times New Roman"/>
          <w:sz w:val="28"/>
          <w:szCs w:val="28"/>
        </w:rPr>
        <w:t xml:space="preserve"> сайте извещения о проведении  аукциона в электронной форме.</w:t>
      </w:r>
    </w:p>
    <w:p w:rsidR="00CD2FDE" w:rsidRPr="00014ECF" w:rsidRDefault="00CD2FDE" w:rsidP="00D13067">
      <w:pPr>
        <w:pStyle w:val="ad"/>
        <w:spacing w:before="0" w:beforeAutospacing="0" w:after="0" w:afterAutospacing="0"/>
        <w:ind w:firstLine="709"/>
        <w:jc w:val="both"/>
        <w:rPr>
          <w:sz w:val="28"/>
          <w:szCs w:val="28"/>
        </w:rPr>
      </w:pPr>
      <w:r>
        <w:rPr>
          <w:sz w:val="28"/>
          <w:szCs w:val="28"/>
        </w:rPr>
        <w:lastRenderedPageBreak/>
        <w:t>3.</w:t>
      </w:r>
      <w:r w:rsidRPr="00014ECF">
        <w:rPr>
          <w:sz w:val="28"/>
          <w:szCs w:val="28"/>
        </w:rPr>
        <w:t>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CD2FDE" w:rsidRPr="0035506C" w:rsidRDefault="00CD2FDE" w:rsidP="00D13067">
      <w:pPr>
        <w:pStyle w:val="ad"/>
        <w:spacing w:before="0" w:beforeAutospacing="0" w:after="0" w:afterAutospacing="0"/>
        <w:ind w:firstLine="709"/>
        <w:jc w:val="both"/>
        <w:rPr>
          <w:sz w:val="28"/>
          <w:szCs w:val="28"/>
        </w:rPr>
      </w:pPr>
      <w:r>
        <w:rPr>
          <w:sz w:val="28"/>
          <w:szCs w:val="28"/>
        </w:rPr>
        <w:t>4</w:t>
      </w:r>
      <w:r w:rsidRPr="0035506C">
        <w:rPr>
          <w:sz w:val="28"/>
          <w:szCs w:val="28"/>
        </w:rPr>
        <w:t>.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CD2FDE" w:rsidRPr="0035506C" w:rsidRDefault="00CD2FDE" w:rsidP="00D13067">
      <w:pPr>
        <w:pStyle w:val="ad"/>
        <w:spacing w:before="0" w:beforeAutospacing="0" w:after="0" w:afterAutospacing="0"/>
        <w:ind w:firstLine="709"/>
        <w:jc w:val="both"/>
        <w:rPr>
          <w:sz w:val="28"/>
          <w:szCs w:val="28"/>
        </w:rPr>
      </w:pPr>
      <w:r>
        <w:rPr>
          <w:sz w:val="28"/>
          <w:szCs w:val="28"/>
        </w:rPr>
        <w:t>5</w:t>
      </w:r>
      <w:r w:rsidRPr="0035506C">
        <w:rPr>
          <w:sz w:val="28"/>
          <w:szCs w:val="28"/>
        </w:rPr>
        <w:t>.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CD2FDE" w:rsidRPr="0035506C" w:rsidRDefault="00CD2FDE" w:rsidP="00D13067">
      <w:pPr>
        <w:pStyle w:val="ad"/>
        <w:spacing w:before="0" w:beforeAutospacing="0" w:after="0" w:afterAutospacing="0"/>
        <w:ind w:firstLine="709"/>
        <w:jc w:val="both"/>
        <w:rPr>
          <w:sz w:val="28"/>
          <w:szCs w:val="28"/>
        </w:rPr>
      </w:pPr>
      <w:r>
        <w:rPr>
          <w:sz w:val="28"/>
          <w:szCs w:val="28"/>
        </w:rPr>
        <w:t>6</w:t>
      </w:r>
      <w:r w:rsidRPr="0035506C">
        <w:rPr>
          <w:sz w:val="28"/>
          <w:szCs w:val="28"/>
        </w:rPr>
        <w:t>.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CD2FDE" w:rsidRPr="0035506C" w:rsidRDefault="00CD2FDE" w:rsidP="00D13067">
      <w:pPr>
        <w:pStyle w:val="ad"/>
        <w:spacing w:before="0" w:beforeAutospacing="0" w:after="0" w:afterAutospacing="0"/>
        <w:ind w:firstLine="709"/>
        <w:jc w:val="both"/>
        <w:rPr>
          <w:sz w:val="28"/>
          <w:szCs w:val="28"/>
        </w:rPr>
      </w:pPr>
      <w:r>
        <w:rPr>
          <w:sz w:val="28"/>
          <w:szCs w:val="28"/>
        </w:rPr>
        <w:t>7</w:t>
      </w:r>
      <w:r w:rsidRPr="0035506C">
        <w:rPr>
          <w:sz w:val="28"/>
          <w:szCs w:val="28"/>
        </w:rPr>
        <w:t xml:space="preserve">.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w:t>
      </w:r>
      <w:r w:rsidRPr="00DD7947">
        <w:rPr>
          <w:sz w:val="28"/>
          <w:szCs w:val="28"/>
        </w:rPr>
        <w:t>заявок.</w:t>
      </w:r>
    </w:p>
    <w:p w:rsidR="00CD2FDE" w:rsidRPr="0035506C" w:rsidRDefault="00CD2FDE" w:rsidP="00D13067">
      <w:pPr>
        <w:pStyle w:val="ad"/>
        <w:spacing w:before="0" w:beforeAutospacing="0" w:after="0" w:afterAutospacing="0"/>
        <w:ind w:firstLine="709"/>
        <w:jc w:val="both"/>
        <w:rPr>
          <w:sz w:val="28"/>
          <w:szCs w:val="28"/>
        </w:rPr>
      </w:pPr>
      <w:r>
        <w:rPr>
          <w:sz w:val="28"/>
          <w:szCs w:val="28"/>
        </w:rPr>
        <w:t>8</w:t>
      </w:r>
      <w:r w:rsidRPr="0035506C">
        <w:rPr>
          <w:sz w:val="28"/>
          <w:szCs w:val="28"/>
        </w:rPr>
        <w:t>. Электронная торговая площадка должна обеспечивать конфиденциальность данных об участниках процедуры закупки, подавших заявки на участие в электронном аукционе, и конфиденциальность сведений, содержащихся в предусмотренной настоящей статьей  заявке, до подведения итогов электронного аукциона в порядке, установленном условиями функционирования электронной площадки.</w:t>
      </w:r>
    </w:p>
    <w:p w:rsidR="00CD2FDE" w:rsidRDefault="00CD2FDE" w:rsidP="00D13067">
      <w:pPr>
        <w:pStyle w:val="ad"/>
        <w:spacing w:before="0" w:beforeAutospacing="0" w:after="0" w:afterAutospacing="0"/>
        <w:ind w:firstLine="709"/>
        <w:jc w:val="both"/>
        <w:rPr>
          <w:sz w:val="28"/>
          <w:szCs w:val="28"/>
        </w:rPr>
      </w:pPr>
      <w:r>
        <w:rPr>
          <w:sz w:val="28"/>
          <w:szCs w:val="28"/>
        </w:rPr>
        <w:t>9. В случае</w:t>
      </w:r>
      <w:r w:rsidRPr="0035506C">
        <w:rPr>
          <w:sz w:val="28"/>
          <w:szCs w:val="28"/>
        </w:rPr>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CD2FDE" w:rsidRPr="0035506C" w:rsidRDefault="00CD2FDE" w:rsidP="00D13067">
      <w:pPr>
        <w:pStyle w:val="ad"/>
        <w:spacing w:before="0" w:beforeAutospacing="0" w:after="0" w:afterAutospacing="0"/>
        <w:ind w:firstLine="709"/>
        <w:jc w:val="both"/>
        <w:rPr>
          <w:sz w:val="28"/>
          <w:szCs w:val="28"/>
        </w:rPr>
      </w:pPr>
    </w:p>
    <w:p w:rsidR="00CD2FDE" w:rsidRPr="00870900" w:rsidRDefault="00CD2FDE" w:rsidP="00F4611A">
      <w:pPr>
        <w:pStyle w:val="ad"/>
        <w:spacing w:before="0" w:beforeAutospacing="0" w:after="150" w:afterAutospacing="0"/>
        <w:ind w:firstLine="708"/>
        <w:jc w:val="both"/>
        <w:rPr>
          <w:b/>
          <w:i/>
          <w:sz w:val="28"/>
          <w:szCs w:val="28"/>
        </w:rPr>
      </w:pPr>
      <w:bookmarkStart w:id="117" w:name="_Toc337131066"/>
      <w:r>
        <w:rPr>
          <w:b/>
          <w:i/>
          <w:sz w:val="28"/>
          <w:szCs w:val="28"/>
        </w:rPr>
        <w:t>Статья 37</w:t>
      </w:r>
      <w:r w:rsidRPr="00870900">
        <w:rPr>
          <w:b/>
          <w:i/>
          <w:sz w:val="28"/>
          <w:szCs w:val="28"/>
        </w:rPr>
        <w:t>. Порядок рассмотрения первых частей заявок на участие в электронном аукционе</w:t>
      </w:r>
      <w:bookmarkEnd w:id="117"/>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1. Комиссия проверяет первые части заявок на участие в электронном аукционе, содержащие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 xml:space="preserve">3. На основании результатов рассмотрения первых частей заявок на участие в электронном аукционе, содержащих сведения, предусмотренные </w:t>
      </w:r>
      <w:r w:rsidRPr="00085EB3">
        <w:rPr>
          <w:sz w:val="28"/>
          <w:szCs w:val="28"/>
        </w:rPr>
        <w:t>частью 2.1 статьи 36</w:t>
      </w:r>
      <w:r w:rsidRPr="0035506C">
        <w:rPr>
          <w:sz w:val="28"/>
          <w:szCs w:val="28"/>
        </w:rPr>
        <w:t xml:space="preserve">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w:t>
      </w:r>
      <w:r w:rsidRPr="0035506C">
        <w:rPr>
          <w:sz w:val="28"/>
          <w:szCs w:val="28"/>
        </w:rPr>
        <w:lastRenderedPageBreak/>
        <w:t>допуске участника процедуры закупки  к участию в электронном аукционе в порядке и по основаниям, которые предусмотрены настоящей статьей.</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CD2FDE" w:rsidRPr="00085EB3" w:rsidRDefault="00CD2FDE" w:rsidP="009F3AF2">
      <w:pPr>
        <w:pStyle w:val="ad"/>
        <w:spacing w:before="0" w:beforeAutospacing="0" w:after="0" w:afterAutospacing="0"/>
        <w:ind w:firstLine="709"/>
        <w:jc w:val="both"/>
        <w:rPr>
          <w:sz w:val="28"/>
          <w:szCs w:val="28"/>
        </w:rPr>
      </w:pPr>
      <w:r w:rsidRPr="00085EB3">
        <w:rPr>
          <w:sz w:val="28"/>
          <w:szCs w:val="28"/>
        </w:rPr>
        <w:t>1) непредставления сведений, предусмотренных частью 2.1 статьи 36 Положения, или представления недостоверных сведений;</w:t>
      </w:r>
    </w:p>
    <w:p w:rsidR="00CD2FDE" w:rsidRDefault="00CD2FDE" w:rsidP="009F3AF2">
      <w:pPr>
        <w:pStyle w:val="ad"/>
        <w:spacing w:before="0" w:beforeAutospacing="0" w:after="0" w:afterAutospacing="0"/>
        <w:ind w:firstLine="709"/>
        <w:jc w:val="both"/>
        <w:rPr>
          <w:sz w:val="28"/>
          <w:szCs w:val="28"/>
        </w:rPr>
      </w:pPr>
      <w:r w:rsidRPr="00085EB3">
        <w:rPr>
          <w:sz w:val="28"/>
          <w:szCs w:val="28"/>
        </w:rPr>
        <w:t>2) несоответствия сведений, предусмотренных частью 2.1 статьи 36</w:t>
      </w:r>
      <w:r w:rsidRPr="0035506C">
        <w:rPr>
          <w:sz w:val="28"/>
          <w:szCs w:val="28"/>
        </w:rPr>
        <w:t>Положения, требованиям докум</w:t>
      </w:r>
      <w:r>
        <w:rPr>
          <w:sz w:val="28"/>
          <w:szCs w:val="28"/>
        </w:rPr>
        <w:t>ентации об электронном аукционе;</w:t>
      </w:r>
    </w:p>
    <w:p w:rsidR="00CD2FDE" w:rsidRPr="0035506C" w:rsidRDefault="00CD2FDE" w:rsidP="009F3AF2">
      <w:pPr>
        <w:pStyle w:val="ad"/>
        <w:spacing w:before="0" w:beforeAutospacing="0" w:after="0" w:afterAutospacing="0"/>
        <w:ind w:firstLine="709"/>
        <w:jc w:val="both"/>
        <w:rPr>
          <w:sz w:val="28"/>
          <w:szCs w:val="28"/>
        </w:rPr>
      </w:pPr>
      <w:r>
        <w:rPr>
          <w:sz w:val="28"/>
          <w:szCs w:val="28"/>
        </w:rPr>
        <w:t>3) невнесением поставщиком/подрядчиком обеспечения, в случае</w:t>
      </w:r>
      <w:r w:rsidRPr="0035506C">
        <w:rPr>
          <w:sz w:val="28"/>
          <w:szCs w:val="28"/>
        </w:rPr>
        <w:t xml:space="preserve"> если Организатором закупок было установлено требование обеспечения </w:t>
      </w:r>
      <w:r>
        <w:rPr>
          <w:sz w:val="28"/>
          <w:szCs w:val="28"/>
        </w:rPr>
        <w:t xml:space="preserve">заявки на участие в процедуре закупки. </w:t>
      </w:r>
    </w:p>
    <w:p w:rsidR="00CD2FDE" w:rsidRDefault="00CD2FDE" w:rsidP="009F3AF2">
      <w:pPr>
        <w:pStyle w:val="ad"/>
        <w:spacing w:before="0" w:beforeAutospacing="0" w:after="0" w:afterAutospacing="0"/>
        <w:ind w:firstLine="709"/>
        <w:jc w:val="both"/>
        <w:rPr>
          <w:sz w:val="28"/>
          <w:szCs w:val="28"/>
        </w:rPr>
      </w:pPr>
      <w:r w:rsidRPr="0035506C">
        <w:rPr>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w:t>
      </w:r>
    </w:p>
    <w:p w:rsidR="00CD2FDE" w:rsidRPr="00870900" w:rsidRDefault="00CD2FDE" w:rsidP="009F3AF2">
      <w:pPr>
        <w:pStyle w:val="ad"/>
        <w:spacing w:before="0" w:beforeAutospacing="0" w:after="0" w:afterAutospacing="0"/>
        <w:ind w:firstLine="709"/>
        <w:jc w:val="both"/>
        <w:rPr>
          <w:sz w:val="28"/>
          <w:szCs w:val="28"/>
        </w:rPr>
      </w:pPr>
      <w:r w:rsidRPr="0035506C">
        <w:rPr>
          <w:sz w:val="28"/>
          <w:szCs w:val="28"/>
        </w:rPr>
        <w:t>6</w:t>
      </w:r>
      <w:r w:rsidRPr="00870900">
        <w:rPr>
          <w:sz w:val="28"/>
          <w:szCs w:val="28"/>
        </w:rPr>
        <w:t>.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7. Протокол рассмотрения первых частей заявок на участие в электронном аукционе должен содержать:</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1) сведения о порядковых номерах заявок на участие в электронном аукционе;</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2) решение:</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 xml:space="preserve"> Кроме того, указанный протокол размещается на Официальном сайте или сайте </w:t>
      </w:r>
      <w:r>
        <w:rPr>
          <w:sz w:val="28"/>
          <w:szCs w:val="28"/>
        </w:rPr>
        <w:t>Предприятия</w:t>
      </w:r>
      <w:r w:rsidRPr="0035506C">
        <w:rPr>
          <w:sz w:val="28"/>
          <w:szCs w:val="28"/>
        </w:rPr>
        <w:t xml:space="preserve"> не позднее, чем через три дня со дня подписания протокола.</w:t>
      </w:r>
    </w:p>
    <w:p w:rsidR="00CD2FDE" w:rsidRPr="0035506C" w:rsidRDefault="00CD2FDE" w:rsidP="009F3AF2">
      <w:pPr>
        <w:pStyle w:val="ad"/>
        <w:spacing w:before="0" w:beforeAutospacing="0" w:after="0" w:afterAutospacing="0"/>
        <w:ind w:firstLine="709"/>
        <w:jc w:val="both"/>
        <w:rPr>
          <w:sz w:val="28"/>
          <w:szCs w:val="28"/>
        </w:rPr>
      </w:pPr>
      <w:r>
        <w:rPr>
          <w:sz w:val="28"/>
          <w:szCs w:val="28"/>
        </w:rPr>
        <w:t>9. В случае</w:t>
      </w:r>
      <w:r w:rsidRPr="0035506C">
        <w:rPr>
          <w:sz w:val="28"/>
          <w:szCs w:val="28"/>
        </w:rPr>
        <w:t xml:space="preserve"> если по окончании срока подачи заявок на участие в электронном аукционе подана только одна заявка на участие в электронном </w:t>
      </w:r>
      <w:r w:rsidRPr="0035506C">
        <w:rPr>
          <w:sz w:val="28"/>
          <w:szCs w:val="28"/>
        </w:rPr>
        <w:lastRenderedPageBreak/>
        <w:t>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CD2FDE" w:rsidRPr="0035506C" w:rsidRDefault="00CD2FDE" w:rsidP="009F3AF2">
      <w:pPr>
        <w:pStyle w:val="ad"/>
        <w:spacing w:before="0" w:beforeAutospacing="0" w:after="0" w:afterAutospacing="0"/>
        <w:ind w:firstLine="709"/>
        <w:jc w:val="both"/>
        <w:rPr>
          <w:sz w:val="28"/>
          <w:szCs w:val="28"/>
        </w:rPr>
      </w:pPr>
      <w:r>
        <w:rPr>
          <w:sz w:val="28"/>
          <w:szCs w:val="28"/>
        </w:rPr>
        <w:t>11. В случае</w:t>
      </w:r>
      <w:r w:rsidRPr="0035506C">
        <w:rPr>
          <w:sz w:val="28"/>
          <w:szCs w:val="28"/>
        </w:rPr>
        <w:t xml:space="preserve">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w:t>
      </w:r>
      <w:r w:rsidRPr="00085EB3">
        <w:rPr>
          <w:sz w:val="28"/>
          <w:szCs w:val="28"/>
        </w:rPr>
        <w:t>Предприятию вторую часть заявки на участие в электронном аукционе, содержащую документы и сведения, предусмотренные частью 2.2 статьи 36, после</w:t>
      </w:r>
      <w:r w:rsidR="008568A6">
        <w:rPr>
          <w:sz w:val="28"/>
          <w:szCs w:val="28"/>
        </w:rPr>
        <w:t xml:space="preserve"> </w:t>
      </w:r>
      <w:r w:rsidRPr="0035506C">
        <w:rPr>
          <w:sz w:val="28"/>
          <w:szCs w:val="28"/>
        </w:rPr>
        <w:t>размещения</w:t>
      </w:r>
      <w:r w:rsidR="008568A6">
        <w:rPr>
          <w:sz w:val="28"/>
          <w:szCs w:val="28"/>
        </w:rPr>
        <w:t xml:space="preserve"> </w:t>
      </w:r>
      <w:r>
        <w:rPr>
          <w:sz w:val="28"/>
          <w:szCs w:val="28"/>
        </w:rPr>
        <w:t>Предприятием</w:t>
      </w:r>
      <w:r w:rsidRPr="0035506C">
        <w:rPr>
          <w:sz w:val="28"/>
          <w:szCs w:val="28"/>
        </w:rPr>
        <w:t xml:space="preserve"> на электронной площадке указанного в части 7 настоящей статьи протокола. При этом требования, предусмотренные </w:t>
      </w:r>
      <w:r w:rsidRPr="00085EB3">
        <w:rPr>
          <w:sz w:val="28"/>
          <w:szCs w:val="28"/>
        </w:rPr>
        <w:t>частью 9 статьи 36, не применяются.</w:t>
      </w:r>
    </w:p>
    <w:p w:rsidR="00CD2FDE" w:rsidRPr="0035506C" w:rsidRDefault="00CD2FDE" w:rsidP="009F3AF2">
      <w:pPr>
        <w:pStyle w:val="ad"/>
        <w:spacing w:before="0" w:beforeAutospacing="0" w:after="0" w:afterAutospacing="0"/>
        <w:ind w:firstLine="709"/>
        <w:jc w:val="both"/>
        <w:rPr>
          <w:sz w:val="28"/>
          <w:szCs w:val="28"/>
        </w:rPr>
      </w:pPr>
      <w:r w:rsidRPr="0035506C">
        <w:rPr>
          <w:sz w:val="28"/>
          <w:szCs w:val="28"/>
        </w:rPr>
        <w:t xml:space="preserve">12. В  течение </w:t>
      </w:r>
      <w:r>
        <w:rPr>
          <w:sz w:val="28"/>
          <w:szCs w:val="28"/>
        </w:rPr>
        <w:t xml:space="preserve">десяти </w:t>
      </w:r>
      <w:r w:rsidRPr="0035506C">
        <w:rPr>
          <w:sz w:val="28"/>
          <w:szCs w:val="28"/>
        </w:rPr>
        <w:t xml:space="preserve">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CD2FDE" w:rsidRPr="0035506C" w:rsidRDefault="00CD2FDE" w:rsidP="009F3AF2">
      <w:pPr>
        <w:pStyle w:val="ad"/>
        <w:spacing w:before="0" w:beforeAutospacing="0" w:after="0" w:afterAutospacing="0"/>
        <w:ind w:firstLine="709"/>
        <w:jc w:val="both"/>
        <w:rPr>
          <w:sz w:val="28"/>
          <w:szCs w:val="28"/>
        </w:rPr>
      </w:pPr>
      <w:r>
        <w:rPr>
          <w:sz w:val="28"/>
          <w:szCs w:val="28"/>
        </w:rPr>
        <w:t>13. В случае</w:t>
      </w:r>
      <w:r w:rsidRPr="0035506C">
        <w:rPr>
          <w:sz w:val="28"/>
          <w:szCs w:val="28"/>
        </w:rPr>
        <w:t xml:space="preserve">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w:t>
      </w:r>
      <w:r>
        <w:rPr>
          <w:sz w:val="28"/>
          <w:szCs w:val="28"/>
        </w:rPr>
        <w:t>Предприятие</w:t>
      </w:r>
      <w:r w:rsidRPr="0035506C">
        <w:rPr>
          <w:sz w:val="28"/>
          <w:szCs w:val="28"/>
        </w:rPr>
        <w:t xml:space="preserve"> вправе направить такому участнику процедуры закупки проект договора, прилагаемого к документации об электронном аукционе, без подписи договора </w:t>
      </w:r>
      <w:r>
        <w:rPr>
          <w:sz w:val="28"/>
          <w:szCs w:val="28"/>
        </w:rPr>
        <w:t>Предприятие</w:t>
      </w:r>
      <w:r w:rsidRPr="0035506C">
        <w:rPr>
          <w:sz w:val="28"/>
          <w:szCs w:val="28"/>
        </w:rPr>
        <w:t>м.</w:t>
      </w:r>
    </w:p>
    <w:p w:rsidR="00CD2FDE" w:rsidRPr="00870900" w:rsidRDefault="00CD2FDE" w:rsidP="009F3AF2">
      <w:pPr>
        <w:pStyle w:val="ad"/>
        <w:spacing w:before="0" w:beforeAutospacing="0" w:after="0" w:afterAutospacing="0"/>
        <w:ind w:firstLine="709"/>
        <w:jc w:val="both"/>
        <w:rPr>
          <w:sz w:val="28"/>
          <w:szCs w:val="28"/>
        </w:rPr>
      </w:pPr>
      <w:r w:rsidRPr="0035506C">
        <w:rPr>
          <w:sz w:val="28"/>
          <w:szCs w:val="28"/>
        </w:rPr>
        <w:t xml:space="preserve">14. </w:t>
      </w:r>
      <w:r w:rsidRPr="00870900">
        <w:rPr>
          <w:sz w:val="28"/>
          <w:szCs w:val="28"/>
        </w:rPr>
        <w:t xml:space="preserve">Заключение договора в указанном в части 13 настоящей статьи случае осуществляется в соответствии </w:t>
      </w:r>
      <w:r w:rsidRPr="00085EB3">
        <w:rPr>
          <w:sz w:val="28"/>
          <w:szCs w:val="28"/>
        </w:rPr>
        <w:t>со статьей 40 настоящего Положения.</w:t>
      </w:r>
      <w:r w:rsidRPr="00870900">
        <w:rPr>
          <w:sz w:val="28"/>
          <w:szCs w:val="28"/>
        </w:rPr>
        <w:t xml:space="preserve">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CD2FDE" w:rsidRPr="0035506C" w:rsidRDefault="00CD2FDE" w:rsidP="00F4611A">
      <w:pPr>
        <w:pStyle w:val="20"/>
        <w:rPr>
          <w:rFonts w:ascii="Times New Roman" w:hAnsi="Times New Roman"/>
        </w:rPr>
      </w:pPr>
      <w:bookmarkStart w:id="118" w:name="_Toc337131067"/>
      <w:r>
        <w:rPr>
          <w:rFonts w:ascii="Times New Roman" w:hAnsi="Times New Roman"/>
        </w:rPr>
        <w:lastRenderedPageBreak/>
        <w:t>Статья 38</w:t>
      </w:r>
      <w:r w:rsidRPr="0035506C">
        <w:rPr>
          <w:rFonts w:ascii="Times New Roman" w:hAnsi="Times New Roman"/>
        </w:rPr>
        <w:t>. Порядок проведения аукциона в электронной форме</w:t>
      </w:r>
      <w:bookmarkEnd w:id="118"/>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CD2FDE" w:rsidRPr="0035506C" w:rsidRDefault="00CD2FDE" w:rsidP="006C65C8">
      <w:pPr>
        <w:pStyle w:val="ad"/>
        <w:spacing w:before="0" w:beforeAutospacing="0" w:after="0" w:afterAutospacing="0"/>
        <w:ind w:firstLine="709"/>
        <w:jc w:val="both"/>
        <w:rPr>
          <w:sz w:val="28"/>
          <w:szCs w:val="28"/>
        </w:rPr>
      </w:pPr>
      <w:r>
        <w:rPr>
          <w:sz w:val="28"/>
          <w:szCs w:val="28"/>
        </w:rPr>
        <w:t>3</w:t>
      </w:r>
      <w:r w:rsidRPr="0035506C">
        <w:rPr>
          <w:sz w:val="28"/>
          <w:szCs w:val="28"/>
        </w:rPr>
        <w:t>.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CD2FDE" w:rsidRPr="0035506C" w:rsidRDefault="00CD2FDE" w:rsidP="006C65C8">
      <w:pPr>
        <w:pStyle w:val="ad"/>
        <w:spacing w:before="0" w:beforeAutospacing="0" w:after="0" w:afterAutospacing="0"/>
        <w:ind w:firstLine="709"/>
        <w:jc w:val="both"/>
        <w:rPr>
          <w:sz w:val="28"/>
          <w:szCs w:val="28"/>
        </w:rPr>
      </w:pPr>
      <w:r>
        <w:rPr>
          <w:sz w:val="28"/>
          <w:szCs w:val="28"/>
        </w:rPr>
        <w:t>4</w:t>
      </w:r>
      <w:r w:rsidRPr="0035506C">
        <w:rPr>
          <w:sz w:val="28"/>
          <w:szCs w:val="28"/>
        </w:rPr>
        <w:t>. «Шаг аукциона» со</w:t>
      </w:r>
      <w:r>
        <w:rPr>
          <w:sz w:val="28"/>
          <w:szCs w:val="28"/>
        </w:rPr>
        <w:t>ставляет от 0,5 процента до 5</w:t>
      </w:r>
      <w:r w:rsidRPr="0035506C">
        <w:rPr>
          <w:sz w:val="28"/>
          <w:szCs w:val="28"/>
        </w:rPr>
        <w:t xml:space="preserve"> процентов начальной (максимальной) цены договора (цены лота).</w:t>
      </w:r>
    </w:p>
    <w:p w:rsidR="00CD2FDE" w:rsidRPr="0035506C" w:rsidRDefault="00CD2FDE" w:rsidP="006C65C8">
      <w:pPr>
        <w:pStyle w:val="ad"/>
        <w:spacing w:before="0" w:beforeAutospacing="0" w:after="0" w:afterAutospacing="0"/>
        <w:ind w:firstLine="709"/>
        <w:jc w:val="both"/>
        <w:rPr>
          <w:sz w:val="28"/>
          <w:szCs w:val="28"/>
        </w:rPr>
      </w:pPr>
      <w:r>
        <w:rPr>
          <w:sz w:val="28"/>
          <w:szCs w:val="28"/>
        </w:rPr>
        <w:t>5</w:t>
      </w:r>
      <w:r w:rsidRPr="0035506C">
        <w:rPr>
          <w:sz w:val="28"/>
          <w:szCs w:val="28"/>
        </w:rPr>
        <w:t>.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CD2FDE" w:rsidRPr="0035506C" w:rsidRDefault="00CD2FDE" w:rsidP="006C65C8">
      <w:pPr>
        <w:pStyle w:val="ad"/>
        <w:spacing w:before="0" w:beforeAutospacing="0" w:after="0" w:afterAutospacing="0"/>
        <w:ind w:firstLine="709"/>
        <w:jc w:val="both"/>
        <w:rPr>
          <w:sz w:val="28"/>
          <w:szCs w:val="28"/>
        </w:rPr>
      </w:pPr>
      <w:r>
        <w:rPr>
          <w:sz w:val="28"/>
          <w:szCs w:val="28"/>
        </w:rPr>
        <w:t>6</w:t>
      </w:r>
      <w:r w:rsidRPr="0035506C">
        <w:rPr>
          <w:sz w:val="28"/>
          <w:szCs w:val="28"/>
        </w:rPr>
        <w:t>.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CD2FDE" w:rsidRPr="0035506C" w:rsidRDefault="00CD2FDE" w:rsidP="006C65C8">
      <w:pPr>
        <w:pStyle w:val="ad"/>
        <w:spacing w:before="0" w:beforeAutospacing="0" w:after="0" w:afterAutospacing="0"/>
        <w:ind w:firstLine="709"/>
        <w:jc w:val="both"/>
        <w:rPr>
          <w:sz w:val="28"/>
          <w:szCs w:val="28"/>
        </w:rPr>
      </w:pPr>
      <w:r>
        <w:rPr>
          <w:sz w:val="28"/>
          <w:szCs w:val="28"/>
        </w:rPr>
        <w:t>7. В случае</w:t>
      </w:r>
      <w:r w:rsidRPr="0035506C">
        <w:rPr>
          <w:sz w:val="28"/>
          <w:szCs w:val="28"/>
        </w:rPr>
        <w:t xml:space="preserve">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rsidR="00CD2FDE" w:rsidRPr="0035506C" w:rsidRDefault="00CD2FDE" w:rsidP="006C65C8">
      <w:pPr>
        <w:pStyle w:val="ad"/>
        <w:spacing w:before="0" w:beforeAutospacing="0" w:after="0" w:afterAutospacing="0"/>
        <w:ind w:firstLine="709"/>
        <w:jc w:val="both"/>
        <w:rPr>
          <w:sz w:val="28"/>
          <w:szCs w:val="28"/>
        </w:rPr>
      </w:pPr>
      <w:r>
        <w:rPr>
          <w:sz w:val="28"/>
          <w:szCs w:val="28"/>
        </w:rPr>
        <w:t>8</w:t>
      </w:r>
      <w:r w:rsidRPr="0035506C">
        <w:rPr>
          <w:sz w:val="28"/>
          <w:szCs w:val="28"/>
        </w:rPr>
        <w:t>. Результаты проведения электронного аукциона оформляются протоколом, в котором содержатся следующие сведения:</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1) адрес электронной торговой площадки;</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2) дата, время начала и окончания  электронного аукциона;</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3) начальная (максимальная) цена договора;</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CD2FDE" w:rsidRPr="0035506C" w:rsidRDefault="00CD2FDE" w:rsidP="006C65C8">
      <w:pPr>
        <w:pStyle w:val="ad"/>
        <w:spacing w:before="0" w:beforeAutospacing="0" w:after="0" w:afterAutospacing="0"/>
        <w:ind w:firstLine="709"/>
        <w:jc w:val="both"/>
        <w:rPr>
          <w:sz w:val="28"/>
          <w:szCs w:val="28"/>
        </w:rPr>
      </w:pPr>
      <w:r>
        <w:rPr>
          <w:sz w:val="28"/>
          <w:szCs w:val="28"/>
        </w:rPr>
        <w:t>9</w:t>
      </w:r>
      <w:r w:rsidRPr="0035506C">
        <w:rPr>
          <w:sz w:val="28"/>
          <w:szCs w:val="28"/>
        </w:rPr>
        <w:t xml:space="preserve">. </w:t>
      </w:r>
      <w:r>
        <w:rPr>
          <w:sz w:val="28"/>
          <w:szCs w:val="28"/>
        </w:rPr>
        <w:t>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Предприятием в электронном извещении о закупке, оператором электронной торговой площадки открывается доступ ко вторым частям заявок.</w:t>
      </w:r>
    </w:p>
    <w:p w:rsidR="00CD2FDE" w:rsidRPr="0035506C" w:rsidRDefault="00CD2FDE" w:rsidP="006C65C8">
      <w:pPr>
        <w:pStyle w:val="ad"/>
        <w:spacing w:before="0" w:beforeAutospacing="0" w:after="0" w:afterAutospacing="0"/>
        <w:ind w:firstLine="709"/>
        <w:jc w:val="both"/>
        <w:rPr>
          <w:sz w:val="28"/>
          <w:szCs w:val="28"/>
        </w:rPr>
      </w:pPr>
      <w:r>
        <w:rPr>
          <w:sz w:val="28"/>
          <w:szCs w:val="28"/>
        </w:rPr>
        <w:t>10. В случае</w:t>
      </w:r>
      <w:r w:rsidRPr="0035506C">
        <w:rPr>
          <w:sz w:val="28"/>
          <w:szCs w:val="28"/>
        </w:rPr>
        <w:t xml:space="preserve"> если ни один из участников электронного  аукциона  не подал предложение о цене договора</w:t>
      </w:r>
      <w:r w:rsidRPr="009548A9">
        <w:rPr>
          <w:sz w:val="28"/>
          <w:szCs w:val="28"/>
        </w:rPr>
        <w:t xml:space="preserve">, электронный аукцион признается несостоявшимся. </w:t>
      </w:r>
      <w:r>
        <w:rPr>
          <w:sz w:val="28"/>
          <w:szCs w:val="28"/>
        </w:rPr>
        <w:t>Предприятие</w:t>
      </w:r>
      <w:r w:rsidRPr="009548A9">
        <w:rPr>
          <w:sz w:val="28"/>
          <w:szCs w:val="28"/>
        </w:rPr>
        <w:t xml:space="preserve"> размещает на электронной торговой площадке протокол о признании электронного аукциона несостоявшимся.</w:t>
      </w:r>
      <w:r w:rsidRPr="0035506C">
        <w:rPr>
          <w:sz w:val="28"/>
          <w:szCs w:val="28"/>
        </w:rPr>
        <w:t xml:space="preserve"> В этом протоколе указываются адрес электронной торговой площадки, дата, время </w:t>
      </w:r>
      <w:r w:rsidRPr="0035506C">
        <w:rPr>
          <w:sz w:val="28"/>
          <w:szCs w:val="28"/>
        </w:rPr>
        <w:lastRenderedPageBreak/>
        <w:t>начала и окончания электронного аукциона, начальная (максимальная) цена договора.</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1</w:t>
      </w:r>
      <w:r>
        <w:rPr>
          <w:sz w:val="28"/>
          <w:szCs w:val="28"/>
        </w:rPr>
        <w:t>1</w:t>
      </w:r>
      <w:r w:rsidRPr="0035506C">
        <w:rPr>
          <w:sz w:val="28"/>
          <w:szCs w:val="28"/>
        </w:rPr>
        <w:t>. Любой участник электронного аукциона после размещения на электронной торговой площадке указанного в части 1</w:t>
      </w:r>
      <w:r>
        <w:rPr>
          <w:sz w:val="28"/>
          <w:szCs w:val="28"/>
        </w:rPr>
        <w:t>1</w:t>
      </w:r>
      <w:r w:rsidRPr="0035506C">
        <w:rPr>
          <w:sz w:val="28"/>
          <w:szCs w:val="28"/>
        </w:rPr>
        <w:t xml:space="preserve"> настоящей статьи протокола вправе направить оператору электронной торговой площадки запрос о разъяснении результатов электронного аукциона. </w:t>
      </w:r>
    </w:p>
    <w:p w:rsidR="00CD2FDE" w:rsidRPr="0035506C" w:rsidRDefault="00CD2FDE" w:rsidP="00F4611A">
      <w:pPr>
        <w:pStyle w:val="20"/>
        <w:rPr>
          <w:rFonts w:ascii="Times New Roman" w:hAnsi="Times New Roman"/>
        </w:rPr>
      </w:pPr>
      <w:bookmarkStart w:id="119" w:name="_Toc337131068"/>
      <w:r>
        <w:rPr>
          <w:rFonts w:ascii="Times New Roman" w:hAnsi="Times New Roman"/>
        </w:rPr>
        <w:t>Статья 39</w:t>
      </w:r>
      <w:r w:rsidRPr="0035506C">
        <w:rPr>
          <w:rFonts w:ascii="Times New Roman" w:hAnsi="Times New Roman"/>
        </w:rPr>
        <w:t>. Порядок рассмотрения вторых частей заявок на участие в аукционе в электронной форме</w:t>
      </w:r>
      <w:bookmarkEnd w:id="119"/>
    </w:p>
    <w:p w:rsidR="00CD2FDE" w:rsidRPr="00085EB3" w:rsidRDefault="00CD2FDE" w:rsidP="006C65C8">
      <w:pPr>
        <w:pStyle w:val="ad"/>
        <w:spacing w:before="0" w:beforeAutospacing="0" w:after="0" w:afterAutospacing="0"/>
        <w:ind w:firstLine="709"/>
        <w:jc w:val="both"/>
        <w:rPr>
          <w:sz w:val="28"/>
          <w:szCs w:val="28"/>
        </w:rPr>
      </w:pPr>
      <w:r w:rsidRPr="0035506C">
        <w:rPr>
          <w:sz w:val="28"/>
          <w:szCs w:val="28"/>
        </w:rPr>
        <w:t xml:space="preserve">1. Комиссия рассматривает вторые части заявок на участие в электронном аукционе, а также документы, направленные </w:t>
      </w:r>
      <w:r>
        <w:rPr>
          <w:sz w:val="28"/>
          <w:szCs w:val="28"/>
        </w:rPr>
        <w:t>предприятии</w:t>
      </w:r>
      <w:r w:rsidRPr="0035506C">
        <w:rPr>
          <w:sz w:val="28"/>
          <w:szCs w:val="28"/>
        </w:rPr>
        <w:t xml:space="preserve"> оператором электронной площадки в соответствии </w:t>
      </w:r>
      <w:r w:rsidRPr="00085EB3">
        <w:rPr>
          <w:sz w:val="28"/>
          <w:szCs w:val="28"/>
        </w:rPr>
        <w:t>с частью 2.2 статьи 36, на соответствие их требованиям, установленным документацией об аукционе.</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Протокол заседания аукционной комиссии размещается на Официальном сайте или сайте</w:t>
      </w:r>
      <w:r>
        <w:rPr>
          <w:sz w:val="28"/>
          <w:szCs w:val="28"/>
        </w:rPr>
        <w:t xml:space="preserve"> Предприятия</w:t>
      </w:r>
      <w:r w:rsidRPr="0035506C">
        <w:rPr>
          <w:sz w:val="28"/>
          <w:szCs w:val="28"/>
        </w:rPr>
        <w:t xml:space="preserve"> Организатором закупки не позднее, чем через три дня со дня подписания такого протокола.</w:t>
      </w:r>
    </w:p>
    <w:p w:rsidR="00CD2FDE" w:rsidRDefault="00CD2FDE" w:rsidP="006C65C8">
      <w:pPr>
        <w:pStyle w:val="ad"/>
        <w:spacing w:before="0" w:beforeAutospacing="0" w:after="0" w:afterAutospacing="0"/>
        <w:ind w:firstLine="709"/>
        <w:jc w:val="both"/>
        <w:rPr>
          <w:sz w:val="28"/>
          <w:szCs w:val="28"/>
        </w:rPr>
      </w:pPr>
      <w:r w:rsidRPr="0035506C">
        <w:rPr>
          <w:sz w:val="28"/>
          <w:szCs w:val="28"/>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3. Комиссия рассматривает вторые части заявок на участие в электронном аукционе, направ</w:t>
      </w:r>
      <w:r>
        <w:rPr>
          <w:sz w:val="28"/>
          <w:szCs w:val="28"/>
        </w:rPr>
        <w:t>ленные в соответствии с частью 2.2статьи 36</w:t>
      </w:r>
      <w:r w:rsidRPr="0035506C">
        <w:rPr>
          <w:sz w:val="28"/>
          <w:szCs w:val="28"/>
        </w:rPr>
        <w:t>.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CD2FDE" w:rsidRPr="0035506C" w:rsidRDefault="00CD2FDE" w:rsidP="006C65C8">
      <w:pPr>
        <w:pStyle w:val="ad"/>
        <w:spacing w:before="0" w:beforeAutospacing="0" w:after="0" w:afterAutospacing="0"/>
        <w:ind w:firstLine="709"/>
        <w:jc w:val="both"/>
        <w:rPr>
          <w:sz w:val="28"/>
          <w:szCs w:val="28"/>
        </w:rPr>
      </w:pPr>
      <w:r>
        <w:rPr>
          <w:sz w:val="28"/>
          <w:szCs w:val="28"/>
        </w:rPr>
        <w:t>4</w:t>
      </w:r>
      <w:r w:rsidRPr="0035506C">
        <w:rPr>
          <w:sz w:val="28"/>
          <w:szCs w:val="28"/>
        </w:rPr>
        <w:t>.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 xml:space="preserve">1) непредставления документов, определенных </w:t>
      </w:r>
      <w:r w:rsidRPr="00085EB3">
        <w:rPr>
          <w:sz w:val="28"/>
          <w:szCs w:val="28"/>
        </w:rPr>
        <w:t>частью 2.2 статьи 36 настоящего Положения, или их несоответствия требованиям документации об электронном аукционе, а также наличия в таких</w:t>
      </w:r>
      <w:r w:rsidRPr="0035506C">
        <w:rPr>
          <w:sz w:val="28"/>
          <w:szCs w:val="28"/>
        </w:rPr>
        <w:t xml:space="preserve">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CD2FDE" w:rsidRPr="0035506C" w:rsidRDefault="00CD2FDE" w:rsidP="006C65C8">
      <w:pPr>
        <w:pStyle w:val="ad"/>
        <w:spacing w:before="0" w:beforeAutospacing="0" w:after="0" w:afterAutospacing="0"/>
        <w:ind w:firstLine="709"/>
        <w:jc w:val="both"/>
        <w:rPr>
          <w:sz w:val="28"/>
          <w:szCs w:val="28"/>
        </w:rPr>
      </w:pPr>
      <w:r w:rsidRPr="0035506C">
        <w:rPr>
          <w:sz w:val="28"/>
          <w:szCs w:val="28"/>
        </w:rPr>
        <w:lastRenderedPageBreak/>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w:t>
      </w:r>
      <w:r>
        <w:rPr>
          <w:sz w:val="28"/>
          <w:szCs w:val="28"/>
        </w:rPr>
        <w:t>в в качестве обеспечения заявки.</w:t>
      </w:r>
    </w:p>
    <w:p w:rsidR="00CD2FDE" w:rsidRPr="0035506C" w:rsidRDefault="00CD2FDE" w:rsidP="006C65C8">
      <w:pPr>
        <w:pStyle w:val="ad"/>
        <w:spacing w:before="0" w:beforeAutospacing="0" w:after="0" w:afterAutospacing="0"/>
        <w:ind w:firstLine="709"/>
        <w:jc w:val="both"/>
        <w:rPr>
          <w:sz w:val="28"/>
          <w:szCs w:val="28"/>
        </w:rPr>
      </w:pPr>
      <w:r>
        <w:rPr>
          <w:sz w:val="28"/>
          <w:szCs w:val="28"/>
        </w:rPr>
        <w:t>2</w:t>
      </w:r>
      <w:r w:rsidRPr="0035506C">
        <w:rPr>
          <w:sz w:val="28"/>
          <w:szCs w:val="28"/>
        </w:rPr>
        <w:t>)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CD2FDE" w:rsidRPr="0035506C" w:rsidRDefault="00CD2FDE" w:rsidP="006C65C8">
      <w:pPr>
        <w:pStyle w:val="ad"/>
        <w:spacing w:before="0" w:beforeAutospacing="0" w:after="0" w:afterAutospacing="0"/>
        <w:ind w:firstLine="709"/>
        <w:jc w:val="both"/>
        <w:rPr>
          <w:sz w:val="28"/>
          <w:szCs w:val="28"/>
        </w:rPr>
      </w:pPr>
      <w:r>
        <w:rPr>
          <w:sz w:val="28"/>
          <w:szCs w:val="28"/>
        </w:rPr>
        <w:t>3</w:t>
      </w:r>
      <w:r w:rsidRPr="0035506C">
        <w:rPr>
          <w:sz w:val="28"/>
          <w:szCs w:val="28"/>
        </w:rPr>
        <w:t>)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CD2FDE" w:rsidRPr="0035506C" w:rsidRDefault="00CD2FDE" w:rsidP="006C65C8">
      <w:pPr>
        <w:pStyle w:val="ad"/>
        <w:spacing w:before="0" w:beforeAutospacing="0" w:after="0" w:afterAutospacing="0"/>
        <w:ind w:firstLine="709"/>
        <w:jc w:val="both"/>
        <w:rPr>
          <w:sz w:val="28"/>
          <w:szCs w:val="28"/>
        </w:rPr>
      </w:pPr>
      <w:r>
        <w:rPr>
          <w:sz w:val="28"/>
          <w:szCs w:val="28"/>
        </w:rPr>
        <w:t>5</w:t>
      </w:r>
      <w:r w:rsidRPr="0035506C">
        <w:rPr>
          <w:sz w:val="28"/>
          <w:szCs w:val="28"/>
        </w:rPr>
        <w:t>.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CD2FDE" w:rsidRPr="0035506C" w:rsidRDefault="00CD2FDE" w:rsidP="006C65C8">
      <w:pPr>
        <w:pStyle w:val="ad"/>
        <w:spacing w:before="0" w:beforeAutospacing="0" w:after="0" w:afterAutospacing="0"/>
        <w:ind w:firstLine="709"/>
        <w:jc w:val="both"/>
        <w:rPr>
          <w:sz w:val="28"/>
          <w:szCs w:val="28"/>
        </w:rPr>
      </w:pPr>
      <w:r>
        <w:rPr>
          <w:sz w:val="28"/>
          <w:szCs w:val="28"/>
        </w:rPr>
        <w:t>6</w:t>
      </w:r>
      <w:r w:rsidRPr="0035506C">
        <w:rPr>
          <w:sz w:val="28"/>
          <w:szCs w:val="28"/>
        </w:rPr>
        <w:t xml:space="preserve">. Комиссией оформляется протокол подведения итогов электронного аукциона, который подписывается всеми присутствующими на заседании членами Комиссии и </w:t>
      </w:r>
      <w:r>
        <w:rPr>
          <w:sz w:val="28"/>
          <w:szCs w:val="28"/>
        </w:rPr>
        <w:t>Предприятия</w:t>
      </w:r>
      <w:r w:rsidRPr="0035506C">
        <w:rPr>
          <w:sz w:val="28"/>
          <w:szCs w:val="28"/>
        </w:rPr>
        <w:t>, в день окончания рассмотрения заявок на участие в электронном аукционе.</w:t>
      </w:r>
    </w:p>
    <w:p w:rsidR="00CD2FDE" w:rsidRPr="0035506C" w:rsidRDefault="00CD2FDE" w:rsidP="006C65C8">
      <w:pPr>
        <w:pStyle w:val="ad"/>
        <w:spacing w:before="0" w:beforeAutospacing="0" w:after="0" w:afterAutospacing="0"/>
        <w:ind w:firstLine="709"/>
        <w:jc w:val="both"/>
        <w:rPr>
          <w:sz w:val="28"/>
          <w:szCs w:val="28"/>
        </w:rPr>
      </w:pPr>
      <w:r>
        <w:rPr>
          <w:sz w:val="28"/>
          <w:szCs w:val="28"/>
        </w:rPr>
        <w:t>7. Протокол, указанный в части 6</w:t>
      </w:r>
      <w:r w:rsidRPr="0035506C">
        <w:rPr>
          <w:sz w:val="28"/>
          <w:szCs w:val="28"/>
        </w:rPr>
        <w:t xml:space="preserve"> настоящей статьи, должен содержать сведения о порядковых номерах заявок на участие в электронном аукционе, которы</w:t>
      </w:r>
      <w:r>
        <w:rPr>
          <w:sz w:val="28"/>
          <w:szCs w:val="28"/>
        </w:rPr>
        <w:t>е</w:t>
      </w:r>
      <w:r w:rsidRPr="0035506C">
        <w:rPr>
          <w:sz w:val="28"/>
          <w:szCs w:val="28"/>
        </w:rPr>
        <w:t xml:space="preserve"> рассматривались, решение о соответствии или о несоответствии заявок на участие</w:t>
      </w:r>
      <w:r w:rsidR="008568A6">
        <w:rPr>
          <w:sz w:val="28"/>
          <w:szCs w:val="28"/>
        </w:rPr>
        <w:t xml:space="preserve"> </w:t>
      </w:r>
      <w:r w:rsidRPr="0035506C">
        <w:rPr>
          <w:sz w:val="28"/>
          <w:szCs w:val="28"/>
        </w:rPr>
        <w:t>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CD2FDE" w:rsidRPr="0035506C" w:rsidRDefault="00CD2FDE" w:rsidP="006C65C8">
      <w:pPr>
        <w:pStyle w:val="ad"/>
        <w:spacing w:before="0" w:beforeAutospacing="0" w:after="0" w:afterAutospacing="0"/>
        <w:ind w:firstLine="709"/>
        <w:jc w:val="both"/>
        <w:rPr>
          <w:sz w:val="28"/>
          <w:szCs w:val="28"/>
        </w:rPr>
      </w:pPr>
      <w:r>
        <w:rPr>
          <w:sz w:val="28"/>
          <w:szCs w:val="28"/>
        </w:rPr>
        <w:t>8. Протокол, указанный в части 6</w:t>
      </w:r>
      <w:r w:rsidRPr="0035506C">
        <w:rPr>
          <w:sz w:val="28"/>
          <w:szCs w:val="28"/>
        </w:rPr>
        <w:t xml:space="preserve"> настоящей статьи размещается Организатором закупки на электронной площадке </w:t>
      </w:r>
      <w:r w:rsidRPr="00C117ED">
        <w:rPr>
          <w:sz w:val="28"/>
          <w:szCs w:val="28"/>
        </w:rPr>
        <w:t>не позднее, чем через три дня со дня подписания такого протокола.</w:t>
      </w:r>
      <w:r w:rsidR="008568A6">
        <w:rPr>
          <w:sz w:val="28"/>
          <w:szCs w:val="28"/>
        </w:rPr>
        <w:t xml:space="preserve"> </w:t>
      </w:r>
      <w:r w:rsidRPr="0035506C">
        <w:rPr>
          <w:sz w:val="28"/>
          <w:szCs w:val="28"/>
        </w:rPr>
        <w:t xml:space="preserve">Кроме того, указанный протокол размещается на Официальном сайте или сайте </w:t>
      </w:r>
      <w:r>
        <w:rPr>
          <w:sz w:val="28"/>
          <w:szCs w:val="28"/>
        </w:rPr>
        <w:t>Предприятия</w:t>
      </w:r>
      <w:r w:rsidRPr="0035506C">
        <w:rPr>
          <w:sz w:val="28"/>
          <w:szCs w:val="28"/>
        </w:rPr>
        <w:t xml:space="preserve"> не позднее, чем через три дня со дня подписания такого протокола.</w:t>
      </w:r>
    </w:p>
    <w:p w:rsidR="00CD2FDE" w:rsidRPr="0035506C" w:rsidRDefault="00CD2FDE" w:rsidP="006C65C8">
      <w:pPr>
        <w:pStyle w:val="ad"/>
        <w:spacing w:before="0" w:beforeAutospacing="0" w:after="0" w:afterAutospacing="0"/>
        <w:ind w:firstLine="709"/>
        <w:jc w:val="both"/>
        <w:rPr>
          <w:sz w:val="28"/>
          <w:szCs w:val="28"/>
        </w:rPr>
      </w:pPr>
      <w:r>
        <w:rPr>
          <w:sz w:val="28"/>
          <w:szCs w:val="28"/>
        </w:rPr>
        <w:t>9</w:t>
      </w:r>
      <w:r w:rsidRPr="0035506C">
        <w:rPr>
          <w:sz w:val="28"/>
          <w:szCs w:val="28"/>
        </w:rPr>
        <w:t xml:space="preserve">. Участник электронного аукциона, который предложил наиболее низкую цену договора и заявка на участие </w:t>
      </w:r>
      <w:r>
        <w:rPr>
          <w:sz w:val="28"/>
          <w:szCs w:val="28"/>
        </w:rPr>
        <w:t>в электронном аукционе которого</w:t>
      </w:r>
      <w:r w:rsidRPr="0035506C">
        <w:rPr>
          <w:sz w:val="28"/>
          <w:szCs w:val="28"/>
        </w:rPr>
        <w:t xml:space="preserve"> соответствует требованиям документации об электронном аукционе, признается победителем электронного аукциона.</w:t>
      </w:r>
    </w:p>
    <w:p w:rsidR="00CD2FDE" w:rsidRPr="0035506C" w:rsidRDefault="00CD2FDE" w:rsidP="006C65C8">
      <w:pPr>
        <w:pStyle w:val="ad"/>
        <w:spacing w:before="0" w:beforeAutospacing="0" w:after="0" w:afterAutospacing="0"/>
        <w:ind w:firstLine="709"/>
        <w:jc w:val="both"/>
        <w:rPr>
          <w:sz w:val="28"/>
          <w:szCs w:val="28"/>
        </w:rPr>
      </w:pPr>
      <w:r>
        <w:rPr>
          <w:sz w:val="28"/>
          <w:szCs w:val="28"/>
        </w:rPr>
        <w:t>10. В случае</w:t>
      </w:r>
      <w:r w:rsidRPr="0035506C">
        <w:rPr>
          <w:sz w:val="28"/>
          <w:szCs w:val="28"/>
        </w:rPr>
        <w:t xml:space="preserve">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CD2FDE" w:rsidRPr="0035506C" w:rsidRDefault="00CD2FDE" w:rsidP="006C65C8">
      <w:pPr>
        <w:pStyle w:val="ad"/>
        <w:spacing w:before="0" w:beforeAutospacing="0" w:after="0" w:afterAutospacing="0"/>
        <w:ind w:firstLine="709"/>
        <w:jc w:val="both"/>
        <w:rPr>
          <w:sz w:val="28"/>
          <w:szCs w:val="28"/>
        </w:rPr>
      </w:pPr>
      <w:r>
        <w:rPr>
          <w:sz w:val="28"/>
          <w:szCs w:val="28"/>
        </w:rPr>
        <w:lastRenderedPageBreak/>
        <w:t>11. В случае</w:t>
      </w:r>
      <w:r w:rsidRPr="0035506C">
        <w:rPr>
          <w:sz w:val="28"/>
          <w:szCs w:val="28"/>
        </w:rPr>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CD2FDE" w:rsidRPr="0035506C" w:rsidRDefault="00CD2FDE" w:rsidP="006C65C8">
      <w:pPr>
        <w:pStyle w:val="ad"/>
        <w:spacing w:before="0" w:beforeAutospacing="0" w:after="0" w:afterAutospacing="0"/>
        <w:ind w:firstLine="709"/>
        <w:jc w:val="both"/>
        <w:rPr>
          <w:sz w:val="28"/>
          <w:szCs w:val="28"/>
        </w:rPr>
      </w:pPr>
      <w:r>
        <w:rPr>
          <w:sz w:val="28"/>
          <w:szCs w:val="28"/>
        </w:rPr>
        <w:t>12</w:t>
      </w:r>
      <w:r w:rsidRPr="0035506C">
        <w:rPr>
          <w:sz w:val="28"/>
          <w:szCs w:val="28"/>
        </w:rPr>
        <w:t>.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CD2FDE" w:rsidRPr="0035506C" w:rsidRDefault="00CD2FDE" w:rsidP="00F4611A">
      <w:pPr>
        <w:pStyle w:val="20"/>
        <w:jc w:val="both"/>
        <w:rPr>
          <w:rFonts w:ascii="Times New Roman" w:hAnsi="Times New Roman"/>
        </w:rPr>
      </w:pPr>
      <w:r w:rsidRPr="0035506C">
        <w:rPr>
          <w:rFonts w:ascii="Times New Roman" w:hAnsi="Times New Roman"/>
        </w:rPr>
        <w:t xml:space="preserve">Статья </w:t>
      </w:r>
      <w:r>
        <w:rPr>
          <w:rFonts w:ascii="Times New Roman" w:hAnsi="Times New Roman"/>
        </w:rPr>
        <w:t>40.</w:t>
      </w:r>
      <w:r w:rsidRPr="0035506C">
        <w:rPr>
          <w:rFonts w:ascii="Times New Roman" w:hAnsi="Times New Roman"/>
        </w:rPr>
        <w:t xml:space="preserve"> Заключение договора по результатам открытого аукциона в электронной форме.</w:t>
      </w:r>
    </w:p>
    <w:p w:rsidR="00CD2FDE" w:rsidRPr="0035506C" w:rsidRDefault="00CD2FDE" w:rsidP="001673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случае</w:t>
      </w:r>
      <w:r w:rsidRPr="0035506C">
        <w:rPr>
          <w:rFonts w:ascii="Times New Roman" w:hAnsi="Times New Roman" w:cs="Times New Roman"/>
          <w:sz w:val="28"/>
          <w:szCs w:val="28"/>
        </w:rPr>
        <w:t xml:space="preserve">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w:t>
      </w:r>
      <w:r>
        <w:rPr>
          <w:rFonts w:ascii="Times New Roman" w:hAnsi="Times New Roman" w:cs="Times New Roman"/>
          <w:sz w:val="28"/>
          <w:szCs w:val="28"/>
        </w:rPr>
        <w:t>Предприятию</w:t>
      </w:r>
      <w:r w:rsidRPr="0035506C">
        <w:rPr>
          <w:rFonts w:ascii="Times New Roman" w:hAnsi="Times New Roman" w:cs="Times New Roman"/>
          <w:sz w:val="28"/>
          <w:szCs w:val="28"/>
        </w:rPr>
        <w:t xml:space="preserve">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CD2FDE" w:rsidRPr="0009099C" w:rsidRDefault="00CD2FDE" w:rsidP="0016730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sidRPr="0009099C">
        <w:rPr>
          <w:rFonts w:ascii="Times New Roman" w:hAnsi="Times New Roman" w:cs="Times New Roman"/>
          <w:sz w:val="28"/>
          <w:szCs w:val="28"/>
        </w:rPr>
        <w:t xml:space="preserve">На подписание договора </w:t>
      </w:r>
      <w:r w:rsidRPr="0016730C">
        <w:rPr>
          <w:rFonts w:ascii="Times New Roman" w:hAnsi="Times New Roman" w:cs="Times New Roman"/>
          <w:sz w:val="28"/>
          <w:szCs w:val="28"/>
        </w:rPr>
        <w:t xml:space="preserve">отводится </w:t>
      </w:r>
      <w:r w:rsidRPr="0009099C">
        <w:rPr>
          <w:rFonts w:ascii="Times New Roman" w:hAnsi="Times New Roman" w:cs="Times New Roman"/>
          <w:sz w:val="28"/>
          <w:szCs w:val="28"/>
        </w:rPr>
        <w:t>двадцать рабочих дней со дня подписания соответствующего протокола.</w:t>
      </w:r>
    </w:p>
    <w:p w:rsidR="00CD2FDE" w:rsidRPr="0035506C" w:rsidRDefault="00CD2FDE" w:rsidP="001673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Pr="0035506C">
        <w:rPr>
          <w:rFonts w:ascii="Times New Roman" w:hAnsi="Times New Roman" w:cs="Times New Roman"/>
          <w:sz w:val="28"/>
          <w:szCs w:val="28"/>
        </w:rPr>
        <w:t xml:space="preserve"> если победитель аукциона в электронной форме признан уклонившимся от заключения договора,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CD2FDE" w:rsidRPr="0035506C" w:rsidRDefault="00CD2FDE" w:rsidP="0016730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w:t>
      </w:r>
      <w:r w:rsidRPr="0035506C">
        <w:rPr>
          <w:rFonts w:ascii="Times New Roman" w:hAnsi="Times New Roman" w:cs="Times New Roman"/>
          <w:sz w:val="28"/>
          <w:szCs w:val="28"/>
        </w:rPr>
        <w:lastRenderedPageBreak/>
        <w:t>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CD2FDE" w:rsidRPr="0035506C" w:rsidRDefault="00CD2FDE" w:rsidP="001673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 случае</w:t>
      </w:r>
      <w:r w:rsidRPr="0035506C">
        <w:rPr>
          <w:rFonts w:ascii="Times New Roman" w:hAnsi="Times New Roman" w:cs="Times New Roman"/>
          <w:sz w:val="28"/>
          <w:szCs w:val="28"/>
        </w:rPr>
        <w:t xml:space="preserve"> если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было установлено требование обеспечения исполнения договора, договор заключается в соответствии со статьей 1</w:t>
      </w:r>
      <w:r>
        <w:rPr>
          <w:rFonts w:ascii="Times New Roman" w:hAnsi="Times New Roman" w:cs="Times New Roman"/>
          <w:sz w:val="28"/>
          <w:szCs w:val="28"/>
        </w:rPr>
        <w:t>0</w:t>
      </w:r>
      <w:r w:rsidRPr="0035506C">
        <w:rPr>
          <w:rFonts w:ascii="Times New Roman" w:hAnsi="Times New Roman" w:cs="Times New Roman"/>
          <w:sz w:val="28"/>
          <w:szCs w:val="28"/>
        </w:rPr>
        <w:t xml:space="preserve"> настоящего Положения. Способ обеспечения исполнения обязательства из перечисленных в</w:t>
      </w:r>
      <w:r>
        <w:rPr>
          <w:rFonts w:ascii="Times New Roman" w:hAnsi="Times New Roman" w:cs="Times New Roman"/>
          <w:sz w:val="28"/>
          <w:szCs w:val="28"/>
        </w:rPr>
        <w:t xml:space="preserve"> аукционной документации в соответствии со</w:t>
      </w:r>
      <w:r w:rsidRPr="0035506C">
        <w:rPr>
          <w:rFonts w:ascii="Times New Roman" w:hAnsi="Times New Roman" w:cs="Times New Roman"/>
          <w:sz w:val="28"/>
          <w:szCs w:val="28"/>
        </w:rPr>
        <w:t xml:space="preserve"> статье</w:t>
      </w:r>
      <w:r>
        <w:rPr>
          <w:rFonts w:ascii="Times New Roman" w:hAnsi="Times New Roman" w:cs="Times New Roman"/>
          <w:sz w:val="28"/>
          <w:szCs w:val="28"/>
        </w:rPr>
        <w:t>й 10</w:t>
      </w:r>
      <w:r w:rsidRPr="0035506C">
        <w:rPr>
          <w:rFonts w:ascii="Times New Roman" w:hAnsi="Times New Roman" w:cs="Times New Roman"/>
          <w:sz w:val="28"/>
          <w:szCs w:val="28"/>
        </w:rPr>
        <w:t xml:space="preserve"> настоящего Положения, определяется таким участником аукциона самостоятельно. </w:t>
      </w:r>
    </w:p>
    <w:p w:rsidR="00CD2FDE" w:rsidRPr="0035506C" w:rsidRDefault="00CD2FDE" w:rsidP="0016730C">
      <w:pPr>
        <w:pStyle w:val="ad"/>
        <w:spacing w:before="0" w:beforeAutospacing="0" w:after="0" w:afterAutospacing="0"/>
        <w:ind w:firstLine="709"/>
        <w:jc w:val="both"/>
        <w:rPr>
          <w:sz w:val="28"/>
          <w:szCs w:val="28"/>
        </w:rPr>
      </w:pPr>
      <w:r>
        <w:rPr>
          <w:sz w:val="28"/>
          <w:szCs w:val="28"/>
        </w:rPr>
        <w:t>6. В случае</w:t>
      </w:r>
      <w:r w:rsidRPr="0035506C">
        <w:rPr>
          <w:sz w:val="28"/>
          <w:szCs w:val="28"/>
        </w:rPr>
        <w:t xml:space="preserve"> если было установлено требование обеспечения заявки на участие в аукционе, порядок возврата участникам процедуры закупки денежных </w:t>
      </w:r>
      <w:r>
        <w:rPr>
          <w:sz w:val="28"/>
          <w:szCs w:val="28"/>
        </w:rPr>
        <w:t>средств  определяется статьей 10</w:t>
      </w:r>
      <w:r w:rsidRPr="0035506C">
        <w:rPr>
          <w:sz w:val="28"/>
          <w:szCs w:val="28"/>
        </w:rPr>
        <w:t xml:space="preserve"> настоящего Положения.</w:t>
      </w:r>
    </w:p>
    <w:p w:rsidR="00CD2FDE" w:rsidRPr="0035506C" w:rsidRDefault="00CD2FDE" w:rsidP="0016730C">
      <w:pPr>
        <w:pStyle w:val="ad"/>
        <w:spacing w:before="0" w:beforeAutospacing="0" w:after="0" w:afterAutospacing="0"/>
        <w:ind w:firstLine="709"/>
        <w:jc w:val="both"/>
        <w:rPr>
          <w:sz w:val="28"/>
          <w:szCs w:val="28"/>
        </w:rPr>
      </w:pPr>
      <w:r w:rsidRPr="0035506C">
        <w:rPr>
          <w:sz w:val="28"/>
          <w:szCs w:val="28"/>
        </w:rPr>
        <w:t>7. Договор подписывается в соответствии с регламентом работы элект</w:t>
      </w:r>
      <w:r>
        <w:rPr>
          <w:sz w:val="28"/>
          <w:szCs w:val="28"/>
        </w:rPr>
        <w:t>ронной торговой площадки, а так</w:t>
      </w:r>
      <w:r w:rsidRPr="0035506C">
        <w:rPr>
          <w:sz w:val="28"/>
          <w:szCs w:val="28"/>
        </w:rPr>
        <w:t>же в соответствии с требованиями, указанными в документации к открытому аукциону в электронной форме</w:t>
      </w:r>
      <w:r>
        <w:rPr>
          <w:sz w:val="28"/>
          <w:szCs w:val="28"/>
        </w:rPr>
        <w:t xml:space="preserve"> и настоящим Положением</w:t>
      </w:r>
      <w:r w:rsidRPr="0035506C">
        <w:rPr>
          <w:sz w:val="28"/>
          <w:szCs w:val="28"/>
        </w:rPr>
        <w:t xml:space="preserve">. </w:t>
      </w:r>
    </w:p>
    <w:p w:rsidR="00CD2FDE" w:rsidRPr="0035506C" w:rsidRDefault="00CD2FDE" w:rsidP="0016730C">
      <w:pPr>
        <w:pStyle w:val="ad"/>
        <w:spacing w:before="0" w:beforeAutospacing="0" w:after="0" w:afterAutospacing="0"/>
        <w:ind w:firstLine="709"/>
        <w:jc w:val="both"/>
        <w:rPr>
          <w:sz w:val="28"/>
          <w:szCs w:val="28"/>
        </w:rPr>
      </w:pPr>
      <w:r w:rsidRPr="0035506C">
        <w:rPr>
          <w:sz w:val="28"/>
          <w:szCs w:val="28"/>
        </w:rPr>
        <w:t xml:space="preserve">8. </w:t>
      </w:r>
      <w:bookmarkStart w:id="120" w:name="OLE_LINK1"/>
      <w:bookmarkStart w:id="121" w:name="OLE_LINK2"/>
      <w:r w:rsidRPr="0035506C">
        <w:rPr>
          <w:sz w:val="28"/>
          <w:szCs w:val="28"/>
        </w:rPr>
        <w:t xml:space="preserve">Договор по результатам проведения открытого аукциона в электронной форме между </w:t>
      </w:r>
      <w:r>
        <w:rPr>
          <w:sz w:val="28"/>
          <w:szCs w:val="28"/>
        </w:rPr>
        <w:t>Предприятием</w:t>
      </w:r>
      <w:r w:rsidRPr="0035506C">
        <w:rPr>
          <w:sz w:val="28"/>
          <w:szCs w:val="28"/>
        </w:rPr>
        <w:t xml:space="preserve"> и Участником может быть заключен в </w:t>
      </w:r>
      <w:r>
        <w:rPr>
          <w:sz w:val="28"/>
          <w:szCs w:val="28"/>
        </w:rPr>
        <w:t>электронной</w:t>
      </w:r>
      <w:r w:rsidRPr="0035506C">
        <w:rPr>
          <w:sz w:val="28"/>
          <w:szCs w:val="28"/>
        </w:rPr>
        <w:t xml:space="preserve"> форме </w:t>
      </w:r>
      <w:r>
        <w:rPr>
          <w:sz w:val="28"/>
          <w:szCs w:val="28"/>
        </w:rPr>
        <w:t>в</w:t>
      </w:r>
      <w:r w:rsidRPr="0035506C">
        <w:rPr>
          <w:sz w:val="28"/>
          <w:szCs w:val="28"/>
        </w:rPr>
        <w:t xml:space="preserve"> систем</w:t>
      </w:r>
      <w:r>
        <w:rPr>
          <w:sz w:val="28"/>
          <w:szCs w:val="28"/>
        </w:rPr>
        <w:t>е электронной торговой площадки</w:t>
      </w:r>
      <w:r w:rsidRPr="0035506C">
        <w:rPr>
          <w:sz w:val="28"/>
          <w:szCs w:val="28"/>
        </w:rPr>
        <w:t>.</w:t>
      </w:r>
      <w:bookmarkEnd w:id="120"/>
      <w:bookmarkEnd w:id="121"/>
    </w:p>
    <w:p w:rsidR="00CD2FDE" w:rsidRPr="0035506C" w:rsidRDefault="00CD2FDE" w:rsidP="0016730C">
      <w:pPr>
        <w:ind w:firstLine="709"/>
        <w:jc w:val="both"/>
        <w:rPr>
          <w:rFonts w:ascii="Times New Roman" w:hAnsi="Times New Roman" w:cs="Times New Roman"/>
          <w:sz w:val="28"/>
          <w:szCs w:val="28"/>
        </w:rPr>
      </w:pPr>
      <w:r w:rsidRPr="0035506C">
        <w:rPr>
          <w:rFonts w:ascii="Times New Roman" w:hAnsi="Times New Roman" w:cs="Times New Roman"/>
          <w:sz w:val="28"/>
          <w:szCs w:val="28"/>
        </w:rPr>
        <w:t>9. Аукцион в электронной форме признается не состоявшимся в следующих случаях:</w:t>
      </w:r>
    </w:p>
    <w:p w:rsidR="00CD2FDE" w:rsidRPr="0035506C" w:rsidRDefault="00CD2FDE" w:rsidP="0016730C">
      <w:pPr>
        <w:ind w:firstLine="709"/>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заявки</w:t>
      </w:r>
    </w:p>
    <w:p w:rsidR="00CD2FDE" w:rsidRPr="0035506C" w:rsidRDefault="00CD2FDE" w:rsidP="0016730C">
      <w:pPr>
        <w:ind w:firstLine="709"/>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заявка</w:t>
      </w:r>
    </w:p>
    <w:p w:rsidR="00CD2FDE" w:rsidRPr="0035506C" w:rsidRDefault="00CD2FDE" w:rsidP="0016730C">
      <w:pPr>
        <w:ind w:firstLine="709"/>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заявка соот</w:t>
      </w:r>
      <w:r>
        <w:rPr>
          <w:rFonts w:ascii="Times New Roman" w:hAnsi="Times New Roman" w:cs="Times New Roman"/>
          <w:sz w:val="28"/>
          <w:szCs w:val="28"/>
        </w:rPr>
        <w:t>ветствует требованиям Предприятия</w:t>
      </w:r>
    </w:p>
    <w:p w:rsidR="00CD2FDE" w:rsidRPr="0035506C" w:rsidRDefault="00CD2FDE" w:rsidP="0016730C">
      <w:pPr>
        <w:pStyle w:val="ad"/>
        <w:spacing w:before="0" w:beforeAutospacing="0" w:after="0" w:afterAutospacing="0"/>
        <w:ind w:firstLine="709"/>
        <w:jc w:val="both"/>
        <w:rPr>
          <w:sz w:val="28"/>
          <w:szCs w:val="28"/>
        </w:rPr>
      </w:pPr>
      <w:r w:rsidRPr="0035506C">
        <w:rPr>
          <w:sz w:val="28"/>
          <w:szCs w:val="28"/>
        </w:rPr>
        <w:t xml:space="preserve">г) если ни одна из поданных заявок не соответствует требованиям </w:t>
      </w:r>
      <w:r>
        <w:rPr>
          <w:sz w:val="28"/>
          <w:szCs w:val="28"/>
        </w:rPr>
        <w:t>Предприятия</w:t>
      </w:r>
      <w:r w:rsidRPr="0035506C">
        <w:rPr>
          <w:sz w:val="28"/>
          <w:szCs w:val="28"/>
        </w:rPr>
        <w:t>.</w:t>
      </w:r>
    </w:p>
    <w:p w:rsidR="00CD2FDE" w:rsidRPr="0035506C" w:rsidRDefault="00CD2FDE" w:rsidP="0016730C">
      <w:pPr>
        <w:pStyle w:val="ad"/>
        <w:spacing w:before="0" w:beforeAutospacing="0" w:after="0" w:afterAutospacing="0"/>
        <w:ind w:firstLine="709"/>
        <w:jc w:val="both"/>
        <w:rPr>
          <w:sz w:val="28"/>
          <w:szCs w:val="28"/>
        </w:rPr>
      </w:pPr>
      <w:r>
        <w:rPr>
          <w:sz w:val="28"/>
          <w:szCs w:val="28"/>
        </w:rPr>
        <w:t>В случае</w:t>
      </w:r>
      <w:r w:rsidRPr="0035506C">
        <w:rPr>
          <w:sz w:val="28"/>
          <w:szCs w:val="28"/>
        </w:rPr>
        <w:t xml:space="preserve"> если аукцион в электронной  форме признан не состоявшимся</w:t>
      </w:r>
      <w:r>
        <w:rPr>
          <w:sz w:val="28"/>
          <w:szCs w:val="28"/>
        </w:rPr>
        <w:t>,</w:t>
      </w:r>
      <w:r w:rsidRPr="0035506C">
        <w:rPr>
          <w:sz w:val="28"/>
          <w:szCs w:val="28"/>
        </w:rPr>
        <w:t xml:space="preserve">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w:t>
      </w:r>
      <w:r>
        <w:rPr>
          <w:sz w:val="28"/>
          <w:szCs w:val="28"/>
        </w:rPr>
        <w:t>Предприятие</w:t>
      </w:r>
      <w:r w:rsidRPr="0035506C">
        <w:rPr>
          <w:sz w:val="28"/>
          <w:szCs w:val="28"/>
        </w:rPr>
        <w:t xml:space="preserve"> имеет право отказаться от данной закупки, либо изменить способ закупки.</w:t>
      </w:r>
    </w:p>
    <w:p w:rsidR="00CD2FDE" w:rsidRPr="0035506C" w:rsidRDefault="00CD2FDE" w:rsidP="00F4611A">
      <w:pPr>
        <w:pStyle w:val="20"/>
        <w:rPr>
          <w:rFonts w:ascii="Times New Roman" w:hAnsi="Times New Roman"/>
        </w:rPr>
      </w:pPr>
      <w:bookmarkStart w:id="122" w:name="_Toc304547094"/>
      <w:bookmarkStart w:id="123" w:name="_Toc317960298"/>
      <w:bookmarkStart w:id="124" w:name="_Toc337131070"/>
      <w:r w:rsidRPr="0035506C">
        <w:rPr>
          <w:rFonts w:ascii="Times New Roman" w:hAnsi="Times New Roman"/>
        </w:rPr>
        <w:t>Статья 4</w:t>
      </w:r>
      <w:r>
        <w:rPr>
          <w:rFonts w:ascii="Times New Roman" w:hAnsi="Times New Roman"/>
        </w:rPr>
        <w:t>1</w:t>
      </w:r>
      <w:r w:rsidRPr="0035506C">
        <w:rPr>
          <w:rStyle w:val="s101"/>
          <w:rFonts w:ascii="Times New Roman" w:hAnsi="Times New Roman"/>
          <w:bCs w:val="0"/>
          <w:color w:val="auto"/>
        </w:rPr>
        <w:t>.</w:t>
      </w:r>
      <w:r w:rsidRPr="0035506C">
        <w:rPr>
          <w:rFonts w:ascii="Times New Roman" w:hAnsi="Times New Roman"/>
        </w:rPr>
        <w:t>Запрос предложений</w:t>
      </w:r>
      <w:bookmarkEnd w:id="122"/>
      <w:bookmarkEnd w:id="123"/>
      <w:bookmarkEnd w:id="124"/>
    </w:p>
    <w:p w:rsidR="00CD2FDE" w:rsidRPr="0035506C" w:rsidRDefault="00CD2FDE"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Под запросом предложений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w:t>
      </w:r>
      <w:r w:rsidRPr="0035506C">
        <w:rPr>
          <w:rFonts w:ascii="Times New Roman" w:hAnsi="Times New Roman" w:cs="Times New Roman"/>
          <w:sz w:val="28"/>
          <w:szCs w:val="28"/>
        </w:rPr>
        <w:lastRenderedPageBreak/>
        <w:t>на поставку продукции, выполнение работ, оказание услуг.</w:t>
      </w:r>
    </w:p>
    <w:p w:rsidR="00CD2FDE" w:rsidRDefault="00CD2FDE" w:rsidP="00F4611A">
      <w:pPr>
        <w:tabs>
          <w:tab w:val="num" w:pos="709"/>
        </w:tabs>
        <w:jc w:val="both"/>
        <w:rPr>
          <w:rFonts w:ascii="Times New Roman" w:hAnsi="Times New Roman" w:cs="Times New Roman"/>
          <w:sz w:val="28"/>
          <w:szCs w:val="28"/>
        </w:rPr>
      </w:pPr>
      <w:r w:rsidRPr="0035506C">
        <w:rPr>
          <w:rFonts w:ascii="Times New Roman" w:hAnsi="Times New Roman" w:cs="Times New Roman"/>
          <w:sz w:val="28"/>
          <w:szCs w:val="28"/>
        </w:rPr>
        <w:tab/>
        <w:t xml:space="preserve">2.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осуществлять закупки путем проведения запроса </w:t>
      </w:r>
      <w:r>
        <w:rPr>
          <w:rFonts w:ascii="Times New Roman" w:hAnsi="Times New Roman" w:cs="Times New Roman"/>
          <w:sz w:val="28"/>
          <w:szCs w:val="28"/>
        </w:rPr>
        <w:t>предложений</w:t>
      </w:r>
      <w:r w:rsidRPr="0035506C">
        <w:rPr>
          <w:rFonts w:ascii="Times New Roman" w:hAnsi="Times New Roman" w:cs="Times New Roman"/>
          <w:sz w:val="28"/>
          <w:szCs w:val="28"/>
        </w:rPr>
        <w:t xml:space="preserve"> в случае, если предметом закупки является поставка товаров, выполнение работ, оказание услуг</w:t>
      </w:r>
      <w:r>
        <w:rPr>
          <w:rFonts w:ascii="Times New Roman" w:hAnsi="Times New Roman" w:cs="Times New Roman"/>
          <w:sz w:val="28"/>
          <w:szCs w:val="28"/>
        </w:rPr>
        <w:t>.</w:t>
      </w:r>
    </w:p>
    <w:p w:rsidR="00CD2FDE" w:rsidRPr="0035506C" w:rsidRDefault="00CD2FDE" w:rsidP="00F4611A">
      <w:pPr>
        <w:tabs>
          <w:tab w:val="num" w:pos="709"/>
        </w:tabs>
        <w:jc w:val="both"/>
        <w:rPr>
          <w:rFonts w:ascii="Times New Roman" w:hAnsi="Times New Roman" w:cs="Times New Roman"/>
          <w:sz w:val="28"/>
          <w:szCs w:val="28"/>
        </w:rPr>
      </w:pPr>
      <w:r w:rsidRPr="0035506C">
        <w:rPr>
          <w:rFonts w:ascii="Times New Roman" w:hAnsi="Times New Roman" w:cs="Times New Roman"/>
          <w:sz w:val="28"/>
          <w:szCs w:val="28"/>
        </w:rPr>
        <w:tab/>
        <w:t xml:space="preserve">3. Процедура запроса предложений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CD2FDE" w:rsidRDefault="00CD2FDE" w:rsidP="00F4611A">
      <w:pPr>
        <w:tabs>
          <w:tab w:val="num" w:pos="851"/>
        </w:tabs>
        <w:jc w:val="both"/>
        <w:rPr>
          <w:rFonts w:ascii="Times New Roman" w:hAnsi="Times New Roman" w:cs="Times New Roman"/>
          <w:sz w:val="28"/>
          <w:szCs w:val="28"/>
        </w:rPr>
      </w:pPr>
      <w:r w:rsidRPr="0035506C">
        <w:rPr>
          <w:rFonts w:ascii="Times New Roman" w:hAnsi="Times New Roman" w:cs="Times New Roman"/>
          <w:sz w:val="28"/>
          <w:szCs w:val="28"/>
        </w:rPr>
        <w:tab/>
        <w:t xml:space="preserve">4.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на любом этапе отказаться от проведения запроса предложений, разместив сообщение об этом на официальном сайте.</w:t>
      </w:r>
    </w:p>
    <w:p w:rsidR="00CD2FDE" w:rsidRDefault="00CD2FDE" w:rsidP="00F4611A">
      <w:pPr>
        <w:tabs>
          <w:tab w:val="num" w:pos="851"/>
        </w:tabs>
        <w:jc w:val="both"/>
        <w:rPr>
          <w:rFonts w:ascii="Times New Roman" w:hAnsi="Times New Roman" w:cs="Times New Roman"/>
          <w:sz w:val="28"/>
          <w:szCs w:val="28"/>
        </w:rPr>
      </w:pPr>
      <w:r>
        <w:rPr>
          <w:rFonts w:ascii="Times New Roman" w:hAnsi="Times New Roman" w:cs="Times New Roman"/>
          <w:sz w:val="28"/>
          <w:szCs w:val="28"/>
        </w:rPr>
        <w:tab/>
        <w:t>5.Запрос предложений может быть открытым или закрытым. К участию в открытом запросе предложений приглашаются неограниченный круг лиц. К участию в закрытом запросе предложений приглашаются ограниченный круг участников. Решение об объявлении запроса предложений открытым или закрытым принимает организатор закупки.</w:t>
      </w:r>
    </w:p>
    <w:p w:rsidR="00CD2FDE" w:rsidRPr="0035506C" w:rsidRDefault="00CD2FDE" w:rsidP="00F4611A">
      <w:pPr>
        <w:tabs>
          <w:tab w:val="num" w:pos="851"/>
        </w:tabs>
        <w:jc w:val="both"/>
        <w:rPr>
          <w:rFonts w:ascii="Times New Roman" w:hAnsi="Times New Roman" w:cs="Times New Roman"/>
          <w:sz w:val="28"/>
          <w:szCs w:val="28"/>
        </w:rPr>
      </w:pPr>
      <w:r>
        <w:rPr>
          <w:rFonts w:ascii="Times New Roman" w:hAnsi="Times New Roman" w:cs="Times New Roman"/>
          <w:sz w:val="28"/>
          <w:szCs w:val="28"/>
        </w:rPr>
        <w:tab/>
        <w:t xml:space="preserve">6. Закрытый запрос предложений проводится в целях обеспечения экономичности и срочности проведения закупки в случаях, когда товары, работы, услуги по причине их высокосложного или специализированного характера могут быть закуплены только у ограниченного числа поставщиков (подрядчиков, исполнителей), или когда затраты, требующиеся для рассмотрения и оценки предполагаемого большого количества заявок, превышают ожидаемую экономию от проведения открытого запроса предложений, </w:t>
      </w:r>
      <w:r w:rsidRPr="00A02FAC">
        <w:rPr>
          <w:rStyle w:val="zakonnavy"/>
          <w:rFonts w:ascii="Times New Roman" w:hAnsi="Times New Roman" w:cs="Times New Roman"/>
          <w:bCs/>
          <w:color w:val="000000"/>
          <w:sz w:val="28"/>
          <w:szCs w:val="28"/>
        </w:rPr>
        <w:t xml:space="preserve">обеспечения безопасности </w:t>
      </w:r>
      <w:r>
        <w:rPr>
          <w:rStyle w:val="zakonnavy"/>
          <w:rFonts w:ascii="Times New Roman" w:hAnsi="Times New Roman" w:cs="Times New Roman"/>
          <w:bCs/>
          <w:color w:val="000000"/>
          <w:sz w:val="28"/>
          <w:szCs w:val="28"/>
        </w:rPr>
        <w:t>предприятия</w:t>
      </w:r>
      <w:r w:rsidRPr="00A02FAC">
        <w:rPr>
          <w:rStyle w:val="zakonnavy"/>
          <w:rFonts w:ascii="Times New Roman" w:hAnsi="Times New Roman" w:cs="Times New Roman"/>
          <w:bCs/>
          <w:color w:val="000000"/>
          <w:sz w:val="28"/>
          <w:szCs w:val="28"/>
        </w:rPr>
        <w:t xml:space="preserve"> в</w:t>
      </w:r>
      <w:r w:rsidRPr="00A02FAC">
        <w:rPr>
          <w:rFonts w:ascii="Times New Roman" w:hAnsi="Times New Roman" w:cs="Times New Roman"/>
          <w:color w:val="000000"/>
          <w:sz w:val="28"/>
          <w:szCs w:val="28"/>
          <w:lang w:eastAsia="en-US"/>
        </w:rPr>
        <w:t xml:space="preserve"> случае, если информация о закупке товаров, работ, услуг содержит </w:t>
      </w:r>
      <w:r w:rsidRPr="00A02FAC">
        <w:rPr>
          <w:rFonts w:ascii="Times New Roman" w:hAnsi="Times New Roman" w:cs="Times New Roman"/>
          <w:color w:val="000000"/>
          <w:sz w:val="28"/>
          <w:szCs w:val="28"/>
        </w:rPr>
        <w:t>коммерческую тайну, а также иную информацию, доступ к которой ограничен федеральными законами (информация ограниченного  доступа</w:t>
      </w:r>
      <w:r w:rsidRPr="003029AE">
        <w:rPr>
          <w:color w:val="000000"/>
        </w:rPr>
        <w:t>)</w:t>
      </w:r>
      <w:r>
        <w:rPr>
          <w:rFonts w:ascii="Times New Roman" w:hAnsi="Times New Roman" w:cs="Times New Roman"/>
          <w:sz w:val="28"/>
          <w:szCs w:val="28"/>
        </w:rPr>
        <w:t xml:space="preserve">или в иных случаях.  </w:t>
      </w:r>
    </w:p>
    <w:p w:rsidR="00CD2FDE" w:rsidRDefault="00CD2FDE" w:rsidP="00F4611A">
      <w:pPr>
        <w:tabs>
          <w:tab w:val="num" w:pos="851"/>
        </w:tabs>
        <w:jc w:val="both"/>
        <w:rPr>
          <w:rFonts w:ascii="Times New Roman" w:hAnsi="Times New Roman" w:cs="Times New Roman"/>
          <w:sz w:val="28"/>
          <w:szCs w:val="28"/>
        </w:rPr>
      </w:pPr>
      <w:r w:rsidRPr="0035506C">
        <w:rPr>
          <w:rFonts w:ascii="Times New Roman" w:hAnsi="Times New Roman" w:cs="Times New Roman"/>
          <w:sz w:val="28"/>
          <w:szCs w:val="28"/>
        </w:rPr>
        <w:tab/>
      </w:r>
      <w:r>
        <w:rPr>
          <w:rFonts w:ascii="Times New Roman" w:hAnsi="Times New Roman" w:cs="Times New Roman"/>
          <w:sz w:val="28"/>
          <w:szCs w:val="28"/>
        </w:rPr>
        <w:t xml:space="preserve">7. </w:t>
      </w:r>
      <w:r w:rsidRPr="009B69AA">
        <w:rPr>
          <w:rFonts w:ascii="Times New Roman" w:hAnsi="Times New Roman" w:cs="Times New Roman"/>
          <w:sz w:val="28"/>
          <w:szCs w:val="28"/>
        </w:rPr>
        <w:t xml:space="preserve">Извещение о проведении запроса предложений размещается в сети Интернет на официальном сайте не менее чем за пять рабочих дня до даты окончания приема Предложений. Одновременно с размещением извещения в сети Интернет, по усмотрению </w:t>
      </w:r>
      <w:r>
        <w:rPr>
          <w:rFonts w:ascii="Times New Roman" w:hAnsi="Times New Roman" w:cs="Times New Roman"/>
          <w:sz w:val="28"/>
          <w:szCs w:val="28"/>
        </w:rPr>
        <w:t>Предприятия</w:t>
      </w:r>
      <w:r w:rsidRPr="009B69AA">
        <w:rPr>
          <w:rFonts w:ascii="Times New Roman" w:hAnsi="Times New Roman" w:cs="Times New Roman"/>
          <w:sz w:val="28"/>
          <w:szCs w:val="28"/>
        </w:rPr>
        <w:t>, извещение может быть опубликовано в други</w:t>
      </w:r>
      <w:r>
        <w:rPr>
          <w:rFonts w:ascii="Times New Roman" w:hAnsi="Times New Roman" w:cs="Times New Roman"/>
          <w:sz w:val="28"/>
          <w:szCs w:val="28"/>
        </w:rPr>
        <w:t>х средствах массовой информации, кроме того Предприятие может направить именные приглашения потенциальным участникам закупки (для закрытого запроса предложений – не менее чем двум участникам закупки).</w:t>
      </w:r>
    </w:p>
    <w:p w:rsidR="00CD2FDE" w:rsidRDefault="00CD2FDE" w:rsidP="00F4611A">
      <w:pPr>
        <w:tabs>
          <w:tab w:val="num" w:pos="851"/>
        </w:tabs>
        <w:jc w:val="both"/>
        <w:rPr>
          <w:rFonts w:ascii="Times New Roman" w:hAnsi="Times New Roman" w:cs="Times New Roman"/>
          <w:sz w:val="28"/>
          <w:szCs w:val="28"/>
        </w:rPr>
      </w:pPr>
      <w:r>
        <w:rPr>
          <w:rFonts w:ascii="Times New Roman" w:hAnsi="Times New Roman" w:cs="Times New Roman"/>
          <w:sz w:val="28"/>
          <w:szCs w:val="28"/>
        </w:rPr>
        <w:tab/>
        <w:t>8. К участию в запросе предложений приглашаются участники закупки, способные осуществить поставку товаров, выполнение работ, оказание услуг, имеющие соответствующий опыт и положительно себя зарекомендовавшие, соответствующие требованиям предприятия к участникам  закупки.</w:t>
      </w:r>
    </w:p>
    <w:p w:rsidR="00CD2FDE" w:rsidRPr="0035506C" w:rsidRDefault="00CD2FDE" w:rsidP="00F4611A">
      <w:pPr>
        <w:tabs>
          <w:tab w:val="num" w:pos="851"/>
        </w:tabs>
        <w:jc w:val="both"/>
        <w:rPr>
          <w:rFonts w:ascii="Times New Roman" w:hAnsi="Times New Roman" w:cs="Times New Roman"/>
          <w:sz w:val="28"/>
          <w:szCs w:val="28"/>
        </w:rPr>
      </w:pPr>
      <w:r>
        <w:rPr>
          <w:rFonts w:ascii="Times New Roman" w:hAnsi="Times New Roman" w:cs="Times New Roman"/>
          <w:sz w:val="28"/>
          <w:szCs w:val="28"/>
        </w:rPr>
        <w:tab/>
        <w:t>9</w:t>
      </w:r>
      <w:r w:rsidRPr="0035506C">
        <w:rPr>
          <w:rFonts w:ascii="Times New Roman" w:hAnsi="Times New Roman" w:cs="Times New Roman"/>
          <w:sz w:val="28"/>
          <w:szCs w:val="28"/>
        </w:rPr>
        <w:t xml:space="preserve">. </w:t>
      </w:r>
      <w:r>
        <w:rPr>
          <w:rFonts w:ascii="Times New Roman" w:hAnsi="Times New Roman" w:cs="Times New Roman"/>
          <w:sz w:val="28"/>
          <w:szCs w:val="28"/>
        </w:rPr>
        <w:t>Предприятием</w:t>
      </w:r>
      <w:r w:rsidRPr="00FF7CB2">
        <w:rPr>
          <w:rFonts w:ascii="Times New Roman" w:hAnsi="Times New Roman" w:cs="Times New Roman"/>
          <w:sz w:val="28"/>
          <w:szCs w:val="28"/>
        </w:rPr>
        <w:t xml:space="preserve"> может быть принято решение о внесении изменений </w:t>
      </w:r>
      <w:r w:rsidRPr="00FF7CB2">
        <w:rPr>
          <w:rFonts w:ascii="Times New Roman" w:hAnsi="Times New Roman" w:cs="Times New Roman"/>
          <w:sz w:val="28"/>
          <w:szCs w:val="28"/>
        </w:rPr>
        <w:lastRenderedPageBreak/>
        <w:t>в извещение и документацию к запросу предложений до окончания приема предложений к участию в запросе предложений. При внесении</w:t>
      </w:r>
      <w:r>
        <w:rPr>
          <w:rFonts w:ascii="Times New Roman" w:hAnsi="Times New Roman" w:cs="Times New Roman"/>
          <w:sz w:val="28"/>
          <w:szCs w:val="28"/>
        </w:rPr>
        <w:t xml:space="preserve"> Предприятием</w:t>
      </w:r>
      <w:r w:rsidRPr="00FF7CB2">
        <w:rPr>
          <w:rFonts w:ascii="Times New Roman" w:hAnsi="Times New Roman" w:cs="Times New Roman"/>
          <w:sz w:val="28"/>
          <w:szCs w:val="28"/>
        </w:rPr>
        <w:t xml:space="preserve"> изменений в извещение и документацию к запросу предложений, срок подачи предложений на участие в запросе предложений продлевается таким образом, чтобы до окончания срока подачи предложений оставалось не менее трех рабочих дней. Также </w:t>
      </w:r>
      <w:r>
        <w:rPr>
          <w:rFonts w:ascii="Times New Roman" w:hAnsi="Times New Roman" w:cs="Times New Roman"/>
          <w:sz w:val="28"/>
          <w:szCs w:val="28"/>
        </w:rPr>
        <w:t>Предприятие</w:t>
      </w:r>
      <w:r w:rsidRPr="00FF7CB2">
        <w:rPr>
          <w:rFonts w:ascii="Times New Roman" w:hAnsi="Times New Roman" w:cs="Times New Roman"/>
          <w:sz w:val="28"/>
          <w:szCs w:val="28"/>
        </w:rPr>
        <w:t xml:space="preserve"> направляет уведомления о внесении изменений в извещение</w:t>
      </w:r>
      <w:r w:rsidR="008568A6">
        <w:rPr>
          <w:rFonts w:ascii="Times New Roman" w:hAnsi="Times New Roman" w:cs="Times New Roman"/>
          <w:sz w:val="28"/>
          <w:szCs w:val="28"/>
        </w:rPr>
        <w:t xml:space="preserve"> </w:t>
      </w:r>
      <w:r w:rsidRPr="00FF7CB2">
        <w:rPr>
          <w:rFonts w:ascii="Times New Roman" w:hAnsi="Times New Roman" w:cs="Times New Roman"/>
          <w:sz w:val="28"/>
          <w:szCs w:val="28"/>
        </w:rPr>
        <w:t>и документацию к запросу предложений, в том числе в форме электронного документа, участникам, которыми были поданы предложения к участию в запросе предложений.</w:t>
      </w:r>
    </w:p>
    <w:p w:rsidR="00CD2FDE" w:rsidRPr="0035506C" w:rsidRDefault="00CD2FDE" w:rsidP="00F4611A">
      <w:pPr>
        <w:pStyle w:val="20"/>
        <w:rPr>
          <w:rFonts w:ascii="Times New Roman" w:hAnsi="Times New Roman"/>
        </w:rPr>
      </w:pPr>
      <w:bookmarkStart w:id="125" w:name="_Toc304547095"/>
      <w:bookmarkStart w:id="126" w:name="_Toc317960299"/>
      <w:bookmarkStart w:id="127" w:name="_Toc337131071"/>
      <w:r w:rsidRPr="0035506C">
        <w:rPr>
          <w:rFonts w:ascii="Times New Roman" w:hAnsi="Times New Roman"/>
        </w:rPr>
        <w:t>Статья 4</w:t>
      </w:r>
      <w:r>
        <w:rPr>
          <w:rFonts w:ascii="Times New Roman" w:hAnsi="Times New Roman"/>
        </w:rPr>
        <w:t>2</w:t>
      </w:r>
      <w:r w:rsidRPr="0035506C">
        <w:rPr>
          <w:rFonts w:ascii="Times New Roman" w:hAnsi="Times New Roman"/>
          <w:bCs w:val="0"/>
        </w:rPr>
        <w:t>.</w:t>
      </w:r>
      <w:r w:rsidRPr="0035506C">
        <w:rPr>
          <w:rFonts w:ascii="Times New Roman" w:hAnsi="Times New Roman"/>
        </w:rPr>
        <w:t xml:space="preserve"> Требования, предъявляемые к запросу предложений</w:t>
      </w:r>
      <w:bookmarkEnd w:id="125"/>
      <w:bookmarkEnd w:id="126"/>
      <w:bookmarkEnd w:id="127"/>
    </w:p>
    <w:p w:rsidR="00CD2FDE" w:rsidRPr="0035506C" w:rsidRDefault="00CD2FDE" w:rsidP="00921B38">
      <w:pPr>
        <w:ind w:firstLine="709"/>
        <w:jc w:val="both"/>
        <w:rPr>
          <w:rFonts w:ascii="Times New Roman" w:hAnsi="Times New Roman" w:cs="Times New Roman"/>
          <w:sz w:val="28"/>
          <w:szCs w:val="28"/>
        </w:rPr>
      </w:pPr>
      <w:r w:rsidRPr="0035506C">
        <w:rPr>
          <w:rFonts w:ascii="Times New Roman" w:hAnsi="Times New Roman" w:cs="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извещению и документации о проведении запроса предложений (далее – документации).</w:t>
      </w:r>
    </w:p>
    <w:p w:rsidR="00CD2FDE" w:rsidRPr="0035506C" w:rsidRDefault="00CD2FDE" w:rsidP="00921B38">
      <w:pPr>
        <w:pStyle w:val="ae"/>
        <w:tabs>
          <w:tab w:val="left" w:pos="1080"/>
        </w:tabs>
        <w:spacing w:line="240" w:lineRule="auto"/>
        <w:ind w:firstLine="709"/>
        <w:rPr>
          <w:szCs w:val="28"/>
        </w:rPr>
      </w:pPr>
      <w:r>
        <w:rPr>
          <w:szCs w:val="28"/>
        </w:rPr>
        <w:t xml:space="preserve">2. </w:t>
      </w:r>
      <w:r w:rsidRPr="0035506C">
        <w:rPr>
          <w:szCs w:val="28"/>
        </w:rPr>
        <w:t>Извещение о проведении запроса предложений должно содержать следующую информацию:</w:t>
      </w:r>
    </w:p>
    <w:p w:rsidR="00CD2FDE" w:rsidRPr="0035506C" w:rsidRDefault="00CD2FDE" w:rsidP="00921B38">
      <w:pPr>
        <w:ind w:firstLine="709"/>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CD2FDE" w:rsidRPr="0035506C" w:rsidRDefault="00CD2FDE" w:rsidP="00921B38">
      <w:pPr>
        <w:ind w:firstLine="709"/>
        <w:jc w:val="both"/>
        <w:rPr>
          <w:rFonts w:ascii="Times New Roman" w:hAnsi="Times New Roman" w:cs="Times New Roman"/>
          <w:sz w:val="28"/>
          <w:szCs w:val="28"/>
        </w:rPr>
      </w:pPr>
      <w:r w:rsidRPr="0035506C">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w:t>
      </w:r>
      <w:r>
        <w:rPr>
          <w:rFonts w:ascii="Times New Roman" w:hAnsi="Times New Roman" w:cs="Times New Roman"/>
          <w:sz w:val="28"/>
          <w:szCs w:val="28"/>
        </w:rPr>
        <w:t xml:space="preserve"> организатора закупок</w:t>
      </w:r>
      <w:r w:rsidRPr="0035506C">
        <w:rPr>
          <w:rFonts w:ascii="Times New Roman" w:hAnsi="Times New Roman" w:cs="Times New Roman"/>
          <w:sz w:val="28"/>
          <w:szCs w:val="28"/>
        </w:rPr>
        <w:t>;</w:t>
      </w:r>
    </w:p>
    <w:p w:rsidR="00CD2FDE" w:rsidRPr="0035506C" w:rsidRDefault="00CD2FDE" w:rsidP="00921B38">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CD2FDE" w:rsidRPr="0035506C" w:rsidRDefault="00CD2FDE" w:rsidP="00921B38">
      <w:pPr>
        <w:ind w:firstLine="709"/>
        <w:jc w:val="both"/>
        <w:rPr>
          <w:rFonts w:ascii="Times New Roman" w:hAnsi="Times New Roman" w:cs="Times New Roman"/>
          <w:sz w:val="28"/>
          <w:szCs w:val="28"/>
        </w:rPr>
      </w:pPr>
      <w:r w:rsidRPr="0035506C">
        <w:rPr>
          <w:rFonts w:ascii="Times New Roman" w:hAnsi="Times New Roman" w:cs="Times New Roman"/>
          <w:sz w:val="28"/>
          <w:szCs w:val="28"/>
        </w:rPr>
        <w:t>4) место поставки товара, выполнения работ, оказания услуг;</w:t>
      </w:r>
    </w:p>
    <w:p w:rsidR="00CD2FDE" w:rsidRPr="0035506C" w:rsidRDefault="00CD2FDE" w:rsidP="00921B38">
      <w:pPr>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цена договора (цене лота) если таковую удалось установить;</w:t>
      </w:r>
    </w:p>
    <w:p w:rsidR="00CD2FDE" w:rsidRPr="0035506C" w:rsidRDefault="00CD2FDE" w:rsidP="00921B38">
      <w:pPr>
        <w:ind w:firstLine="709"/>
        <w:jc w:val="both"/>
        <w:rPr>
          <w:rFonts w:ascii="Times New Roman" w:hAnsi="Times New Roman" w:cs="Times New Roman"/>
          <w:sz w:val="28"/>
          <w:szCs w:val="28"/>
        </w:rPr>
      </w:pPr>
      <w:r w:rsidRPr="0035506C">
        <w:rPr>
          <w:rFonts w:ascii="Times New Roman" w:hAnsi="Times New Roman" w:cs="Times New Roman"/>
          <w:sz w:val="28"/>
          <w:szCs w:val="28"/>
        </w:rPr>
        <w:t>6) срок, место и порядок предоставления документации о проведении запроса предложений (далее – документация), официальный сайт, на котором размещена документация;</w:t>
      </w:r>
    </w:p>
    <w:p w:rsidR="00CD2FDE" w:rsidRPr="0009099C" w:rsidRDefault="00CD2FDE" w:rsidP="00921B3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w:t>
      </w:r>
      <w:r w:rsidRPr="0009099C">
        <w:rPr>
          <w:rFonts w:ascii="Times New Roman" w:hAnsi="Times New Roman" w:cs="Times New Roman"/>
          <w:sz w:val="28"/>
          <w:szCs w:val="28"/>
        </w:rPr>
        <w:t>срок окончания подачи Предложений, место, дата и время начала рассмотрения и оценки заявок с предложениями;</w:t>
      </w:r>
    </w:p>
    <w:p w:rsidR="00CD2FDE" w:rsidRPr="0009099C" w:rsidRDefault="00CD2FDE" w:rsidP="00921B38">
      <w:pPr>
        <w:ind w:firstLine="709"/>
        <w:jc w:val="both"/>
        <w:rPr>
          <w:rFonts w:ascii="Times New Roman" w:hAnsi="Times New Roman" w:cs="Times New Roman"/>
          <w:sz w:val="28"/>
          <w:szCs w:val="28"/>
        </w:rPr>
      </w:pPr>
      <w:r w:rsidRPr="0009099C">
        <w:rPr>
          <w:rFonts w:ascii="Times New Roman" w:hAnsi="Times New Roman" w:cs="Times New Roman"/>
          <w:sz w:val="28"/>
          <w:szCs w:val="28"/>
        </w:rPr>
        <w:t>8)сведения о предоставлении преференций;</w:t>
      </w:r>
    </w:p>
    <w:p w:rsidR="00CD2FDE" w:rsidRPr="0009099C" w:rsidRDefault="00CD2FDE" w:rsidP="00921B38">
      <w:pPr>
        <w:ind w:firstLine="709"/>
        <w:jc w:val="both"/>
        <w:rPr>
          <w:rFonts w:ascii="Times New Roman" w:hAnsi="Times New Roman" w:cs="Times New Roman"/>
          <w:sz w:val="28"/>
          <w:szCs w:val="28"/>
        </w:rPr>
      </w:pPr>
      <w:r w:rsidRPr="0009099C">
        <w:rPr>
          <w:rFonts w:ascii="Times New Roman" w:hAnsi="Times New Roman" w:cs="Times New Roman"/>
          <w:sz w:val="28"/>
          <w:szCs w:val="28"/>
        </w:rPr>
        <w:t xml:space="preserve">9) 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 проведении запроса предложений требования о соответствии поставляемого товара образцу, макету или технической (конструкторской) документации </w:t>
      </w:r>
      <w:r>
        <w:rPr>
          <w:rFonts w:ascii="Times New Roman" w:hAnsi="Times New Roman" w:cs="Times New Roman"/>
          <w:sz w:val="28"/>
          <w:szCs w:val="28"/>
        </w:rPr>
        <w:t>Предприятия.</w:t>
      </w:r>
    </w:p>
    <w:p w:rsidR="00CD2FDE" w:rsidRPr="0035506C" w:rsidRDefault="00CD2FDE" w:rsidP="00921B38">
      <w:pPr>
        <w:pStyle w:val="ad"/>
        <w:spacing w:before="0" w:beforeAutospacing="0" w:after="0" w:afterAutospacing="0"/>
        <w:ind w:firstLine="709"/>
        <w:jc w:val="both"/>
        <w:rPr>
          <w:sz w:val="28"/>
          <w:szCs w:val="28"/>
        </w:rPr>
      </w:pPr>
      <w:r>
        <w:rPr>
          <w:sz w:val="28"/>
          <w:szCs w:val="28"/>
        </w:rPr>
        <w:t>3</w:t>
      </w:r>
      <w:r w:rsidRPr="0035506C">
        <w:rPr>
          <w:sz w:val="28"/>
          <w:szCs w:val="28"/>
        </w:rPr>
        <w:t xml:space="preserve">. Документация размещается в сети Интернет на официальном сайте одновременно с извещением и должна содержать сведения, </w:t>
      </w:r>
      <w:r w:rsidRPr="00085EB3">
        <w:rPr>
          <w:sz w:val="28"/>
          <w:szCs w:val="28"/>
        </w:rPr>
        <w:t>предусмотренных частью 3 статьи 12 настоящего</w:t>
      </w:r>
      <w:r w:rsidRPr="00341CEC">
        <w:rPr>
          <w:sz w:val="28"/>
          <w:szCs w:val="28"/>
        </w:rPr>
        <w:t xml:space="preserve"> Положения,</w:t>
      </w:r>
      <w:r w:rsidRPr="0035506C">
        <w:rPr>
          <w:sz w:val="28"/>
          <w:szCs w:val="28"/>
        </w:rPr>
        <w:t xml:space="preserve"> кроме случаев, когда </w:t>
      </w:r>
      <w:r>
        <w:rPr>
          <w:sz w:val="28"/>
          <w:szCs w:val="28"/>
        </w:rPr>
        <w:t>Предприятие</w:t>
      </w:r>
      <w:r w:rsidRPr="0035506C">
        <w:rPr>
          <w:sz w:val="28"/>
          <w:szCs w:val="28"/>
        </w:rPr>
        <w:t xml:space="preserve"> ими не располагает.</w:t>
      </w:r>
    </w:p>
    <w:p w:rsidR="00CD2FDE" w:rsidRPr="0035506C" w:rsidRDefault="00CD2FDE" w:rsidP="00921B38">
      <w:pPr>
        <w:ind w:firstLine="709"/>
        <w:jc w:val="both"/>
        <w:rPr>
          <w:rFonts w:ascii="Times New Roman" w:hAnsi="Times New Roman" w:cs="Times New Roman"/>
          <w:sz w:val="28"/>
          <w:szCs w:val="28"/>
        </w:rPr>
      </w:pPr>
      <w:r w:rsidRPr="0035506C">
        <w:rPr>
          <w:rFonts w:ascii="Times New Roman" w:hAnsi="Times New Roman" w:cs="Times New Roman"/>
          <w:sz w:val="28"/>
          <w:szCs w:val="28"/>
        </w:rPr>
        <w:t>Документация должна содержать т</w:t>
      </w:r>
      <w:r>
        <w:rPr>
          <w:rFonts w:ascii="Times New Roman" w:hAnsi="Times New Roman" w:cs="Times New Roman"/>
          <w:sz w:val="28"/>
          <w:szCs w:val="28"/>
        </w:rPr>
        <w:t>акже все установленные Предприятием</w:t>
      </w:r>
      <w:r w:rsidRPr="0035506C">
        <w:rPr>
          <w:rFonts w:ascii="Times New Roman" w:hAnsi="Times New Roman" w:cs="Times New Roman"/>
          <w:sz w:val="28"/>
          <w:szCs w:val="28"/>
        </w:rPr>
        <w:t xml:space="preserve"> требования и условия участия в запросе предложений, начальную (максимальную) цену договора, если таковую удалось установить, </w:t>
      </w:r>
      <w:r w:rsidRPr="0035506C">
        <w:rPr>
          <w:rFonts w:ascii="Times New Roman" w:hAnsi="Times New Roman" w:cs="Times New Roman"/>
          <w:sz w:val="28"/>
          <w:szCs w:val="28"/>
        </w:rPr>
        <w:lastRenderedPageBreak/>
        <w:t>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с указанием показателей и шкалы возможных значений оценки или порядка ее определения, а также иные условия, определенные Организатором закупок.</w:t>
      </w:r>
    </w:p>
    <w:p w:rsidR="00CD2FDE" w:rsidRPr="0009099C" w:rsidRDefault="00CD2FDE" w:rsidP="00921B38">
      <w:pPr>
        <w:ind w:firstLine="709"/>
        <w:jc w:val="both"/>
        <w:rPr>
          <w:rFonts w:ascii="Times New Roman" w:hAnsi="Times New Roman" w:cs="Times New Roman"/>
          <w:sz w:val="28"/>
          <w:szCs w:val="28"/>
        </w:rPr>
      </w:pPr>
      <w:r>
        <w:rPr>
          <w:rFonts w:ascii="Times New Roman" w:hAnsi="Times New Roman" w:cs="Times New Roman"/>
          <w:sz w:val="28"/>
          <w:szCs w:val="28"/>
        </w:rPr>
        <w:t>4</w:t>
      </w:r>
      <w:r w:rsidRPr="0009099C">
        <w:rPr>
          <w:rFonts w:ascii="Times New Roman" w:hAnsi="Times New Roman" w:cs="Times New Roman"/>
          <w:sz w:val="28"/>
          <w:szCs w:val="28"/>
        </w:rPr>
        <w:t xml:space="preserve">. Критериями оценки и сопоставления предложений могут быть критерии, указанные в </w:t>
      </w:r>
      <w:r w:rsidRPr="00085EB3">
        <w:rPr>
          <w:rFonts w:ascii="Times New Roman" w:hAnsi="Times New Roman" w:cs="Times New Roman"/>
          <w:sz w:val="28"/>
          <w:szCs w:val="28"/>
        </w:rPr>
        <w:t>части 4 статьи 19 настоящего Положения</w:t>
      </w:r>
      <w:r w:rsidRPr="0009099C">
        <w:rPr>
          <w:rFonts w:ascii="Times New Roman" w:hAnsi="Times New Roman" w:cs="Times New Roman"/>
          <w:sz w:val="28"/>
          <w:szCs w:val="28"/>
        </w:rPr>
        <w:t xml:space="preserve">, а так же иные критерии, установленные </w:t>
      </w:r>
      <w:r>
        <w:rPr>
          <w:rFonts w:ascii="Times New Roman" w:hAnsi="Times New Roman" w:cs="Times New Roman"/>
          <w:sz w:val="28"/>
          <w:szCs w:val="28"/>
        </w:rPr>
        <w:t>Предприятием</w:t>
      </w:r>
      <w:r w:rsidRPr="0009099C">
        <w:rPr>
          <w:rFonts w:ascii="Times New Roman" w:hAnsi="Times New Roman" w:cs="Times New Roman"/>
          <w:sz w:val="28"/>
          <w:szCs w:val="28"/>
        </w:rPr>
        <w:t xml:space="preserve"> в Документации к запросу предложений.</w:t>
      </w:r>
    </w:p>
    <w:p w:rsidR="00CD2FDE" w:rsidRPr="0035506C" w:rsidRDefault="00CD2FDE" w:rsidP="00921B38">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CD2FDE" w:rsidRPr="0035506C" w:rsidRDefault="00CD2FDE" w:rsidP="00921B38">
      <w:pPr>
        <w:ind w:firstLine="709"/>
        <w:jc w:val="both"/>
        <w:rPr>
          <w:rFonts w:ascii="Times New Roman" w:hAnsi="Times New Roman" w:cs="Times New Roman"/>
          <w:sz w:val="28"/>
          <w:szCs w:val="28"/>
        </w:rPr>
      </w:pPr>
      <w:r>
        <w:rPr>
          <w:rFonts w:ascii="Times New Roman" w:hAnsi="Times New Roman" w:cs="Times New Roman"/>
          <w:sz w:val="28"/>
          <w:szCs w:val="28"/>
        </w:rPr>
        <w:t>6</w:t>
      </w:r>
      <w:r w:rsidRPr="0035506C">
        <w:rPr>
          <w:rFonts w:ascii="Times New Roman" w:hAnsi="Times New Roman" w:cs="Times New Roman"/>
          <w:sz w:val="28"/>
          <w:szCs w:val="28"/>
        </w:rPr>
        <w:t xml:space="preserve">.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направляемых в письменной форме. Документация должна быть предоставлена в </w:t>
      </w:r>
      <w:r w:rsidRPr="00921B38">
        <w:rPr>
          <w:rFonts w:ascii="Times New Roman" w:hAnsi="Times New Roman" w:cs="Times New Roman"/>
          <w:sz w:val="28"/>
          <w:szCs w:val="28"/>
        </w:rPr>
        <w:t>срок двух рабочих</w:t>
      </w:r>
      <w:r w:rsidRPr="0035506C">
        <w:rPr>
          <w:rFonts w:ascii="Times New Roman" w:hAnsi="Times New Roman" w:cs="Times New Roman"/>
          <w:sz w:val="28"/>
          <w:szCs w:val="28"/>
        </w:rPr>
        <w:t xml:space="preserve"> дней по запросу участника, оформленного надлежащим образом. Потенциальные участники, получившие документацию в письменной форме, подлежат регистрации в соответствующем журнале выдаче документации.</w:t>
      </w:r>
    </w:p>
    <w:p w:rsidR="00CD2FDE" w:rsidRPr="0009099C" w:rsidRDefault="00CD2FDE" w:rsidP="00921B38">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9099C">
        <w:rPr>
          <w:rFonts w:ascii="Times New Roman" w:hAnsi="Times New Roman" w:cs="Times New Roman"/>
          <w:sz w:val="28"/>
          <w:szCs w:val="28"/>
        </w:rPr>
        <w:t xml:space="preserve">Любой участник процедуры закупки вправе направить в письменной форме </w:t>
      </w:r>
      <w:r>
        <w:rPr>
          <w:rFonts w:ascii="Times New Roman" w:hAnsi="Times New Roman" w:cs="Times New Roman"/>
          <w:sz w:val="28"/>
          <w:szCs w:val="28"/>
        </w:rPr>
        <w:t>Предприятию</w:t>
      </w:r>
      <w:r w:rsidRPr="0009099C">
        <w:rPr>
          <w:rFonts w:ascii="Times New Roman" w:hAnsi="Times New Roman" w:cs="Times New Roman"/>
          <w:sz w:val="28"/>
          <w:szCs w:val="28"/>
        </w:rPr>
        <w:t xml:space="preserve">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r>
        <w:rPr>
          <w:rFonts w:ascii="Times New Roman" w:hAnsi="Times New Roman" w:cs="Times New Roman"/>
          <w:sz w:val="28"/>
          <w:szCs w:val="28"/>
        </w:rPr>
        <w:t>.</w:t>
      </w:r>
    </w:p>
    <w:p w:rsidR="00CD2FDE" w:rsidRPr="0035506C" w:rsidRDefault="00CD2FDE" w:rsidP="00F4611A">
      <w:pPr>
        <w:pStyle w:val="20"/>
        <w:rPr>
          <w:rFonts w:ascii="Times New Roman" w:hAnsi="Times New Roman"/>
        </w:rPr>
      </w:pPr>
      <w:bookmarkStart w:id="128" w:name="_Toc304547096"/>
      <w:bookmarkStart w:id="129" w:name="_Toc317960300"/>
      <w:bookmarkStart w:id="130" w:name="_Toc337131072"/>
      <w:r w:rsidRPr="0035506C">
        <w:rPr>
          <w:rFonts w:ascii="Times New Roman" w:hAnsi="Times New Roman"/>
        </w:rPr>
        <w:t>Статья 4</w:t>
      </w:r>
      <w:r>
        <w:rPr>
          <w:rFonts w:ascii="Times New Roman" w:hAnsi="Times New Roman"/>
        </w:rPr>
        <w:t>3</w:t>
      </w:r>
      <w:r w:rsidRPr="0035506C">
        <w:rPr>
          <w:rStyle w:val="s101"/>
          <w:rFonts w:ascii="Times New Roman" w:hAnsi="Times New Roman"/>
          <w:b/>
          <w:bCs w:val="0"/>
          <w:color w:val="auto"/>
        </w:rPr>
        <w:t>.</w:t>
      </w:r>
      <w:r w:rsidRPr="0035506C">
        <w:rPr>
          <w:rFonts w:ascii="Times New Roman" w:hAnsi="Times New Roman"/>
        </w:rPr>
        <w:t xml:space="preserve"> Требования, предъявляемые к предложению</w:t>
      </w:r>
      <w:bookmarkEnd w:id="128"/>
      <w:bookmarkEnd w:id="129"/>
      <w:bookmarkEnd w:id="130"/>
    </w:p>
    <w:p w:rsidR="00CD2FDE" w:rsidRPr="0009099C" w:rsidRDefault="00CD2FDE" w:rsidP="00921B38">
      <w:pPr>
        <w:pStyle w:val="3"/>
        <w:numPr>
          <w:ilvl w:val="0"/>
          <w:numId w:val="0"/>
        </w:numPr>
        <w:ind w:firstLine="709"/>
        <w:rPr>
          <w:sz w:val="28"/>
          <w:szCs w:val="28"/>
        </w:rPr>
      </w:pPr>
      <w:r w:rsidRPr="0035506C">
        <w:rPr>
          <w:sz w:val="28"/>
          <w:szCs w:val="28"/>
        </w:rPr>
        <w:t xml:space="preserve">1. </w:t>
      </w:r>
      <w:r w:rsidRPr="0009099C">
        <w:rPr>
          <w:sz w:val="28"/>
          <w:szCs w:val="28"/>
        </w:rPr>
        <w:t xml:space="preserve">Для участия в запросе предложений любое лицо представляет </w:t>
      </w:r>
      <w:r>
        <w:rPr>
          <w:sz w:val="28"/>
          <w:szCs w:val="28"/>
        </w:rPr>
        <w:t>Предприятию</w:t>
      </w:r>
      <w:r w:rsidRPr="0009099C">
        <w:rPr>
          <w:sz w:val="28"/>
          <w:szCs w:val="28"/>
        </w:rPr>
        <w:t xml:space="preserve"> в установленный срок свое предложение, оформленное согласно извещению и документации о проведении запроса предложений.</w:t>
      </w:r>
    </w:p>
    <w:p w:rsidR="00CD2FDE" w:rsidRPr="0009099C" w:rsidRDefault="00CD2FDE" w:rsidP="00921B38">
      <w:pPr>
        <w:pStyle w:val="3"/>
        <w:numPr>
          <w:ilvl w:val="0"/>
          <w:numId w:val="0"/>
        </w:numPr>
        <w:ind w:firstLine="709"/>
        <w:rPr>
          <w:sz w:val="28"/>
          <w:szCs w:val="28"/>
        </w:rPr>
      </w:pPr>
      <w:r w:rsidRPr="0009099C">
        <w:rPr>
          <w:sz w:val="28"/>
          <w:szCs w:val="28"/>
        </w:rPr>
        <w:t>2. Участник запроса предложений (далее - участник) должен подготовить предложение, включающее</w:t>
      </w:r>
      <w:r>
        <w:rPr>
          <w:sz w:val="28"/>
          <w:szCs w:val="28"/>
        </w:rPr>
        <w:t xml:space="preserve"> следующие документы, если это было установлено в документации</w:t>
      </w:r>
      <w:r w:rsidRPr="0009099C">
        <w:rPr>
          <w:sz w:val="28"/>
          <w:szCs w:val="28"/>
        </w:rPr>
        <w:t>:</w:t>
      </w:r>
    </w:p>
    <w:p w:rsidR="00CD2FDE" w:rsidRPr="0035506C" w:rsidRDefault="00CD2FDE" w:rsidP="00921B38">
      <w:pPr>
        <w:pStyle w:val="a1"/>
        <w:numPr>
          <w:ilvl w:val="0"/>
          <w:numId w:val="0"/>
        </w:numPr>
        <w:tabs>
          <w:tab w:val="clear" w:pos="1134"/>
          <w:tab w:val="clear" w:pos="1418"/>
          <w:tab w:val="left" w:pos="0"/>
        </w:tabs>
        <w:spacing w:line="240" w:lineRule="auto"/>
        <w:ind w:firstLine="709"/>
        <w:rPr>
          <w:szCs w:val="28"/>
        </w:rPr>
      </w:pPr>
      <w:r w:rsidRPr="0035506C">
        <w:rPr>
          <w:szCs w:val="28"/>
        </w:rPr>
        <w:t>1) заявку о подаче предложения по форме и в соответствии с требованиями документации;</w:t>
      </w:r>
    </w:p>
    <w:p w:rsidR="00CD2FDE" w:rsidRPr="0035506C" w:rsidRDefault="00CD2FDE" w:rsidP="00921B38">
      <w:pPr>
        <w:pStyle w:val="a1"/>
        <w:numPr>
          <w:ilvl w:val="0"/>
          <w:numId w:val="0"/>
        </w:numPr>
        <w:tabs>
          <w:tab w:val="clear" w:pos="1134"/>
          <w:tab w:val="clear" w:pos="1418"/>
          <w:tab w:val="left" w:pos="0"/>
        </w:tabs>
        <w:spacing w:line="240" w:lineRule="auto"/>
        <w:ind w:firstLine="709"/>
        <w:rPr>
          <w:szCs w:val="28"/>
        </w:rPr>
      </w:pPr>
      <w:r w:rsidRPr="0035506C">
        <w:rPr>
          <w:szCs w:val="28"/>
        </w:rPr>
        <w:t xml:space="preserve">2) пояснительную записку, содержащую информацию о функциональных, качественных и количественных характеристиках товаров, </w:t>
      </w:r>
      <w:r w:rsidRPr="0035506C">
        <w:rPr>
          <w:szCs w:val="28"/>
        </w:rPr>
        <w:lastRenderedPageBreak/>
        <w:t>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CD2FDE" w:rsidRPr="008573F2" w:rsidRDefault="00CD2FDE" w:rsidP="00921B38">
      <w:pPr>
        <w:ind w:firstLine="709"/>
        <w:jc w:val="both"/>
        <w:rPr>
          <w:rFonts w:ascii="Times New Roman" w:hAnsi="Times New Roman" w:cs="Times New Roman"/>
          <w:sz w:val="28"/>
          <w:szCs w:val="28"/>
        </w:rPr>
      </w:pPr>
      <w:r>
        <w:rPr>
          <w:rFonts w:ascii="Times New Roman" w:hAnsi="Times New Roman" w:cs="Times New Roman"/>
          <w:sz w:val="28"/>
          <w:szCs w:val="28"/>
        </w:rPr>
        <w:t>3</w:t>
      </w:r>
      <w:r w:rsidRPr="0009099C">
        <w:rPr>
          <w:rFonts w:ascii="Times New Roman" w:hAnsi="Times New Roman" w:cs="Times New Roman"/>
          <w:sz w:val="28"/>
          <w:szCs w:val="28"/>
        </w:rPr>
        <w:t xml:space="preserve">) сведения </w:t>
      </w:r>
      <w:r w:rsidRPr="008573F2">
        <w:rPr>
          <w:rFonts w:ascii="Times New Roman" w:hAnsi="Times New Roman" w:cs="Times New Roman"/>
          <w:sz w:val="28"/>
          <w:szCs w:val="28"/>
        </w:rPr>
        <w:t xml:space="preserve">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w:t>
      </w:r>
      <w:r>
        <w:rPr>
          <w:rFonts w:ascii="Times New Roman" w:hAnsi="Times New Roman" w:cs="Times New Roman"/>
          <w:sz w:val="28"/>
          <w:szCs w:val="28"/>
        </w:rPr>
        <w:t>Предприятием</w:t>
      </w:r>
      <w:r w:rsidRPr="008573F2">
        <w:rPr>
          <w:rFonts w:ascii="Times New Roman" w:hAnsi="Times New Roman" w:cs="Times New Roman"/>
          <w:sz w:val="28"/>
          <w:szCs w:val="28"/>
        </w:rPr>
        <w:t xml:space="preserve"> в соответствии с ч.4 ст.12 настоящего Положения.</w:t>
      </w:r>
    </w:p>
    <w:p w:rsidR="00CD2FDE" w:rsidRPr="0035506C" w:rsidRDefault="00CD2FDE" w:rsidP="00921B38">
      <w:pPr>
        <w:pStyle w:val="3"/>
        <w:numPr>
          <w:ilvl w:val="0"/>
          <w:numId w:val="0"/>
        </w:numPr>
        <w:ind w:firstLine="709"/>
        <w:rPr>
          <w:sz w:val="28"/>
          <w:szCs w:val="28"/>
        </w:rPr>
      </w:pPr>
      <w:r w:rsidRPr="008573F2">
        <w:rPr>
          <w:sz w:val="28"/>
          <w:szCs w:val="28"/>
        </w:rPr>
        <w:t>4)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w:t>
      </w:r>
      <w:r w:rsidRPr="0035506C">
        <w:rPr>
          <w:sz w:val="28"/>
          <w:szCs w:val="28"/>
        </w:rPr>
        <w:t>), ИНН, номер контактного телефона и другие установленные документацией сведения;</w:t>
      </w:r>
    </w:p>
    <w:p w:rsidR="00CD2FDE" w:rsidRPr="0035506C" w:rsidRDefault="00CD2FDE" w:rsidP="00921B38">
      <w:pPr>
        <w:pStyle w:val="3"/>
        <w:numPr>
          <w:ilvl w:val="0"/>
          <w:numId w:val="0"/>
        </w:numPr>
        <w:ind w:firstLine="709"/>
        <w:rPr>
          <w:sz w:val="28"/>
          <w:szCs w:val="28"/>
        </w:rPr>
      </w:pPr>
      <w:r>
        <w:rPr>
          <w:sz w:val="28"/>
          <w:szCs w:val="28"/>
        </w:rPr>
        <w:t>5</w:t>
      </w:r>
      <w:r w:rsidRPr="0035506C">
        <w:rPr>
          <w:sz w:val="28"/>
          <w:szCs w:val="28"/>
        </w:rPr>
        <w:t>) документ, подтверждающий полномочия лица на осуществление действий от имени участника процедуры закупки - юридического лица</w:t>
      </w:r>
      <w:r>
        <w:rPr>
          <w:sz w:val="28"/>
          <w:szCs w:val="28"/>
        </w:rPr>
        <w:t>,</w:t>
      </w:r>
      <w:r w:rsidRPr="0035506C">
        <w:rPr>
          <w:sz w:val="28"/>
          <w:szCs w:val="28"/>
        </w:rPr>
        <w:t xml:space="preserve">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w:t>
      </w:r>
      <w:r>
        <w:rPr>
          <w:sz w:val="28"/>
          <w:szCs w:val="28"/>
        </w:rPr>
        <w:t>ексту - руководитель). В случае</w:t>
      </w:r>
      <w:r w:rsidRPr="0035506C">
        <w:rPr>
          <w:sz w:val="28"/>
          <w:szCs w:val="28"/>
        </w:rPr>
        <w:t xml:space="preserve"> если от имени участника процедуры закупки действует </w:t>
      </w:r>
      <w:r>
        <w:rPr>
          <w:sz w:val="28"/>
          <w:szCs w:val="28"/>
        </w:rPr>
        <w:t>иное лицо, Предложение к участию</w:t>
      </w:r>
      <w:r w:rsidRPr="0035506C">
        <w:rPr>
          <w:sz w:val="28"/>
          <w:szCs w:val="28"/>
        </w:rPr>
        <w:t xml:space="preserve">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w:t>
      </w:r>
      <w:r>
        <w:rPr>
          <w:sz w:val="28"/>
          <w:szCs w:val="28"/>
        </w:rPr>
        <w:t>ию такой доверенности. В случае</w:t>
      </w:r>
      <w:r w:rsidRPr="0035506C">
        <w:rPr>
          <w:sz w:val="28"/>
          <w:szCs w:val="28"/>
        </w:rPr>
        <w:t xml:space="preserve">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CD2FDE" w:rsidRDefault="00CD2FDE" w:rsidP="00744DD6">
      <w:pPr>
        <w:pStyle w:val="3"/>
        <w:numPr>
          <w:ilvl w:val="0"/>
          <w:numId w:val="0"/>
        </w:numPr>
        <w:ind w:firstLine="709"/>
        <w:rPr>
          <w:sz w:val="28"/>
          <w:szCs w:val="28"/>
        </w:rPr>
      </w:pPr>
      <w:r>
        <w:rPr>
          <w:sz w:val="28"/>
          <w:szCs w:val="28"/>
        </w:rPr>
        <w:t>6</w:t>
      </w:r>
      <w:r w:rsidRPr="0035506C">
        <w:rPr>
          <w:sz w:val="28"/>
          <w:szCs w:val="28"/>
        </w:rPr>
        <w:t>) копии учредительных документов участника процедуры закупки (для юридиче</w:t>
      </w:r>
      <w:r>
        <w:rPr>
          <w:sz w:val="28"/>
          <w:szCs w:val="28"/>
        </w:rPr>
        <w:t>ских лиц);</w:t>
      </w:r>
    </w:p>
    <w:p w:rsidR="00CD2FDE" w:rsidRDefault="00CD2FDE" w:rsidP="00921B38">
      <w:pPr>
        <w:pStyle w:val="3"/>
        <w:numPr>
          <w:ilvl w:val="0"/>
          <w:numId w:val="0"/>
        </w:numPr>
        <w:ind w:firstLine="709"/>
        <w:rPr>
          <w:sz w:val="28"/>
          <w:szCs w:val="28"/>
        </w:rPr>
      </w:pPr>
      <w:r>
        <w:rPr>
          <w:sz w:val="28"/>
          <w:szCs w:val="28"/>
        </w:rPr>
        <w:t>7)</w:t>
      </w:r>
      <w:r w:rsidRPr="0035506C">
        <w:rPr>
          <w:sz w:val="28"/>
          <w:szCs w:val="28"/>
        </w:rPr>
        <w:t xml:space="preserve"> полученную не ранее, чем за тридцать дней до дня размещения на официальном сайте извещения о проведении  запроса предложений</w:t>
      </w:r>
      <w:r>
        <w:rPr>
          <w:sz w:val="28"/>
          <w:szCs w:val="28"/>
        </w:rPr>
        <w:t>,</w:t>
      </w:r>
      <w:r w:rsidRPr="0035506C">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w:t>
      </w:r>
    </w:p>
    <w:p w:rsidR="00CD2FDE" w:rsidRDefault="00CD2FDE" w:rsidP="00921B38">
      <w:pPr>
        <w:pStyle w:val="3"/>
        <w:numPr>
          <w:ilvl w:val="0"/>
          <w:numId w:val="0"/>
        </w:numPr>
        <w:ind w:firstLine="709"/>
        <w:rPr>
          <w:sz w:val="28"/>
          <w:szCs w:val="28"/>
        </w:rPr>
      </w:pPr>
      <w:r w:rsidRPr="0035506C">
        <w:rPr>
          <w:sz w:val="28"/>
          <w:szCs w:val="28"/>
        </w:rPr>
        <w:t>полученную не ранее, чем за тридцать дней до дня размещения на официальном сайте извещения о проведении  запроса предложений</w:t>
      </w:r>
      <w:r>
        <w:rPr>
          <w:sz w:val="28"/>
          <w:szCs w:val="28"/>
        </w:rPr>
        <w:t>,</w:t>
      </w:r>
      <w:r w:rsidRPr="0035506C">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w:t>
      </w:r>
      <w:r>
        <w:rPr>
          <w:sz w:val="28"/>
          <w:szCs w:val="28"/>
        </w:rPr>
        <w:t>дивидуального предпринимателя);</w:t>
      </w:r>
    </w:p>
    <w:p w:rsidR="00CD2FDE" w:rsidRDefault="00CD2FDE" w:rsidP="00921B38">
      <w:pPr>
        <w:pStyle w:val="3"/>
        <w:numPr>
          <w:ilvl w:val="0"/>
          <w:numId w:val="0"/>
        </w:numPr>
        <w:ind w:firstLine="709"/>
        <w:rPr>
          <w:sz w:val="28"/>
          <w:szCs w:val="28"/>
        </w:rPr>
      </w:pPr>
      <w:r>
        <w:rPr>
          <w:sz w:val="28"/>
          <w:szCs w:val="28"/>
        </w:rPr>
        <w:t xml:space="preserve">8) </w:t>
      </w:r>
      <w:r w:rsidRPr="0035506C">
        <w:rPr>
          <w:sz w:val="28"/>
          <w:szCs w:val="28"/>
        </w:rPr>
        <w:t>копии документов, удостоверяющих личнос</w:t>
      </w:r>
      <w:r>
        <w:rPr>
          <w:sz w:val="28"/>
          <w:szCs w:val="28"/>
        </w:rPr>
        <w:t>ть (для иного физического лица);</w:t>
      </w:r>
    </w:p>
    <w:p w:rsidR="00CD2FDE" w:rsidRPr="0035506C" w:rsidRDefault="00CD2FDE" w:rsidP="00921B38">
      <w:pPr>
        <w:pStyle w:val="3"/>
        <w:numPr>
          <w:ilvl w:val="0"/>
          <w:numId w:val="0"/>
        </w:numPr>
        <w:ind w:firstLine="709"/>
        <w:rPr>
          <w:sz w:val="28"/>
          <w:szCs w:val="28"/>
        </w:rPr>
      </w:pPr>
      <w:r>
        <w:rPr>
          <w:sz w:val="28"/>
          <w:szCs w:val="28"/>
        </w:rPr>
        <w:t xml:space="preserve">9) </w:t>
      </w:r>
      <w:r w:rsidRPr="0035506C">
        <w:rPr>
          <w:sz w:val="28"/>
          <w:szCs w:val="28"/>
        </w:rPr>
        <w:t xml:space="preserve">надлежащим образом заверенный перевод на русский язык </w:t>
      </w:r>
      <w:r w:rsidRPr="0035506C">
        <w:rPr>
          <w:sz w:val="28"/>
          <w:szCs w:val="28"/>
        </w:rPr>
        <w:lastRenderedPageBreak/>
        <w:t>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rPr>
        <w:t>,</w:t>
      </w:r>
      <w:r w:rsidRPr="0035506C">
        <w:rPr>
          <w:sz w:val="28"/>
          <w:szCs w:val="28"/>
        </w:rPr>
        <w:t xml:space="preserve"> полученные не ранее, чем за тридцать дней до дня размещения на официальном сайте извещения о п</w:t>
      </w:r>
      <w:r>
        <w:rPr>
          <w:sz w:val="28"/>
          <w:szCs w:val="28"/>
        </w:rPr>
        <w:t>роведении  запроса предложений.</w:t>
      </w:r>
    </w:p>
    <w:p w:rsidR="00CD2FDE" w:rsidRPr="0035506C" w:rsidRDefault="00CD2FDE" w:rsidP="00921B38">
      <w:pPr>
        <w:pStyle w:val="3"/>
        <w:numPr>
          <w:ilvl w:val="0"/>
          <w:numId w:val="0"/>
        </w:numPr>
        <w:ind w:firstLine="709"/>
        <w:rPr>
          <w:sz w:val="28"/>
          <w:szCs w:val="28"/>
        </w:rPr>
      </w:pPr>
      <w:r>
        <w:rPr>
          <w:sz w:val="28"/>
          <w:szCs w:val="28"/>
        </w:rPr>
        <w:t>10)</w:t>
      </w:r>
      <w:r w:rsidRPr="0035506C">
        <w:rPr>
          <w:sz w:val="28"/>
          <w:szCs w:val="28"/>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CD2FDE" w:rsidRPr="0035506C" w:rsidRDefault="00CD2FDE" w:rsidP="00921B38">
      <w:pPr>
        <w:pStyle w:val="3"/>
        <w:numPr>
          <w:ilvl w:val="0"/>
          <w:numId w:val="0"/>
        </w:numPr>
        <w:ind w:firstLine="709"/>
        <w:rPr>
          <w:sz w:val="28"/>
          <w:szCs w:val="28"/>
        </w:rPr>
      </w:pPr>
      <w:r>
        <w:rPr>
          <w:sz w:val="28"/>
          <w:szCs w:val="28"/>
        </w:rPr>
        <w:t>11</w:t>
      </w:r>
      <w:r w:rsidRPr="0035506C">
        <w:rPr>
          <w:sz w:val="28"/>
          <w:szCs w:val="28"/>
        </w:rPr>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CD2FDE" w:rsidRPr="0035506C" w:rsidRDefault="00CD2FDE" w:rsidP="00921B38">
      <w:pPr>
        <w:pStyle w:val="text-1"/>
        <w:spacing w:before="0" w:beforeAutospacing="0" w:after="0" w:afterAutospacing="0"/>
        <w:ind w:firstLine="709"/>
        <w:jc w:val="both"/>
        <w:rPr>
          <w:sz w:val="28"/>
          <w:szCs w:val="28"/>
        </w:rPr>
      </w:pPr>
      <w:r>
        <w:rPr>
          <w:sz w:val="28"/>
          <w:szCs w:val="28"/>
        </w:rPr>
        <w:t>12</w:t>
      </w:r>
      <w:r w:rsidRPr="0035506C">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35506C">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35506C">
        <w:rPr>
          <w:sz w:val="28"/>
          <w:szCs w:val="28"/>
        </w:rPr>
        <w:t>;</w:t>
      </w:r>
    </w:p>
    <w:p w:rsidR="00CD2FDE" w:rsidRPr="0009099C" w:rsidRDefault="00CD2FDE" w:rsidP="00921B38">
      <w:pPr>
        <w:pStyle w:val="3"/>
        <w:numPr>
          <w:ilvl w:val="0"/>
          <w:numId w:val="0"/>
        </w:numPr>
        <w:ind w:firstLine="709"/>
        <w:rPr>
          <w:sz w:val="28"/>
          <w:szCs w:val="28"/>
        </w:rPr>
      </w:pPr>
      <w:r>
        <w:rPr>
          <w:sz w:val="28"/>
          <w:szCs w:val="28"/>
        </w:rPr>
        <w:t>13</w:t>
      </w:r>
      <w:r w:rsidRPr="0035506C">
        <w:rPr>
          <w:sz w:val="28"/>
          <w:szCs w:val="28"/>
        </w:rPr>
        <w:t xml:space="preserve">) </w:t>
      </w:r>
      <w:r w:rsidRPr="0009099C">
        <w:rPr>
          <w:sz w:val="28"/>
          <w:szCs w:val="28"/>
        </w:rPr>
        <w:t>документы, подтверждающие соответствие участника процедуры закупки требованиям документации, процедуры закупки, установлен</w:t>
      </w:r>
      <w:r>
        <w:rPr>
          <w:sz w:val="28"/>
          <w:szCs w:val="28"/>
        </w:rPr>
        <w:t>ным в соответствии со статьей 9</w:t>
      </w:r>
      <w:r w:rsidRPr="0009099C">
        <w:rPr>
          <w:sz w:val="28"/>
          <w:szCs w:val="28"/>
        </w:rPr>
        <w:t xml:space="preserve"> настоящего Положения;</w:t>
      </w:r>
    </w:p>
    <w:p w:rsidR="00CD2FDE" w:rsidRPr="0035506C" w:rsidRDefault="00CD2FDE" w:rsidP="00921B38">
      <w:pPr>
        <w:pStyle w:val="3"/>
        <w:numPr>
          <w:ilvl w:val="0"/>
          <w:numId w:val="0"/>
        </w:numPr>
        <w:ind w:firstLine="709"/>
        <w:rPr>
          <w:sz w:val="28"/>
          <w:szCs w:val="28"/>
        </w:rPr>
      </w:pPr>
      <w:r>
        <w:rPr>
          <w:sz w:val="28"/>
          <w:szCs w:val="28"/>
        </w:rPr>
        <w:t>14</w:t>
      </w:r>
      <w:r w:rsidRPr="0035506C">
        <w:rPr>
          <w:sz w:val="28"/>
          <w:szCs w:val="28"/>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CD2FDE" w:rsidRPr="0035506C" w:rsidRDefault="00CD2FDE" w:rsidP="00921B38">
      <w:pPr>
        <w:pStyle w:val="a1"/>
        <w:numPr>
          <w:ilvl w:val="0"/>
          <w:numId w:val="0"/>
        </w:numPr>
        <w:tabs>
          <w:tab w:val="clear" w:pos="1134"/>
          <w:tab w:val="clear" w:pos="1418"/>
          <w:tab w:val="left" w:pos="0"/>
        </w:tabs>
        <w:spacing w:line="240" w:lineRule="auto"/>
        <w:ind w:firstLine="709"/>
        <w:rPr>
          <w:szCs w:val="28"/>
        </w:rPr>
      </w:pPr>
      <w:r w:rsidRPr="0035506C">
        <w:rPr>
          <w:szCs w:val="28"/>
        </w:rPr>
        <w:t>Все вышеуказанные документы прилагаются участником к Предложению.</w:t>
      </w:r>
    </w:p>
    <w:p w:rsidR="00CD2FDE" w:rsidRPr="0035506C" w:rsidRDefault="00CD2FDE" w:rsidP="00921B38">
      <w:pPr>
        <w:pStyle w:val="3"/>
        <w:numPr>
          <w:ilvl w:val="0"/>
          <w:numId w:val="0"/>
        </w:numPr>
        <w:ind w:firstLine="709"/>
        <w:rPr>
          <w:sz w:val="28"/>
          <w:szCs w:val="28"/>
        </w:rPr>
      </w:pPr>
      <w:r>
        <w:rPr>
          <w:sz w:val="28"/>
          <w:szCs w:val="28"/>
        </w:rPr>
        <w:t>3</w:t>
      </w:r>
      <w:r w:rsidRPr="0035506C">
        <w:rPr>
          <w:sz w:val="28"/>
          <w:szCs w:val="28"/>
        </w:rPr>
        <w:t xml:space="preserve">. Прием Предложений от участников осуществляется </w:t>
      </w:r>
      <w:r>
        <w:rPr>
          <w:sz w:val="28"/>
          <w:szCs w:val="28"/>
        </w:rPr>
        <w:t>Предприятием</w:t>
      </w:r>
      <w:r w:rsidRPr="0035506C">
        <w:rPr>
          <w:sz w:val="28"/>
          <w:szCs w:val="28"/>
        </w:rPr>
        <w:t xml:space="preserve"> в течение срока, указанного в извещении о проведении запроса предложений.</w:t>
      </w:r>
    </w:p>
    <w:p w:rsidR="00CD2FDE" w:rsidRPr="0035506C" w:rsidRDefault="00CD2FDE" w:rsidP="00F4611A">
      <w:pPr>
        <w:pStyle w:val="20"/>
        <w:rPr>
          <w:b w:val="0"/>
        </w:rPr>
      </w:pPr>
      <w:bookmarkStart w:id="131" w:name="_Toc304547097"/>
      <w:bookmarkStart w:id="132" w:name="_Toc317960301"/>
      <w:bookmarkStart w:id="133" w:name="_Toc337131073"/>
      <w:r w:rsidRPr="0035506C">
        <w:rPr>
          <w:rFonts w:ascii="Times New Roman" w:hAnsi="Times New Roman"/>
        </w:rPr>
        <w:lastRenderedPageBreak/>
        <w:t>Статья</w:t>
      </w:r>
      <w:r w:rsidRPr="0035506C">
        <w:rPr>
          <w:rStyle w:val="s101"/>
          <w:rFonts w:ascii="Times New Roman" w:hAnsi="Times New Roman"/>
          <w:b/>
          <w:color w:val="auto"/>
        </w:rPr>
        <w:t>4</w:t>
      </w:r>
      <w:r>
        <w:rPr>
          <w:rStyle w:val="s101"/>
          <w:rFonts w:ascii="Times New Roman" w:hAnsi="Times New Roman"/>
          <w:b/>
          <w:color w:val="auto"/>
        </w:rPr>
        <w:t>4</w:t>
      </w:r>
      <w:r w:rsidRPr="0035506C">
        <w:rPr>
          <w:rStyle w:val="s101"/>
          <w:rFonts w:ascii="Times New Roman" w:hAnsi="Times New Roman"/>
          <w:b/>
          <w:color w:val="auto"/>
        </w:rPr>
        <w:t>.</w:t>
      </w:r>
      <w:r w:rsidRPr="0035506C">
        <w:rPr>
          <w:rFonts w:ascii="Times New Roman" w:hAnsi="Times New Roman"/>
        </w:rPr>
        <w:t xml:space="preserve"> Подача Предложений</w:t>
      </w:r>
      <w:bookmarkStart w:id="134" w:name="_Toc98253999"/>
      <w:bookmarkStart w:id="135" w:name="_Toc176759495"/>
      <w:bookmarkStart w:id="136" w:name="_Toc233606069"/>
      <w:bookmarkStart w:id="137" w:name="_Ref55280453"/>
      <w:bookmarkStart w:id="138" w:name="_Toc55285353"/>
      <w:bookmarkStart w:id="139" w:name="_Toc55305385"/>
      <w:bookmarkStart w:id="140" w:name="_Toc57314656"/>
      <w:bookmarkStart w:id="141" w:name="_Toc69728970"/>
      <w:bookmarkStart w:id="142" w:name="_Toc304547098"/>
      <w:bookmarkStart w:id="143" w:name="_Toc317960302"/>
      <w:bookmarkStart w:id="144" w:name="_Toc337131074"/>
      <w:bookmarkEnd w:id="131"/>
      <w:bookmarkEnd w:id="132"/>
      <w:bookmarkEnd w:id="133"/>
    </w:p>
    <w:p w:rsidR="00CD2FDE" w:rsidRPr="0035506C" w:rsidRDefault="00CD2FDE" w:rsidP="00F4611A">
      <w:pPr>
        <w:shd w:val="clear" w:color="auto" w:fill="FFFFFF"/>
        <w:tabs>
          <w:tab w:val="left" w:pos="0"/>
        </w:tabs>
        <w:jc w:val="both"/>
        <w:rPr>
          <w:b/>
        </w:rPr>
      </w:pPr>
    </w:p>
    <w:p w:rsidR="00CD2FDE" w:rsidRPr="0035506C" w:rsidRDefault="00CD2FDE" w:rsidP="00E23BAC">
      <w:pPr>
        <w:shd w:val="clear" w:color="auto" w:fill="FFFFFF"/>
        <w:tabs>
          <w:tab w:val="left" w:pos="0"/>
        </w:tabs>
        <w:ind w:firstLine="709"/>
        <w:jc w:val="both"/>
        <w:rPr>
          <w:rFonts w:ascii="Times New Roman" w:hAnsi="Times New Roman" w:cs="Times New Roman"/>
          <w:sz w:val="28"/>
          <w:szCs w:val="28"/>
        </w:rPr>
      </w:pPr>
      <w:bookmarkStart w:id="145" w:name="_Ref56229451"/>
      <w:r w:rsidRPr="0035506C">
        <w:rPr>
          <w:rFonts w:ascii="Times New Roman" w:hAnsi="Times New Roman" w:cs="Times New Roman"/>
          <w:sz w:val="28"/>
          <w:szCs w:val="28"/>
        </w:rPr>
        <w:t xml:space="preserve">1. Предложение подается в </w:t>
      </w:r>
      <w:bookmarkEnd w:id="145"/>
      <w:r w:rsidRPr="0035506C">
        <w:rPr>
          <w:rFonts w:ascii="Times New Roman" w:hAnsi="Times New Roman" w:cs="Times New Roman"/>
          <w:sz w:val="28"/>
          <w:szCs w:val="28"/>
        </w:rPr>
        <w:t>письменной форме в срок, указанный в извещении о проведении запроса предложений. Все листы Предложения должны быть прошиты и пронумерованы. Предложение должно содержать опись входящих в их состав документов, быть скреплено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CD2FDE" w:rsidRPr="0035506C" w:rsidRDefault="00CD2FDE" w:rsidP="00E23BAC">
      <w:pPr>
        <w:shd w:val="clear" w:color="auto" w:fill="FFFFFF"/>
        <w:tabs>
          <w:tab w:val="left" w:pos="0"/>
        </w:tabs>
        <w:ind w:firstLine="709"/>
        <w:jc w:val="both"/>
        <w:rPr>
          <w:rFonts w:ascii="Times New Roman" w:hAnsi="Times New Roman" w:cs="Times New Roman"/>
          <w:sz w:val="28"/>
          <w:szCs w:val="28"/>
        </w:rPr>
      </w:pPr>
      <w:bookmarkStart w:id="146" w:name="_Ref56221287"/>
      <w:r w:rsidRPr="0035506C">
        <w:rPr>
          <w:rFonts w:ascii="Times New Roman" w:hAnsi="Times New Roman" w:cs="Times New Roman"/>
          <w:sz w:val="28"/>
          <w:szCs w:val="28"/>
        </w:rPr>
        <w:t xml:space="preserve">2. Участники подают свои предложения по адресу </w:t>
      </w:r>
      <w:r>
        <w:rPr>
          <w:rFonts w:ascii="Times New Roman" w:hAnsi="Times New Roman" w:cs="Times New Roman"/>
          <w:sz w:val="28"/>
          <w:szCs w:val="28"/>
        </w:rPr>
        <w:t>Предприятия</w:t>
      </w:r>
      <w:r w:rsidRPr="0035506C">
        <w:rPr>
          <w:rFonts w:ascii="Times New Roman" w:hAnsi="Times New Roman" w:cs="Times New Roman"/>
          <w:sz w:val="28"/>
          <w:szCs w:val="28"/>
        </w:rPr>
        <w:t>.</w:t>
      </w:r>
      <w:bookmarkStart w:id="147" w:name="_Ref55307583"/>
      <w:bookmarkEnd w:id="146"/>
    </w:p>
    <w:p w:rsidR="00CD2FDE" w:rsidRPr="0035506C" w:rsidRDefault="00CD2FDE" w:rsidP="00E23BAC">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bookmarkEnd w:id="147"/>
    </w:p>
    <w:p w:rsidR="00CD2FDE" w:rsidRPr="0035506C" w:rsidRDefault="00CD2FDE" w:rsidP="00E23BAC">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Участник имеет право подать только одно предложение на участие </w:t>
      </w:r>
      <w:r>
        <w:rPr>
          <w:rFonts w:ascii="Times New Roman" w:hAnsi="Times New Roman" w:cs="Times New Roman"/>
          <w:sz w:val="28"/>
          <w:szCs w:val="28"/>
        </w:rPr>
        <w:t>в запросе предложений. В случае</w:t>
      </w:r>
      <w:r w:rsidRPr="0035506C">
        <w:rPr>
          <w:rFonts w:ascii="Times New Roman" w:hAnsi="Times New Roman" w:cs="Times New Roman"/>
          <w:sz w:val="28"/>
          <w:szCs w:val="28"/>
        </w:rPr>
        <w:t xml:space="preserve"> если участник подал более одного Предложения на участие в запросе предложений, все предложения данного Участника отклоняются без рассмотрения (за исключением документов</w:t>
      </w:r>
      <w:r>
        <w:rPr>
          <w:rFonts w:ascii="Times New Roman" w:hAnsi="Times New Roman" w:cs="Times New Roman"/>
          <w:sz w:val="28"/>
          <w:szCs w:val="28"/>
        </w:rPr>
        <w:t>,</w:t>
      </w:r>
      <w:r w:rsidRPr="0035506C">
        <w:rPr>
          <w:rFonts w:ascii="Times New Roman" w:hAnsi="Times New Roman" w:cs="Times New Roman"/>
          <w:sz w:val="28"/>
          <w:szCs w:val="28"/>
        </w:rPr>
        <w:t xml:space="preserve"> поданных в соответствии с положениями части 7 настоящей статьи). </w:t>
      </w:r>
    </w:p>
    <w:p w:rsidR="00CD2FDE" w:rsidRPr="0035506C" w:rsidRDefault="00CD2FDE" w:rsidP="00E23BAC">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5. Предложения, поданные после окончания срока их подачи и не принятые Организатором  закупок, возвращаются участнику по запросу.</w:t>
      </w:r>
    </w:p>
    <w:p w:rsidR="00CD2FDE" w:rsidRPr="0035506C" w:rsidRDefault="00CD2FDE" w:rsidP="00E23BAC">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6. Организатор закупок по требованию участника выдает расписку лицу, доставившему конверт с предложением, о его получении с указанием даты и времени получения.</w:t>
      </w:r>
    </w:p>
    <w:p w:rsidR="00CD2FDE" w:rsidRPr="0035506C" w:rsidRDefault="00CD2FDE" w:rsidP="00E23BAC">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CD2FDE" w:rsidRPr="0009099C" w:rsidRDefault="00CD2FDE" w:rsidP="00E23BAC">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8. </w:t>
      </w:r>
      <w:r w:rsidRPr="0009099C">
        <w:rPr>
          <w:rFonts w:ascii="Times New Roman" w:hAnsi="Times New Roman" w:cs="Times New Roman"/>
          <w:sz w:val="28"/>
          <w:szCs w:val="28"/>
        </w:rPr>
        <w:t xml:space="preserve">Комиссия проводит процедуру рассмотрения и оценки предложений по адресу </w:t>
      </w:r>
      <w:r>
        <w:rPr>
          <w:rFonts w:ascii="Times New Roman" w:hAnsi="Times New Roman" w:cs="Times New Roman"/>
          <w:sz w:val="28"/>
          <w:szCs w:val="28"/>
        </w:rPr>
        <w:t>Предприятия</w:t>
      </w:r>
      <w:r w:rsidRPr="0009099C">
        <w:rPr>
          <w:rFonts w:ascii="Times New Roman" w:hAnsi="Times New Roman" w:cs="Times New Roman"/>
          <w:sz w:val="28"/>
          <w:szCs w:val="28"/>
        </w:rPr>
        <w:t>, указанному в извещении.</w:t>
      </w:r>
    </w:p>
    <w:p w:rsidR="00CD2FDE" w:rsidRPr="0035506C" w:rsidRDefault="00CD2FDE" w:rsidP="00F4611A">
      <w:pPr>
        <w:pStyle w:val="20"/>
        <w:rPr>
          <w:rFonts w:ascii="Times New Roman" w:hAnsi="Times New Roman"/>
        </w:rPr>
      </w:pPr>
      <w:r w:rsidRPr="0035506C">
        <w:rPr>
          <w:rFonts w:ascii="Times New Roman" w:hAnsi="Times New Roman"/>
        </w:rPr>
        <w:t xml:space="preserve">Статья </w:t>
      </w:r>
      <w:r>
        <w:rPr>
          <w:rFonts w:ascii="Times New Roman" w:hAnsi="Times New Roman"/>
        </w:rPr>
        <w:t>45</w:t>
      </w:r>
      <w:r w:rsidRPr="0035506C">
        <w:rPr>
          <w:rFonts w:ascii="Times New Roman" w:hAnsi="Times New Roman"/>
        </w:rPr>
        <w:t>. Рассмотрение и оценка предложений и выбор победителя</w:t>
      </w:r>
      <w:bookmarkEnd w:id="134"/>
      <w:bookmarkEnd w:id="135"/>
      <w:bookmarkEnd w:id="136"/>
      <w:bookmarkEnd w:id="137"/>
      <w:bookmarkEnd w:id="138"/>
      <w:bookmarkEnd w:id="139"/>
      <w:bookmarkEnd w:id="140"/>
      <w:bookmarkEnd w:id="141"/>
      <w:bookmarkEnd w:id="142"/>
      <w:bookmarkEnd w:id="143"/>
      <w:bookmarkEnd w:id="144"/>
    </w:p>
    <w:p w:rsidR="00CD2FDE" w:rsidRPr="000843D4" w:rsidRDefault="00CD2FDE" w:rsidP="00E23BAC">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0843D4">
        <w:rPr>
          <w:rFonts w:ascii="Times New Roman" w:hAnsi="Times New Roman" w:cs="Times New Roman"/>
          <w:sz w:val="28"/>
          <w:szCs w:val="28"/>
        </w:rPr>
        <w:t xml:space="preserve">Рассмотрение и оценка поступивших Предложений проводится Комиссией в срок не более </w:t>
      </w:r>
      <w:r>
        <w:rPr>
          <w:rFonts w:ascii="Times New Roman" w:hAnsi="Times New Roman" w:cs="Times New Roman"/>
          <w:sz w:val="28"/>
          <w:szCs w:val="28"/>
        </w:rPr>
        <w:t>пяти</w:t>
      </w:r>
      <w:r w:rsidRPr="000843D4">
        <w:rPr>
          <w:rFonts w:ascii="Times New Roman" w:hAnsi="Times New Roman" w:cs="Times New Roman"/>
          <w:sz w:val="28"/>
          <w:szCs w:val="28"/>
        </w:rPr>
        <w:t xml:space="preserve"> рабочих дней со дня окончания подачи Предложений и проходит в две стадии: стадию рассмотрения Предложений и стадию оценки и сопоставления Предложений.</w:t>
      </w:r>
    </w:p>
    <w:p w:rsidR="00CD2FDE" w:rsidRPr="0035506C" w:rsidRDefault="00CD2FDE" w:rsidP="00E23BAC">
      <w:pPr>
        <w:pStyle w:val="13"/>
        <w:spacing w:after="0" w:line="240" w:lineRule="auto"/>
        <w:ind w:left="0" w:firstLine="709"/>
        <w:jc w:val="both"/>
        <w:rPr>
          <w:rFonts w:ascii="Times New Roman" w:hAnsi="Times New Roman"/>
          <w:sz w:val="28"/>
          <w:szCs w:val="28"/>
        </w:rPr>
      </w:pPr>
      <w:bookmarkStart w:id="148" w:name="_Ref93089454"/>
      <w:bookmarkStart w:id="149" w:name="_Toc98254001"/>
      <w:bookmarkStart w:id="150" w:name="_Toc176759497"/>
      <w:bookmarkStart w:id="151" w:name="_Toc176866248"/>
      <w:bookmarkStart w:id="152" w:name="_Ref55304418"/>
      <w:r w:rsidRPr="0035506C">
        <w:rPr>
          <w:rFonts w:ascii="Times New Roman" w:hAnsi="Times New Roman"/>
          <w:sz w:val="28"/>
          <w:szCs w:val="28"/>
        </w:rPr>
        <w:t xml:space="preserve">2. </w:t>
      </w:r>
      <w:bookmarkEnd w:id="148"/>
      <w:bookmarkEnd w:id="149"/>
      <w:bookmarkEnd w:id="150"/>
      <w:bookmarkEnd w:id="151"/>
      <w:r w:rsidRPr="0035506C">
        <w:rPr>
          <w:rFonts w:ascii="Times New Roman" w:hAnsi="Times New Roman"/>
          <w:sz w:val="28"/>
          <w:szCs w:val="28"/>
        </w:rPr>
        <w:t xml:space="preserve">В рамках стадии рассмотрения предложений участников </w:t>
      </w:r>
      <w:bookmarkEnd w:id="152"/>
      <w:r w:rsidRPr="0035506C">
        <w:rPr>
          <w:rFonts w:ascii="Times New Roman" w:hAnsi="Times New Roman"/>
          <w:sz w:val="28"/>
          <w:szCs w:val="28"/>
        </w:rPr>
        <w:t>Комиссия проверяет:</w:t>
      </w:r>
    </w:p>
    <w:p w:rsidR="00CD2FDE" w:rsidRPr="0035506C" w:rsidRDefault="00CD2FDE" w:rsidP="00E23BAC">
      <w:pPr>
        <w:pStyle w:val="1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правильность оформления предложений и их соответствие требованиям документации;</w:t>
      </w:r>
    </w:p>
    <w:p w:rsidR="00CD2FDE" w:rsidRPr="0035506C" w:rsidRDefault="00CD2FDE" w:rsidP="00E23BAC">
      <w:pPr>
        <w:pStyle w:val="1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CD2FDE" w:rsidRPr="0035506C" w:rsidRDefault="00CD2FDE" w:rsidP="00E23BAC">
      <w:pPr>
        <w:ind w:firstLine="709"/>
        <w:jc w:val="both"/>
        <w:rPr>
          <w:rFonts w:ascii="Times New Roman" w:hAnsi="Times New Roman" w:cs="Times New Roman"/>
          <w:sz w:val="28"/>
          <w:szCs w:val="28"/>
        </w:rPr>
      </w:pPr>
      <w:bookmarkStart w:id="153" w:name="_Ref55304419"/>
      <w:bookmarkStart w:id="154" w:name="_Ref55307002"/>
      <w:r>
        <w:rPr>
          <w:rFonts w:ascii="Times New Roman" w:hAnsi="Times New Roman" w:cs="Times New Roman"/>
          <w:sz w:val="28"/>
          <w:szCs w:val="28"/>
        </w:rPr>
        <w:t xml:space="preserve">3. </w:t>
      </w:r>
      <w:r w:rsidRPr="0035506C">
        <w:rPr>
          <w:rFonts w:ascii="Times New Roman" w:hAnsi="Times New Roman" w:cs="Times New Roman"/>
          <w:sz w:val="28"/>
          <w:szCs w:val="28"/>
        </w:rPr>
        <w:t>По результатам проведения рассмотрения предложений комиссия имеет право отклонить предложения, которые:</w:t>
      </w:r>
      <w:bookmarkEnd w:id="153"/>
      <w:bookmarkEnd w:id="154"/>
    </w:p>
    <w:p w:rsidR="00CD2FDE" w:rsidRPr="0035506C" w:rsidRDefault="00CD2FDE" w:rsidP="00E23BAC">
      <w:pPr>
        <w:pStyle w:val="1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35506C">
        <w:rPr>
          <w:rFonts w:ascii="Times New Roman" w:hAnsi="Times New Roman"/>
          <w:sz w:val="28"/>
          <w:szCs w:val="28"/>
        </w:rPr>
        <w:t>не отвечают требованиям по оформлению и составу предложения;</w:t>
      </w:r>
    </w:p>
    <w:p w:rsidR="00CD2FDE" w:rsidRPr="0035506C" w:rsidRDefault="00CD2FDE" w:rsidP="00E23BAC">
      <w:pPr>
        <w:pStyle w:val="1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 отвечают требованиям документации;</w:t>
      </w:r>
    </w:p>
    <w:p w:rsidR="00CD2FDE" w:rsidRPr="0035506C" w:rsidRDefault="00CD2FDE" w:rsidP="00E23BAC">
      <w:pPr>
        <w:pStyle w:val="1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содержат предложения, по существу не отвечающие коммерческим или договорным требованиям документации;</w:t>
      </w:r>
    </w:p>
    <w:p w:rsidR="00CD2FDE" w:rsidRDefault="00CD2FDE" w:rsidP="00E23BAC">
      <w:pPr>
        <w:pStyle w:val="a1"/>
        <w:numPr>
          <w:ilvl w:val="0"/>
          <w:numId w:val="0"/>
        </w:numPr>
        <w:tabs>
          <w:tab w:val="clear" w:pos="1134"/>
          <w:tab w:val="clear" w:pos="1418"/>
          <w:tab w:val="left" w:pos="0"/>
        </w:tabs>
        <w:spacing w:line="240" w:lineRule="auto"/>
        <w:ind w:firstLine="709"/>
        <w:rPr>
          <w:szCs w:val="28"/>
        </w:rPr>
      </w:pPr>
      <w:r>
        <w:rPr>
          <w:szCs w:val="28"/>
        </w:rPr>
        <w:t xml:space="preserve">- </w:t>
      </w:r>
      <w:r w:rsidRPr="0035506C">
        <w:rPr>
          <w:szCs w:val="28"/>
        </w:rPr>
        <w:t xml:space="preserve">подавшие их участники, а также указанные в заявке соисполнители (субподрядчики, субпоставщики) в том случае, если </w:t>
      </w:r>
      <w:r>
        <w:rPr>
          <w:szCs w:val="28"/>
        </w:rPr>
        <w:t>предприятием</w:t>
      </w:r>
      <w:r w:rsidRPr="0035506C">
        <w:rPr>
          <w:szCs w:val="28"/>
        </w:rPr>
        <w:t xml:space="preserve">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w:t>
      </w:r>
      <w:r>
        <w:rPr>
          <w:szCs w:val="28"/>
        </w:rPr>
        <w:t>ыли установлены в документации);</w:t>
      </w:r>
    </w:p>
    <w:p w:rsidR="00CD2FDE" w:rsidRPr="0035506C" w:rsidRDefault="00CD2FDE" w:rsidP="00E23BAC">
      <w:pPr>
        <w:pStyle w:val="a1"/>
        <w:numPr>
          <w:ilvl w:val="0"/>
          <w:numId w:val="0"/>
        </w:numPr>
        <w:tabs>
          <w:tab w:val="clear" w:pos="1134"/>
          <w:tab w:val="clear" w:pos="1418"/>
          <w:tab w:val="left" w:pos="0"/>
        </w:tabs>
        <w:spacing w:line="240" w:lineRule="auto"/>
        <w:ind w:firstLine="709"/>
        <w:rPr>
          <w:szCs w:val="28"/>
        </w:rPr>
      </w:pPr>
      <w:r>
        <w:rPr>
          <w:szCs w:val="28"/>
        </w:rPr>
        <w:t>- непредставление обеспечения предложения.</w:t>
      </w:r>
    </w:p>
    <w:p w:rsidR="00CD2FDE" w:rsidRPr="0035506C" w:rsidRDefault="00CD2FDE" w:rsidP="00E23BAC">
      <w:pPr>
        <w:tabs>
          <w:tab w:val="left" w:pos="1260"/>
          <w:tab w:val="left" w:pos="2380"/>
          <w:tab w:val="left" w:pos="3920"/>
        </w:tabs>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CD2FDE" w:rsidRPr="0035506C" w:rsidRDefault="00CD2FDE" w:rsidP="00E23BA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По результатам оценки и сопоставления Предложений Комиссия приним</w:t>
      </w:r>
      <w:r>
        <w:rPr>
          <w:rFonts w:ascii="Times New Roman" w:hAnsi="Times New Roman" w:cs="Times New Roman"/>
          <w:sz w:val="28"/>
          <w:szCs w:val="28"/>
        </w:rPr>
        <w:t>ает решение о выборе победителя.</w:t>
      </w:r>
    </w:p>
    <w:p w:rsidR="00CD2FDE" w:rsidRPr="0035506C" w:rsidRDefault="00CD2FDE" w:rsidP="00E23BA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6</w:t>
      </w:r>
      <w:r w:rsidRPr="0035506C">
        <w:rPr>
          <w:rFonts w:ascii="Times New Roman" w:hAnsi="Times New Roman" w:cs="Times New Roman"/>
          <w:sz w:val="28"/>
          <w:szCs w:val="28"/>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CD2FDE" w:rsidRPr="0035506C" w:rsidRDefault="00CD2FDE" w:rsidP="00E23BAC">
      <w:pPr>
        <w:shd w:val="clear" w:color="auto" w:fill="FFFFFF"/>
        <w:tabs>
          <w:tab w:val="left" w:pos="1066"/>
        </w:tabs>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о месте, дате, времени проведения рассмотрения и оценки Предложений;</w:t>
      </w:r>
    </w:p>
    <w:p w:rsidR="00CD2FDE" w:rsidRPr="0035506C" w:rsidRDefault="00CD2FDE" w:rsidP="00E23BAC">
      <w:pPr>
        <w:shd w:val="clear" w:color="auto" w:fill="FFFFFF"/>
        <w:tabs>
          <w:tab w:val="left" w:pos="989"/>
        </w:tabs>
        <w:ind w:firstLine="709"/>
        <w:jc w:val="both"/>
        <w:rPr>
          <w:rFonts w:ascii="Times New Roman" w:hAnsi="Times New Roman" w:cs="Times New Roman"/>
          <w:sz w:val="28"/>
          <w:szCs w:val="28"/>
        </w:rPr>
      </w:pPr>
      <w:r w:rsidRPr="0035506C">
        <w:rPr>
          <w:rFonts w:ascii="Times New Roman" w:hAnsi="Times New Roman" w:cs="Times New Roman"/>
          <w:sz w:val="28"/>
          <w:szCs w:val="28"/>
        </w:rPr>
        <w:t>2) сведения об участниках, Предложения которых были рассмотрены;</w:t>
      </w:r>
    </w:p>
    <w:p w:rsidR="00CD2FDE" w:rsidRPr="0035506C" w:rsidRDefault="00CD2FDE" w:rsidP="00E23BAC">
      <w:pPr>
        <w:shd w:val="clear" w:color="auto" w:fill="FFFFFF"/>
        <w:tabs>
          <w:tab w:val="left" w:pos="989"/>
        </w:tabs>
        <w:ind w:firstLine="709"/>
        <w:jc w:val="both"/>
        <w:rPr>
          <w:rFonts w:ascii="Times New Roman" w:hAnsi="Times New Roman" w:cs="Times New Roman"/>
          <w:sz w:val="28"/>
          <w:szCs w:val="28"/>
        </w:rPr>
      </w:pPr>
      <w:r w:rsidRPr="0035506C">
        <w:rPr>
          <w:rFonts w:ascii="Times New Roman" w:hAnsi="Times New Roman" w:cs="Times New Roman"/>
          <w:sz w:val="28"/>
          <w:szCs w:val="28"/>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CD2FDE" w:rsidRPr="0035506C" w:rsidRDefault="00CD2FDE" w:rsidP="00E23BAC">
      <w:pPr>
        <w:shd w:val="clear" w:color="auto" w:fill="FFFFFF"/>
        <w:tabs>
          <w:tab w:val="left" w:pos="1066"/>
        </w:tabs>
        <w:ind w:firstLine="709"/>
        <w:jc w:val="both"/>
        <w:rPr>
          <w:rFonts w:ascii="Times New Roman" w:hAnsi="Times New Roman" w:cs="Times New Roman"/>
          <w:sz w:val="28"/>
          <w:szCs w:val="28"/>
        </w:rPr>
      </w:pPr>
      <w:r w:rsidRPr="0035506C">
        <w:rPr>
          <w:rFonts w:ascii="Times New Roman" w:hAnsi="Times New Roman" w:cs="Times New Roman"/>
          <w:sz w:val="28"/>
          <w:szCs w:val="28"/>
        </w:rPr>
        <w:t>4) сведения о порядке оценки и сопоставления Предложений участников;</w:t>
      </w:r>
    </w:p>
    <w:p w:rsidR="00CD2FDE" w:rsidRPr="0035506C" w:rsidRDefault="00CD2FDE" w:rsidP="00E23BAC">
      <w:pPr>
        <w:shd w:val="clear" w:color="auto" w:fill="FFFFFF"/>
        <w:tabs>
          <w:tab w:val="left"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CD2FDE" w:rsidRPr="0035506C" w:rsidRDefault="00CD2FDE" w:rsidP="00E23BAC">
      <w:pPr>
        <w:shd w:val="clear" w:color="auto" w:fill="FFFFFF"/>
        <w:tabs>
          <w:tab w:val="left"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w:t>
      </w:r>
      <w:r>
        <w:rPr>
          <w:rFonts w:ascii="Times New Roman" w:hAnsi="Times New Roman" w:cs="Times New Roman"/>
          <w:sz w:val="28"/>
          <w:szCs w:val="28"/>
        </w:rPr>
        <w:t>ого было присвоено второе место;</w:t>
      </w:r>
    </w:p>
    <w:p w:rsidR="00CD2FDE" w:rsidRPr="002D0F4C" w:rsidRDefault="00CD2FDE" w:rsidP="00E23BAC">
      <w:pPr>
        <w:ind w:firstLine="709"/>
        <w:jc w:val="both"/>
        <w:rPr>
          <w:rFonts w:ascii="Times New Roman" w:hAnsi="Times New Roman" w:cs="Times New Roman"/>
          <w:sz w:val="28"/>
          <w:szCs w:val="28"/>
        </w:rPr>
      </w:pPr>
      <w:r>
        <w:rPr>
          <w:rFonts w:ascii="Times New Roman" w:hAnsi="Times New Roman" w:cs="Times New Roman"/>
          <w:sz w:val="28"/>
          <w:szCs w:val="28"/>
        </w:rPr>
        <w:t>7</w:t>
      </w:r>
      <w:r w:rsidRPr="0035506C">
        <w:rPr>
          <w:rFonts w:ascii="Times New Roman" w:hAnsi="Times New Roman" w:cs="Times New Roman"/>
          <w:sz w:val="28"/>
          <w:szCs w:val="28"/>
        </w:rPr>
        <w:t xml:space="preserve">. </w:t>
      </w:r>
      <w:r w:rsidRPr="002D0F4C">
        <w:rPr>
          <w:rFonts w:ascii="Times New Roman" w:hAnsi="Times New Roman" w:cs="Times New Roman"/>
          <w:sz w:val="28"/>
          <w:szCs w:val="28"/>
        </w:rPr>
        <w:t>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дня, следующего за днем проведения процедуры оценки и сопоставлении Предложений.</w:t>
      </w:r>
    </w:p>
    <w:p w:rsidR="00CD2FDE" w:rsidRPr="002D0F4C" w:rsidRDefault="00CD2FDE" w:rsidP="00E23BAC">
      <w:pPr>
        <w:shd w:val="clear" w:color="auto" w:fill="FFFFFF"/>
        <w:ind w:firstLine="709"/>
        <w:jc w:val="both"/>
        <w:rPr>
          <w:rFonts w:ascii="Times New Roman" w:hAnsi="Times New Roman" w:cs="Times New Roman"/>
          <w:sz w:val="28"/>
          <w:szCs w:val="28"/>
        </w:rPr>
      </w:pPr>
      <w:r w:rsidRPr="002D0F4C">
        <w:rPr>
          <w:rFonts w:ascii="Times New Roman" w:hAnsi="Times New Roman" w:cs="Times New Roman"/>
          <w:sz w:val="28"/>
          <w:szCs w:val="28"/>
        </w:rPr>
        <w:t xml:space="preserve">Указанный протокол размещается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w:t>
      </w:r>
      <w:r w:rsidRPr="002D0F4C">
        <w:rPr>
          <w:rFonts w:ascii="Times New Roman" w:hAnsi="Times New Roman" w:cs="Times New Roman"/>
          <w:sz w:val="28"/>
          <w:szCs w:val="28"/>
        </w:rPr>
        <w:lastRenderedPageBreak/>
        <w:t xml:space="preserve">персональном голосовании членов Комиссии. </w:t>
      </w:r>
    </w:p>
    <w:p w:rsidR="00CD2FDE" w:rsidRPr="0035506C" w:rsidRDefault="00CD2FDE" w:rsidP="00E23BAC">
      <w:pPr>
        <w:shd w:val="clear" w:color="auto" w:fill="FFFFFF"/>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Экземпляр протокола об оценке и сопоставлении Предложений участников запроса предложений выда</w:t>
      </w:r>
      <w:r>
        <w:rPr>
          <w:rFonts w:ascii="Times New Roman" w:hAnsi="Times New Roman" w:cs="Times New Roman"/>
          <w:sz w:val="28"/>
          <w:szCs w:val="28"/>
        </w:rPr>
        <w:t>е</w:t>
      </w:r>
      <w:r w:rsidRPr="0035506C">
        <w:rPr>
          <w:rFonts w:ascii="Times New Roman" w:hAnsi="Times New Roman" w:cs="Times New Roman"/>
          <w:sz w:val="28"/>
          <w:szCs w:val="28"/>
        </w:rPr>
        <w:t>тся победителю или его полномочному представителю Организатором закупок под расписку либо направля</w:t>
      </w:r>
      <w:r>
        <w:rPr>
          <w:rFonts w:ascii="Times New Roman" w:hAnsi="Times New Roman" w:cs="Times New Roman"/>
          <w:sz w:val="28"/>
          <w:szCs w:val="28"/>
        </w:rPr>
        <w:t>е</w:t>
      </w:r>
      <w:r w:rsidRPr="0035506C">
        <w:rPr>
          <w:rFonts w:ascii="Times New Roman" w:hAnsi="Times New Roman" w:cs="Times New Roman"/>
          <w:sz w:val="28"/>
          <w:szCs w:val="28"/>
        </w:rPr>
        <w:t>тся по почте по письменному запросу участника.</w:t>
      </w:r>
    </w:p>
    <w:p w:rsidR="00CD2FDE" w:rsidRPr="0035506C" w:rsidRDefault="00CD2FDE" w:rsidP="00E23BAC">
      <w:pPr>
        <w:shd w:val="clear" w:color="auto" w:fill="FFFFFF"/>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xml:space="preserve">. В случае отказа либо уклонения победителя запроса предложений от заключения договора с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заключить договор с  участником, занявшим при проведении запроса предложений второе место.</w:t>
      </w:r>
    </w:p>
    <w:p w:rsidR="00CD2FDE" w:rsidRPr="0035506C" w:rsidRDefault="00CD2FDE" w:rsidP="00E23BAC">
      <w:pPr>
        <w:shd w:val="clear" w:color="auto" w:fill="FFFFFF"/>
        <w:tabs>
          <w:tab w:val="left" w:pos="426"/>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10</w:t>
      </w:r>
      <w:r w:rsidRPr="0035506C">
        <w:rPr>
          <w:rFonts w:ascii="Times New Roman" w:hAnsi="Times New Roman" w:cs="Times New Roman"/>
          <w:sz w:val="28"/>
          <w:szCs w:val="28"/>
        </w:rPr>
        <w:t>. Запрос предложений признается несостоявшимся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w:t>
      </w:r>
    </w:p>
    <w:p w:rsidR="00CD2FDE" w:rsidRPr="0035506C" w:rsidRDefault="00CD2FDE" w:rsidP="00E23BAC">
      <w:pPr>
        <w:shd w:val="clear" w:color="auto" w:fill="FFFFFF"/>
        <w:tabs>
          <w:tab w:val="left" w:pos="709"/>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 из всех подавших Предложения. В таком случае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CD2FDE" w:rsidRPr="0035506C" w:rsidRDefault="00CD2FDE" w:rsidP="00E23BAC">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2) не подано ни одного Предложения на участие в запросе предложений;</w:t>
      </w:r>
    </w:p>
    <w:p w:rsidR="00CD2FDE" w:rsidRPr="0035506C" w:rsidRDefault="00CD2FDE" w:rsidP="00E23BAC">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CD2FDE" w:rsidRPr="0035506C" w:rsidRDefault="00CD2FDE" w:rsidP="00E23BAC">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В случаях, если запрос предложений признается несостоявшимся по пунктам 2 и 3 настоящей части, </w:t>
      </w:r>
      <w:r>
        <w:rPr>
          <w:rFonts w:ascii="Times New Roman" w:hAnsi="Times New Roman" w:cs="Times New Roman"/>
          <w:sz w:val="28"/>
          <w:szCs w:val="28"/>
        </w:rPr>
        <w:t>Предприятие</w:t>
      </w:r>
      <w:r w:rsidRPr="0035506C">
        <w:rPr>
          <w:rFonts w:ascii="Times New Roman" w:hAnsi="Times New Roman" w:cs="Times New Roman"/>
          <w:sz w:val="28"/>
          <w:szCs w:val="28"/>
        </w:rPr>
        <w:t>, организатор закупок вправе:</w:t>
      </w:r>
    </w:p>
    <w:p w:rsidR="00CD2FDE" w:rsidRPr="0035506C" w:rsidRDefault="00CD2FDE" w:rsidP="00E23BAC">
      <w:pPr>
        <w:shd w:val="clear" w:color="auto" w:fill="FFFFFF"/>
        <w:tabs>
          <w:tab w:val="left" w:pos="426"/>
          <w:tab w:val="left" w:pos="121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06C">
        <w:rPr>
          <w:rFonts w:ascii="Times New Roman" w:hAnsi="Times New Roman" w:cs="Times New Roman"/>
          <w:sz w:val="28"/>
          <w:szCs w:val="28"/>
        </w:rPr>
        <w:t>отказаться от проведения повторной процедуры закупки;</w:t>
      </w:r>
    </w:p>
    <w:p w:rsidR="00CD2FDE" w:rsidRPr="0035506C" w:rsidRDefault="00CD2FDE" w:rsidP="00E23BAC">
      <w:pPr>
        <w:shd w:val="clear" w:color="auto" w:fill="FFFFFF"/>
        <w:tabs>
          <w:tab w:val="left" w:pos="426"/>
          <w:tab w:val="left" w:pos="121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06C">
        <w:rPr>
          <w:rFonts w:ascii="Times New Roman" w:hAnsi="Times New Roman" w:cs="Times New Roman"/>
          <w:sz w:val="28"/>
          <w:szCs w:val="28"/>
        </w:rPr>
        <w:t>объявить о проведении повторного запроса предложений. При этом организатор закупок вправе изменить условия запроса предложений;</w:t>
      </w:r>
    </w:p>
    <w:p w:rsidR="00CD2FDE" w:rsidRPr="0035506C" w:rsidRDefault="00CD2FDE" w:rsidP="00E23BAC">
      <w:pPr>
        <w:shd w:val="clear" w:color="auto" w:fill="FFFFFF"/>
        <w:tabs>
          <w:tab w:val="left" w:pos="426"/>
          <w:tab w:val="left" w:pos="121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06C">
        <w:rPr>
          <w:rFonts w:ascii="Times New Roman" w:hAnsi="Times New Roman" w:cs="Times New Roman"/>
          <w:sz w:val="28"/>
          <w:szCs w:val="28"/>
        </w:rPr>
        <w:t>заключить договор с единственным поставщиком (исполнителем, подрядчиком).</w:t>
      </w:r>
    </w:p>
    <w:p w:rsidR="00CD2FDE" w:rsidRPr="0035506C" w:rsidRDefault="00CD2FDE" w:rsidP="00E23BAC">
      <w:pPr>
        <w:shd w:val="clear" w:color="auto" w:fill="FFFFFF"/>
        <w:tabs>
          <w:tab w:val="left" w:pos="709"/>
          <w:tab w:val="left" w:pos="1210"/>
        </w:tabs>
        <w:ind w:firstLine="709"/>
        <w:jc w:val="both"/>
        <w:rPr>
          <w:rFonts w:ascii="Times New Roman" w:hAnsi="Times New Roman" w:cs="Times New Roman"/>
          <w:sz w:val="28"/>
          <w:szCs w:val="28"/>
        </w:rPr>
      </w:pPr>
      <w:r>
        <w:rPr>
          <w:rFonts w:ascii="Times New Roman" w:hAnsi="Times New Roman" w:cs="Times New Roman"/>
          <w:sz w:val="28"/>
          <w:szCs w:val="28"/>
        </w:rPr>
        <w:t>11</w:t>
      </w:r>
      <w:r w:rsidRPr="0035506C">
        <w:rPr>
          <w:rFonts w:ascii="Times New Roman" w:hAnsi="Times New Roman" w:cs="Times New Roman"/>
          <w:sz w:val="28"/>
          <w:szCs w:val="28"/>
        </w:rPr>
        <w:t>. Протокол, составленный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Организатором закупок не менее чем три года.</w:t>
      </w:r>
    </w:p>
    <w:p w:rsidR="00CD2FDE" w:rsidRPr="0035506C" w:rsidRDefault="00CD2FDE" w:rsidP="00F4611A">
      <w:pPr>
        <w:pStyle w:val="20"/>
        <w:rPr>
          <w:rFonts w:ascii="Times New Roman" w:hAnsi="Times New Roman"/>
        </w:rPr>
      </w:pPr>
      <w:bookmarkStart w:id="155" w:name="_Toc304547099"/>
      <w:bookmarkStart w:id="156" w:name="_Toc317960303"/>
      <w:bookmarkStart w:id="157" w:name="_Toc337131075"/>
      <w:r w:rsidRPr="0035506C">
        <w:rPr>
          <w:rFonts w:ascii="Times New Roman" w:hAnsi="Times New Roman"/>
        </w:rPr>
        <w:t xml:space="preserve">Статья </w:t>
      </w:r>
      <w:r>
        <w:rPr>
          <w:rFonts w:ascii="Times New Roman" w:hAnsi="Times New Roman"/>
        </w:rPr>
        <w:t>46</w:t>
      </w:r>
      <w:r w:rsidRPr="0035506C">
        <w:rPr>
          <w:rFonts w:ascii="Times New Roman" w:hAnsi="Times New Roman"/>
        </w:rPr>
        <w:t>. Заключение договора и порядок опубликования информации об итогах проведения запроса предложений</w:t>
      </w:r>
      <w:bookmarkEnd w:id="155"/>
      <w:bookmarkEnd w:id="156"/>
      <w:bookmarkEnd w:id="157"/>
    </w:p>
    <w:p w:rsidR="00CD2FDE" w:rsidRDefault="00CD2FDE" w:rsidP="00E23BAC">
      <w:pPr>
        <w:pStyle w:val="ae"/>
        <w:spacing w:line="240" w:lineRule="auto"/>
        <w:ind w:firstLine="709"/>
      </w:pPr>
      <w:bookmarkStart w:id="158" w:name="_Ref56222958"/>
      <w:r w:rsidRPr="0035506C">
        <w:rPr>
          <w:szCs w:val="28"/>
        </w:rPr>
        <w:t xml:space="preserve">1. </w:t>
      </w:r>
      <w:bookmarkEnd w:id="158"/>
      <w:r w:rsidRPr="0035506C">
        <w:t xml:space="preserve">Договор между  </w:t>
      </w:r>
      <w:r>
        <w:t>Предприятием</w:t>
      </w:r>
      <w:r w:rsidRPr="0035506C">
        <w:t xml:space="preserve">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w:t>
      </w:r>
      <w:r>
        <w:t>.</w:t>
      </w:r>
    </w:p>
    <w:p w:rsidR="00CD2FDE" w:rsidRPr="0035506C" w:rsidRDefault="00CD2FDE" w:rsidP="00E23BAC">
      <w:pPr>
        <w:pStyle w:val="ae"/>
        <w:spacing w:line="240" w:lineRule="auto"/>
        <w:ind w:firstLine="709"/>
        <w:rPr>
          <w:szCs w:val="28"/>
        </w:rPr>
      </w:pPr>
      <w:r w:rsidRPr="0035506C">
        <w:rPr>
          <w:szCs w:val="28"/>
        </w:rPr>
        <w:t xml:space="preserve">2. Условия договора определяются в соответствии с требованиями </w:t>
      </w:r>
      <w:r>
        <w:rPr>
          <w:szCs w:val="28"/>
        </w:rPr>
        <w:t>Предприятия</w:t>
      </w:r>
      <w:r w:rsidRPr="0035506C">
        <w:rPr>
          <w:szCs w:val="28"/>
        </w:rPr>
        <w:t xml:space="preserve">, указанными в документации и сведениями, содержащимися в Предложении участника запроса предложений. </w:t>
      </w:r>
    </w:p>
    <w:p w:rsidR="00CD2FDE" w:rsidRPr="0035506C" w:rsidRDefault="00CD2FDE" w:rsidP="00E23BAC">
      <w:pPr>
        <w:pStyle w:val="ae"/>
        <w:spacing w:line="240" w:lineRule="auto"/>
        <w:ind w:firstLine="709"/>
        <w:rPr>
          <w:szCs w:val="28"/>
        </w:rPr>
      </w:pPr>
      <w:r w:rsidRPr="0035506C">
        <w:rPr>
          <w:szCs w:val="28"/>
        </w:rPr>
        <w:lastRenderedPageBreak/>
        <w:t xml:space="preserve">3. </w:t>
      </w:r>
      <w:r>
        <w:rPr>
          <w:szCs w:val="28"/>
        </w:rPr>
        <w:t>Предприятие</w:t>
      </w:r>
      <w:r w:rsidRPr="0035506C">
        <w:rPr>
          <w:szCs w:val="28"/>
        </w:rPr>
        <w:t xml:space="preserve">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CD2FDE" w:rsidRPr="0035506C" w:rsidRDefault="00CD2FDE" w:rsidP="00E23BAC">
      <w:pPr>
        <w:pStyle w:val="a1"/>
        <w:numPr>
          <w:ilvl w:val="0"/>
          <w:numId w:val="0"/>
        </w:numPr>
        <w:spacing w:line="240" w:lineRule="auto"/>
        <w:ind w:firstLine="709"/>
        <w:rPr>
          <w:szCs w:val="28"/>
        </w:rPr>
      </w:pPr>
      <w:r w:rsidRPr="0035506C">
        <w:rPr>
          <w:szCs w:val="28"/>
        </w:rPr>
        <w:t xml:space="preserve">4. В случае отказа </w:t>
      </w:r>
      <w:r>
        <w:rPr>
          <w:szCs w:val="28"/>
        </w:rPr>
        <w:t>Предприятия</w:t>
      </w:r>
      <w:r w:rsidRPr="0035506C">
        <w:rPr>
          <w:szCs w:val="28"/>
        </w:rPr>
        <w:t xml:space="preserve"> от заключения договора с победителем запроса предложений и участником, занявшим второе место, организатор закупок публикует извещение о признании  запроса предложений несостоявшимся на официальном сайте.</w:t>
      </w:r>
    </w:p>
    <w:p w:rsidR="00CD2FDE" w:rsidRPr="0035506C" w:rsidRDefault="00CD2FDE" w:rsidP="00F4611A">
      <w:pPr>
        <w:keepNext/>
        <w:spacing w:before="240" w:after="60"/>
        <w:outlineLvl w:val="1"/>
        <w:rPr>
          <w:rFonts w:ascii="Times New Roman" w:hAnsi="Times New Roman" w:cs="Times New Roman"/>
          <w:b/>
          <w:bCs/>
          <w:i/>
          <w:iCs/>
          <w:sz w:val="28"/>
          <w:szCs w:val="28"/>
        </w:rPr>
      </w:pPr>
      <w:r w:rsidRPr="0035506C">
        <w:rPr>
          <w:rFonts w:ascii="Times New Roman" w:hAnsi="Times New Roman" w:cs="Times New Roman"/>
          <w:b/>
          <w:i/>
          <w:sz w:val="28"/>
          <w:szCs w:val="28"/>
        </w:rPr>
        <w:t xml:space="preserve">Статья </w:t>
      </w:r>
      <w:r>
        <w:rPr>
          <w:rFonts w:ascii="Times New Roman" w:hAnsi="Times New Roman" w:cs="Times New Roman"/>
          <w:b/>
          <w:i/>
          <w:sz w:val="28"/>
          <w:szCs w:val="28"/>
        </w:rPr>
        <w:t>47</w:t>
      </w:r>
      <w:r w:rsidRPr="0035506C">
        <w:rPr>
          <w:rFonts w:ascii="Times New Roman" w:hAnsi="Times New Roman" w:cs="Times New Roman"/>
          <w:b/>
          <w:i/>
          <w:sz w:val="28"/>
          <w:szCs w:val="28"/>
        </w:rPr>
        <w:t>.</w:t>
      </w:r>
      <w:r w:rsidRPr="0035506C">
        <w:rPr>
          <w:rFonts w:ascii="Times New Roman" w:hAnsi="Times New Roman" w:cs="Times New Roman"/>
          <w:b/>
          <w:bCs/>
          <w:i/>
          <w:iCs/>
          <w:sz w:val="28"/>
          <w:szCs w:val="28"/>
        </w:rPr>
        <w:t>Запрос предложений в электронной форме</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1. Под запросом предложений в электронной форме понимается процедура закупки, при которой Комиссия по закупкам на основании критериев и порядка оценки, установленных в тексте запроса предложений в электронной форме, определяет участника процедуры закупки, предложившего лучшие условия выполнения договора на поставку продукции, выполнение работ, оказание услуг.</w:t>
      </w:r>
    </w:p>
    <w:p w:rsidR="00CD2FDE" w:rsidRDefault="00CD2FDE" w:rsidP="00677290">
      <w:pPr>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осуществлять закупки путем проведения запроса </w:t>
      </w:r>
      <w:r>
        <w:rPr>
          <w:rFonts w:ascii="Times New Roman" w:hAnsi="Times New Roman" w:cs="Times New Roman"/>
          <w:sz w:val="28"/>
          <w:szCs w:val="28"/>
        </w:rPr>
        <w:t>предложений в электронной форме</w:t>
      </w:r>
      <w:r w:rsidRPr="0035506C">
        <w:rPr>
          <w:rFonts w:ascii="Times New Roman" w:hAnsi="Times New Roman" w:cs="Times New Roman"/>
          <w:sz w:val="28"/>
          <w:szCs w:val="28"/>
        </w:rPr>
        <w:t xml:space="preserve"> в случае, если предметом закупки является поставка товаров, выполнение работ, оказание услуг</w:t>
      </w:r>
      <w:r>
        <w:rPr>
          <w:rFonts w:ascii="Times New Roman" w:hAnsi="Times New Roman" w:cs="Times New Roman"/>
          <w:sz w:val="28"/>
          <w:szCs w:val="28"/>
        </w:rPr>
        <w:t>.</w:t>
      </w:r>
    </w:p>
    <w:p w:rsidR="00CD2FDE" w:rsidRPr="0035506C" w:rsidRDefault="00CD2FDE" w:rsidP="00677290">
      <w:pPr>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Процедура запроса предложений в электронной форме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CD2FDE" w:rsidRDefault="00CD2FDE" w:rsidP="00677290">
      <w:pPr>
        <w:tabs>
          <w:tab w:val="num"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Pr>
          <w:rFonts w:ascii="Times New Roman" w:hAnsi="Times New Roman" w:cs="Times New Roman"/>
          <w:sz w:val="28"/>
          <w:szCs w:val="28"/>
        </w:rPr>
        <w:t>Предприятие</w:t>
      </w:r>
      <w:r w:rsidRPr="002D0F4C">
        <w:rPr>
          <w:rFonts w:ascii="Times New Roman" w:hAnsi="Times New Roman" w:cs="Times New Roman"/>
          <w:sz w:val="28"/>
          <w:szCs w:val="28"/>
        </w:rPr>
        <w:t xml:space="preserve"> вправе на любом этапе отказаться от проведения запроса предложений в электронной форме, разместив сообщение об этом на официальном сайте и на сайте электронной торговой площадки.</w:t>
      </w:r>
    </w:p>
    <w:p w:rsidR="00CD2FDE" w:rsidRPr="0035506C" w:rsidRDefault="00CD2FDE" w:rsidP="00677290">
      <w:pPr>
        <w:tabs>
          <w:tab w:val="left" w:pos="709"/>
        </w:tabs>
        <w:ind w:firstLine="709"/>
        <w:jc w:val="both"/>
        <w:rPr>
          <w:rFonts w:ascii="Times New Roman" w:hAnsi="Times New Roman" w:cs="Times New Roman"/>
          <w:sz w:val="28"/>
          <w:szCs w:val="28"/>
        </w:rPr>
      </w:pPr>
      <w:r w:rsidRPr="00E81103">
        <w:rPr>
          <w:rFonts w:ascii="Times New Roman" w:hAnsi="Times New Roman" w:cs="Times New Roman"/>
          <w:sz w:val="28"/>
          <w:szCs w:val="28"/>
        </w:rPr>
        <w:t>5</w:t>
      </w:r>
      <w:r>
        <w:rPr>
          <w:rFonts w:ascii="Times New Roman" w:hAnsi="Times New Roman" w:cs="Times New Roman"/>
          <w:sz w:val="28"/>
          <w:szCs w:val="28"/>
        </w:rPr>
        <w:t>.</w:t>
      </w:r>
      <w:r w:rsidRPr="0035506C">
        <w:rPr>
          <w:rFonts w:ascii="Times New Roman" w:hAnsi="Times New Roman" w:cs="Times New Roman"/>
          <w:sz w:val="28"/>
          <w:szCs w:val="28"/>
        </w:rPr>
        <w:t xml:space="preserve">Извещение о проведении запроса предложений </w:t>
      </w:r>
      <w:r w:rsidRPr="0035506C">
        <w:rPr>
          <w:rFonts w:ascii="Times New Roman" w:hAnsi="Times New Roman" w:cs="Times New Roman"/>
          <w:snapToGrid w:val="0"/>
          <w:sz w:val="28"/>
          <w:szCs w:val="28"/>
        </w:rPr>
        <w:t>в электронной форме</w:t>
      </w:r>
      <w:r w:rsidRPr="0035506C">
        <w:rPr>
          <w:rFonts w:ascii="Times New Roman" w:hAnsi="Times New Roman" w:cs="Times New Roman"/>
          <w:sz w:val="28"/>
          <w:szCs w:val="28"/>
        </w:rPr>
        <w:t xml:space="preserve"> размещается в сети Интернет на официальном сайте и на </w:t>
      </w:r>
      <w:r w:rsidRPr="0035506C">
        <w:rPr>
          <w:rFonts w:ascii="Times New Roman" w:hAnsi="Times New Roman" w:cs="Times New Roman"/>
          <w:snapToGrid w:val="0"/>
          <w:sz w:val="28"/>
          <w:szCs w:val="28"/>
        </w:rPr>
        <w:t>сайте</w:t>
      </w:r>
      <w:r w:rsidRPr="0035506C">
        <w:rPr>
          <w:rFonts w:ascii="Times New Roman" w:hAnsi="Times New Roman" w:cs="Times New Roman"/>
          <w:sz w:val="28"/>
          <w:szCs w:val="28"/>
        </w:rPr>
        <w:t xml:space="preserve"> электронной торговой площадки не менее чем за </w:t>
      </w:r>
      <w:r>
        <w:rPr>
          <w:rFonts w:ascii="Times New Roman" w:hAnsi="Times New Roman" w:cs="Times New Roman"/>
          <w:sz w:val="28"/>
          <w:szCs w:val="28"/>
        </w:rPr>
        <w:t>три</w:t>
      </w:r>
      <w:r w:rsidRPr="0035506C">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35506C">
        <w:rPr>
          <w:rFonts w:ascii="Times New Roman" w:hAnsi="Times New Roman" w:cs="Times New Roman"/>
          <w:sz w:val="28"/>
          <w:szCs w:val="28"/>
        </w:rPr>
        <w:t xml:space="preserve"> до даты окончания приема Предложений. Одновременно с размещением извещения в сети Интернет, по усмотрению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извещение может быть опубликовано в других средствах массовой информации. </w:t>
      </w:r>
    </w:p>
    <w:p w:rsidR="00CD2FDE" w:rsidRDefault="00CD2FDE" w:rsidP="00677290">
      <w:pPr>
        <w:tabs>
          <w:tab w:val="num" w:pos="851"/>
        </w:tabs>
        <w:ind w:firstLine="709"/>
        <w:jc w:val="both"/>
        <w:rPr>
          <w:rFonts w:ascii="Times New Roman" w:hAnsi="Times New Roman" w:cs="Times New Roman"/>
          <w:sz w:val="28"/>
          <w:szCs w:val="28"/>
        </w:rPr>
      </w:pPr>
    </w:p>
    <w:p w:rsidR="00CD2FDE" w:rsidRPr="002D0F4C" w:rsidRDefault="00CD2FDE" w:rsidP="00677290">
      <w:pPr>
        <w:pStyle w:val="a1"/>
        <w:numPr>
          <w:ilvl w:val="0"/>
          <w:numId w:val="0"/>
        </w:numPr>
        <w:spacing w:line="240" w:lineRule="auto"/>
        <w:ind w:firstLine="709"/>
      </w:pPr>
      <w:r>
        <w:t>6</w:t>
      </w:r>
      <w:r w:rsidRPr="0035506C">
        <w:t xml:space="preserve">. </w:t>
      </w:r>
      <w:r>
        <w:t>Предприятием</w:t>
      </w:r>
      <w:r w:rsidRPr="002D0F4C">
        <w:t xml:space="preserve"> может быть принято решение о внесении изменений в извещение и документацию к запросу предложений в электронной форме до окончания приема предложений к участию в запросе предложений в электронной форме. При внесении </w:t>
      </w:r>
      <w:r>
        <w:t>Предприятием</w:t>
      </w:r>
      <w:r w:rsidRPr="002D0F4C">
        <w:t xml:space="preserve"> изменений в извещение и документацию к запросу предложений в электронной форме, срок подачи предложений на участие в запросе предложений в электронной форме продлевается таким образом, чтобы до окончания срока подачи предложений оставалось не менее трех рабочих дней.</w:t>
      </w:r>
    </w:p>
    <w:p w:rsidR="00CD2FDE" w:rsidRPr="0035506C" w:rsidRDefault="00CD2FDE" w:rsidP="00F4611A">
      <w:pPr>
        <w:keepNext/>
        <w:spacing w:before="240" w:after="60"/>
        <w:jc w:val="both"/>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lastRenderedPageBreak/>
        <w:t xml:space="preserve">Статья </w:t>
      </w:r>
      <w:r>
        <w:rPr>
          <w:rFonts w:ascii="Times New Roman" w:hAnsi="Times New Roman" w:cs="Times New Roman"/>
          <w:b/>
          <w:bCs/>
          <w:i/>
          <w:iCs/>
          <w:sz w:val="28"/>
          <w:szCs w:val="28"/>
        </w:rPr>
        <w:t>48</w:t>
      </w:r>
      <w:r w:rsidRPr="0035506C">
        <w:rPr>
          <w:rFonts w:ascii="Times New Roman" w:hAnsi="Times New Roman" w:cs="Times New Roman"/>
          <w:b/>
          <w:bCs/>
          <w:i/>
          <w:iCs/>
          <w:sz w:val="28"/>
          <w:szCs w:val="28"/>
        </w:rPr>
        <w:t>. Требования, предъявляемые к запросу предложений в электронной форме.</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rsidR="00CD2FDE" w:rsidRPr="0035506C" w:rsidRDefault="00CD2FDE" w:rsidP="00677290">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xml:space="preserve">. Извещение о проведении запроса предложений </w:t>
      </w:r>
      <w:r w:rsidRPr="0035506C">
        <w:rPr>
          <w:rFonts w:ascii="Times New Roman" w:hAnsi="Times New Roman" w:cs="Times New Roman"/>
          <w:snapToGrid w:val="0"/>
          <w:sz w:val="28"/>
          <w:szCs w:val="28"/>
        </w:rPr>
        <w:t>в электронной форме</w:t>
      </w:r>
      <w:r w:rsidRPr="0035506C">
        <w:rPr>
          <w:rFonts w:ascii="Times New Roman" w:hAnsi="Times New Roman" w:cs="Times New Roman"/>
          <w:sz w:val="28"/>
          <w:szCs w:val="28"/>
        </w:rPr>
        <w:t xml:space="preserve"> должно содержать следующую информацию:</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 Организатора закупок;</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4) место поставки товара, выполнения работ, оказания услуг;</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о начальной (максимальной) цена договора (цене лота), если таковую удалось установить;</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6) срок, место и порядок предоставления документации о проведении запроса предложений (далее – документация), официальный сайт, на котором размещена документация;</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7</w:t>
      </w:r>
      <w:r w:rsidRPr="002D0F4C">
        <w:rPr>
          <w:rFonts w:ascii="Times New Roman" w:hAnsi="Times New Roman" w:cs="Times New Roman"/>
          <w:sz w:val="28"/>
          <w:szCs w:val="28"/>
        </w:rPr>
        <w:t>) срок окончания подачи Предложений, место, дата и время начала рассмотрения и оценки заявок с предложениями;</w:t>
      </w:r>
    </w:p>
    <w:p w:rsidR="00CD2FDE"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8) адрес в сети интернет электронной торговой площадки, на которой проводится запрос предложений.</w:t>
      </w:r>
    </w:p>
    <w:p w:rsidR="00CD2FDE" w:rsidRPr="002D0F4C" w:rsidRDefault="00CD2FDE" w:rsidP="00677290">
      <w:pPr>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D0F4C">
        <w:rPr>
          <w:rFonts w:ascii="Times New Roman" w:hAnsi="Times New Roman" w:cs="Times New Roman"/>
          <w:sz w:val="28"/>
          <w:szCs w:val="28"/>
        </w:rPr>
        <w:t xml:space="preserve">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 проведении запроса предложений в электронной форме требования о соответствии поставляемого товара образцу, макету или технической (конструкторской) документации </w:t>
      </w:r>
      <w:r>
        <w:rPr>
          <w:rFonts w:ascii="Times New Roman" w:hAnsi="Times New Roman" w:cs="Times New Roman"/>
          <w:sz w:val="28"/>
          <w:szCs w:val="28"/>
        </w:rPr>
        <w:t>Предприятия.</w:t>
      </w:r>
    </w:p>
    <w:p w:rsidR="00CD2FDE" w:rsidRPr="004D53EB" w:rsidRDefault="00CD2FDE" w:rsidP="00677290">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Документация размещается в сети Интернет на официальном сайте и на сайте электронной торго</w:t>
      </w:r>
      <w:r>
        <w:rPr>
          <w:rFonts w:ascii="Times New Roman" w:hAnsi="Times New Roman" w:cs="Times New Roman"/>
          <w:sz w:val="28"/>
          <w:szCs w:val="28"/>
        </w:rPr>
        <w:t>вой площадки,</w:t>
      </w:r>
      <w:r w:rsidRPr="0035506C">
        <w:rPr>
          <w:rFonts w:ascii="Times New Roman" w:hAnsi="Times New Roman" w:cs="Times New Roman"/>
          <w:sz w:val="28"/>
          <w:szCs w:val="28"/>
        </w:rPr>
        <w:t xml:space="preserve"> одновременно с извещением  должна содержать сведения, предусмотренные </w:t>
      </w:r>
      <w:r w:rsidRPr="004D53EB">
        <w:rPr>
          <w:rFonts w:ascii="Times New Roman" w:hAnsi="Times New Roman" w:cs="Times New Roman"/>
          <w:sz w:val="28"/>
          <w:szCs w:val="28"/>
        </w:rPr>
        <w:t>частью 3 статьи 12 настоящего Положения, кроме случаев, когда Предприятие ими не располагает.</w:t>
      </w:r>
    </w:p>
    <w:p w:rsidR="00CD2FDE" w:rsidRPr="0035506C" w:rsidRDefault="00CD2FDE"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Документация должна содержать также все установленные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требования и условия участия в запросе предложений в электронной форме, начальную (максимальную) цену договора, если таковую удалось установить, требования к оформлению и содержанию предложения участника запроса предложений в электронной форме, срок и место проведения процедур запроса предложений в электронной форме, критерии и порядок оценки и сопоставления предложений участников запроса предложений в электронной форме с указанием показателей и шкалы возможных значений оценки или порядка ее определения, а также иные </w:t>
      </w:r>
      <w:r w:rsidRPr="0035506C">
        <w:rPr>
          <w:rFonts w:ascii="Times New Roman" w:hAnsi="Times New Roman" w:cs="Times New Roman"/>
          <w:sz w:val="28"/>
          <w:szCs w:val="28"/>
        </w:rPr>
        <w:lastRenderedPageBreak/>
        <w:t xml:space="preserve">условия, определенные Организатором закупок. </w:t>
      </w:r>
    </w:p>
    <w:p w:rsidR="00CD2FDE" w:rsidRPr="0035506C" w:rsidRDefault="00CD2FDE" w:rsidP="00677290">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xml:space="preserve">. Критериями оценки и сопоставления предложений могут быть критерии, указанные </w:t>
      </w:r>
      <w:r w:rsidRPr="004D53EB">
        <w:rPr>
          <w:rFonts w:ascii="Times New Roman" w:hAnsi="Times New Roman" w:cs="Times New Roman"/>
          <w:sz w:val="28"/>
          <w:szCs w:val="28"/>
        </w:rPr>
        <w:t>в части 4 статьи 19 настоящего</w:t>
      </w:r>
      <w:r>
        <w:rPr>
          <w:rFonts w:ascii="Times New Roman" w:hAnsi="Times New Roman" w:cs="Times New Roman"/>
          <w:sz w:val="28"/>
          <w:szCs w:val="28"/>
        </w:rPr>
        <w:t xml:space="preserve"> Положения, а так</w:t>
      </w:r>
      <w:r w:rsidRPr="0035506C">
        <w:rPr>
          <w:rFonts w:ascii="Times New Roman" w:hAnsi="Times New Roman" w:cs="Times New Roman"/>
          <w:sz w:val="28"/>
          <w:szCs w:val="28"/>
        </w:rPr>
        <w:t xml:space="preserve">же иные критерии, установленные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в Документации к запросу предложений.</w:t>
      </w:r>
    </w:p>
    <w:p w:rsidR="00CD2FDE" w:rsidRPr="0035506C" w:rsidRDefault="00CD2FDE" w:rsidP="00677290">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CD2FDE" w:rsidRPr="0035506C" w:rsidRDefault="00CD2FDE" w:rsidP="00677290">
      <w:pPr>
        <w:pStyle w:val="a1"/>
        <w:numPr>
          <w:ilvl w:val="0"/>
          <w:numId w:val="0"/>
        </w:numPr>
        <w:spacing w:line="240" w:lineRule="auto"/>
        <w:ind w:firstLine="709"/>
      </w:pPr>
      <w:r>
        <w:t xml:space="preserve">6. </w:t>
      </w:r>
      <w:r w:rsidRPr="0056512F">
        <w:rPr>
          <w:szCs w:val="28"/>
        </w:rPr>
        <w:t xml:space="preserve">Любой участник процедуры закупки вправе направить в письменной форме </w:t>
      </w:r>
      <w:r>
        <w:rPr>
          <w:szCs w:val="28"/>
        </w:rPr>
        <w:t>Предприятию</w:t>
      </w:r>
      <w:r w:rsidRPr="0056512F">
        <w:rPr>
          <w:szCs w:val="28"/>
        </w:rPr>
        <w:t xml:space="preserve"> или посредством электронной торговой площадки запрос о разъяснении положений документации о проведении запроса предложений в электронной форме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и на электронной торговой площадке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r>
        <w:rPr>
          <w:szCs w:val="28"/>
        </w:rPr>
        <w:t>.</w:t>
      </w:r>
    </w:p>
    <w:p w:rsidR="00CD2FDE" w:rsidRPr="0035506C" w:rsidRDefault="00CD2FDE" w:rsidP="00F4611A">
      <w:pPr>
        <w:keepNext/>
        <w:spacing w:before="240" w:after="60"/>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49</w:t>
      </w:r>
      <w:r w:rsidRPr="0035506C">
        <w:rPr>
          <w:rFonts w:ascii="Times New Roman" w:hAnsi="Times New Roman" w:cs="Times New Roman"/>
          <w:b/>
          <w:bCs/>
          <w:i/>
          <w:iCs/>
          <w:sz w:val="28"/>
          <w:szCs w:val="28"/>
        </w:rPr>
        <w:t>. Требования, предъявляемые к предложению в электронной форме</w:t>
      </w:r>
    </w:p>
    <w:p w:rsidR="00CD2FDE" w:rsidRPr="0035506C" w:rsidRDefault="00CD2FDE" w:rsidP="00F66AA5">
      <w:pPr>
        <w:ind w:firstLine="709"/>
        <w:jc w:val="both"/>
        <w:textAlignment w:val="baseline"/>
        <w:rPr>
          <w:rFonts w:ascii="Times New Roman" w:hAnsi="Times New Roman" w:cs="Times New Roman"/>
          <w:sz w:val="28"/>
          <w:szCs w:val="28"/>
        </w:rPr>
      </w:pPr>
      <w:r w:rsidRPr="0035506C">
        <w:rPr>
          <w:rFonts w:ascii="Times New Roman" w:hAnsi="Times New Roman" w:cs="Times New Roman"/>
          <w:sz w:val="28"/>
          <w:szCs w:val="28"/>
        </w:rPr>
        <w:t>1. Для участия в запросе предложений в электронной форме любое лицо подает свое предложение на электронную торговую площадку в виде</w:t>
      </w:r>
      <w:r>
        <w:rPr>
          <w:rFonts w:ascii="Times New Roman" w:hAnsi="Times New Roman" w:cs="Times New Roman"/>
          <w:sz w:val="28"/>
          <w:szCs w:val="28"/>
        </w:rPr>
        <w:t xml:space="preserve"> электронного документа </w:t>
      </w:r>
      <w:r w:rsidRPr="0035506C">
        <w:rPr>
          <w:rFonts w:ascii="Times New Roman" w:hAnsi="Times New Roman" w:cs="Times New Roman"/>
          <w:sz w:val="28"/>
          <w:szCs w:val="28"/>
        </w:rPr>
        <w:t xml:space="preserve">в </w:t>
      </w:r>
      <w:r w:rsidRPr="00F66AA5">
        <w:rPr>
          <w:rFonts w:ascii="Times New Roman" w:hAnsi="Times New Roman" w:cs="Times New Roman"/>
          <w:sz w:val="28"/>
          <w:szCs w:val="28"/>
        </w:rPr>
        <w:t>формате *.</w:t>
      </w:r>
      <w:r w:rsidRPr="00F66AA5">
        <w:rPr>
          <w:rFonts w:ascii="Times New Roman" w:hAnsi="Times New Roman" w:cs="Times New Roman"/>
          <w:sz w:val="28"/>
          <w:szCs w:val="28"/>
          <w:lang w:val="en-US"/>
        </w:rPr>
        <w:t>doc</w:t>
      </w:r>
      <w:r>
        <w:rPr>
          <w:rFonts w:ascii="Times New Roman" w:hAnsi="Times New Roman" w:cs="Times New Roman"/>
          <w:sz w:val="28"/>
          <w:szCs w:val="28"/>
        </w:rPr>
        <w:t>, *</w:t>
      </w:r>
      <w:r>
        <w:rPr>
          <w:rFonts w:ascii="Times New Roman" w:hAnsi="Times New Roman" w:cs="Times New Roman"/>
          <w:sz w:val="28"/>
          <w:szCs w:val="28"/>
          <w:lang w:val="en-US"/>
        </w:rPr>
        <w:t>pdf</w:t>
      </w:r>
      <w:r w:rsidRPr="0035506C">
        <w:rPr>
          <w:rFonts w:ascii="Times New Roman" w:hAnsi="Times New Roman" w:cs="Times New Roman"/>
          <w:sz w:val="28"/>
          <w:szCs w:val="28"/>
        </w:rPr>
        <w:t>в установленный срок и  оформленное согласно извещению и документации о проведении запроса предложений в электронной форме;</w:t>
      </w:r>
    </w:p>
    <w:p w:rsidR="00CD2FDE" w:rsidRPr="00E81103" w:rsidRDefault="00CD2FDE" w:rsidP="00F66AA5">
      <w:pPr>
        <w:ind w:firstLine="709"/>
        <w:jc w:val="both"/>
        <w:textAlignment w:val="baseline"/>
        <w:rPr>
          <w:rFonts w:ascii="Times New Roman" w:hAnsi="Times New Roman" w:cs="Times New Roman"/>
          <w:sz w:val="28"/>
          <w:szCs w:val="28"/>
        </w:rPr>
      </w:pPr>
      <w:r w:rsidRPr="0035506C">
        <w:rPr>
          <w:rFonts w:ascii="Times New Roman" w:hAnsi="Times New Roman" w:cs="Times New Roman"/>
          <w:sz w:val="28"/>
          <w:szCs w:val="28"/>
        </w:rPr>
        <w:t xml:space="preserve">2. </w:t>
      </w:r>
      <w:r w:rsidRPr="0063147E">
        <w:rPr>
          <w:rFonts w:ascii="Times New Roman" w:hAnsi="Times New Roman" w:cs="Times New Roman"/>
          <w:sz w:val="28"/>
          <w:szCs w:val="28"/>
        </w:rPr>
        <w:t>Участник запроса предложений в электронной форме (далее - участник) должен подготовить предложение, включающее</w:t>
      </w:r>
      <w:r w:rsidR="008568A6">
        <w:rPr>
          <w:rFonts w:ascii="Times New Roman" w:hAnsi="Times New Roman" w:cs="Times New Roman"/>
          <w:sz w:val="28"/>
          <w:szCs w:val="28"/>
        </w:rPr>
        <w:t xml:space="preserve"> </w:t>
      </w:r>
      <w:r w:rsidRPr="00E81103">
        <w:rPr>
          <w:rFonts w:ascii="Times New Roman" w:hAnsi="Times New Roman" w:cs="Times New Roman"/>
          <w:sz w:val="28"/>
          <w:szCs w:val="28"/>
        </w:rPr>
        <w:t>следующие документы, если это было установлено в документации:</w:t>
      </w:r>
    </w:p>
    <w:p w:rsidR="00CD2FDE" w:rsidRPr="0063147E" w:rsidRDefault="00CD2FDE" w:rsidP="00F66AA5">
      <w:pPr>
        <w:widowControl/>
        <w:autoSpaceDE/>
        <w:autoSpaceDN/>
        <w:adjustRightInd/>
        <w:ind w:firstLine="709"/>
        <w:jc w:val="both"/>
        <w:rPr>
          <w:rFonts w:ascii="Times New Roman" w:hAnsi="Times New Roman" w:cs="Times New Roman"/>
          <w:sz w:val="28"/>
          <w:szCs w:val="28"/>
        </w:rPr>
      </w:pPr>
      <w:r w:rsidRPr="0063147E">
        <w:rPr>
          <w:rFonts w:ascii="Times New Roman" w:hAnsi="Times New Roman" w:cs="Times New Roman"/>
          <w:sz w:val="28"/>
          <w:szCs w:val="28"/>
        </w:rPr>
        <w:t>1) заявку о подаче предложения по форме и в соответствии с требованиями документации;</w:t>
      </w:r>
    </w:p>
    <w:p w:rsidR="00CD2FDE" w:rsidRPr="0063147E" w:rsidRDefault="00CD2FDE" w:rsidP="00F66AA5">
      <w:pPr>
        <w:tabs>
          <w:tab w:val="left" w:pos="-709"/>
        </w:tabs>
        <w:ind w:firstLine="709"/>
        <w:jc w:val="both"/>
        <w:rPr>
          <w:rFonts w:ascii="Times New Roman" w:hAnsi="Times New Roman" w:cs="Times New Roman"/>
          <w:sz w:val="28"/>
          <w:szCs w:val="28"/>
        </w:rPr>
      </w:pPr>
      <w:r w:rsidRPr="0063147E">
        <w:rPr>
          <w:rFonts w:ascii="Times New Roman" w:hAnsi="Times New Roman" w:cs="Times New Roman"/>
          <w:sz w:val="28"/>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CD2FDE" w:rsidRPr="0063147E" w:rsidRDefault="00CD2FDE" w:rsidP="00F66AA5">
      <w:pPr>
        <w:tabs>
          <w:tab w:val="left" w:pos="-709"/>
        </w:tabs>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3)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w:t>
      </w:r>
      <w:r>
        <w:rPr>
          <w:rFonts w:ascii="Times New Roman" w:hAnsi="Times New Roman" w:cs="Times New Roman"/>
          <w:sz w:val="28"/>
          <w:szCs w:val="28"/>
        </w:rPr>
        <w:lastRenderedPageBreak/>
        <w:t>Предприятием</w:t>
      </w:r>
      <w:r w:rsidRPr="0063147E">
        <w:rPr>
          <w:rFonts w:ascii="Times New Roman" w:hAnsi="Times New Roman" w:cs="Times New Roman"/>
          <w:sz w:val="28"/>
          <w:szCs w:val="28"/>
        </w:rPr>
        <w:t xml:space="preserve"> в </w:t>
      </w:r>
      <w:r w:rsidRPr="004D53EB">
        <w:rPr>
          <w:rFonts w:ascii="Times New Roman" w:hAnsi="Times New Roman" w:cs="Times New Roman"/>
          <w:sz w:val="28"/>
          <w:szCs w:val="28"/>
        </w:rPr>
        <w:t>соответствии с ч. 4 ст.9 настоящего</w:t>
      </w:r>
      <w:r w:rsidRPr="0063147E">
        <w:rPr>
          <w:rFonts w:ascii="Times New Roman" w:hAnsi="Times New Roman" w:cs="Times New Roman"/>
          <w:sz w:val="28"/>
          <w:szCs w:val="28"/>
        </w:rPr>
        <w:t xml:space="preserve"> Положения.</w:t>
      </w:r>
    </w:p>
    <w:p w:rsidR="00CD2FDE" w:rsidRPr="0063147E" w:rsidRDefault="00CD2FDE"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4)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CD2FDE" w:rsidRPr="0063147E" w:rsidRDefault="00CD2FDE"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5)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CD2FDE" w:rsidRPr="0063147E" w:rsidRDefault="00CD2FDE"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6) копии учредительных документов участника процедуры закупки (для юридических лиц);</w:t>
      </w:r>
    </w:p>
    <w:p w:rsidR="00CD2FDE" w:rsidRPr="0063147E" w:rsidRDefault="00CD2FDE"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 xml:space="preserve">7) полученную не ранее, чем за тридцать дней до дня размещения на официальном сайте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 электронной торговой площадке извещения о проведении  запроса предложения в электронной форме; </w:t>
      </w:r>
    </w:p>
    <w:p w:rsidR="00CD2FDE" w:rsidRPr="0063147E" w:rsidRDefault="00CD2FDE"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 xml:space="preserve">8) копии документов, подтверждающих соответствие участников требованиям, устанавливаемым в соответствии с законодательством </w:t>
      </w:r>
      <w:r w:rsidRPr="0063147E">
        <w:rPr>
          <w:rFonts w:ascii="Times New Roman" w:hAnsi="Times New Roman" w:cs="Times New Roman"/>
          <w:sz w:val="28"/>
          <w:szCs w:val="28"/>
        </w:rPr>
        <w:lastRenderedPageBreak/>
        <w:t xml:space="preserve">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CD2FDE" w:rsidRPr="0063147E" w:rsidRDefault="00CD2FDE"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9)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CD2FDE" w:rsidRPr="0063147E" w:rsidRDefault="00CD2FDE" w:rsidP="00F66AA5">
      <w:pPr>
        <w:ind w:firstLine="709"/>
        <w:jc w:val="both"/>
        <w:rPr>
          <w:rFonts w:ascii="Times New Roman" w:hAnsi="Times New Roman" w:cs="Times New Roman"/>
          <w:sz w:val="28"/>
          <w:szCs w:val="28"/>
        </w:rPr>
      </w:pPr>
      <w:r w:rsidRPr="0063147E">
        <w:rPr>
          <w:rFonts w:ascii="Times New Roman" w:hAnsi="Times New Roman" w:cs="Times New Roman"/>
          <w:sz w:val="28"/>
          <w:szCs w:val="28"/>
        </w:rPr>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D2FDE" w:rsidRPr="0063147E" w:rsidRDefault="00CD2FDE"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11) подтверждающие соответствие участника процедуры закупки требованиям документации процедуры закупки, установлен</w:t>
      </w:r>
      <w:r>
        <w:rPr>
          <w:rFonts w:ascii="Times New Roman" w:hAnsi="Times New Roman" w:cs="Times New Roman"/>
          <w:sz w:val="28"/>
          <w:szCs w:val="28"/>
        </w:rPr>
        <w:t>ным в соответствии со статьей 9</w:t>
      </w:r>
      <w:r w:rsidRPr="0063147E">
        <w:rPr>
          <w:rFonts w:ascii="Times New Roman" w:hAnsi="Times New Roman" w:cs="Times New Roman"/>
          <w:sz w:val="28"/>
          <w:szCs w:val="28"/>
        </w:rPr>
        <w:t xml:space="preserve"> настоящего Положения;</w:t>
      </w:r>
    </w:p>
    <w:p w:rsidR="00CD2FDE" w:rsidRPr="0063147E" w:rsidRDefault="00CD2FDE"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12)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CD2FDE" w:rsidRDefault="00CD2FDE" w:rsidP="00F66AA5">
      <w:pPr>
        <w:tabs>
          <w:tab w:val="left" w:pos="540"/>
        </w:tabs>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Все вышеуказанные документы прилагаются участником в составе Предложения и </w:t>
      </w:r>
      <w:r w:rsidRPr="008573F2">
        <w:rPr>
          <w:rFonts w:ascii="Times New Roman" w:hAnsi="Times New Roman" w:cs="Times New Roman"/>
          <w:sz w:val="28"/>
          <w:szCs w:val="28"/>
        </w:rPr>
        <w:t>предоставляются в отсканированном виде.</w:t>
      </w:r>
    </w:p>
    <w:p w:rsidR="00CD2FDE" w:rsidRPr="0035506C" w:rsidRDefault="00CD2FDE" w:rsidP="00F4611A">
      <w:pPr>
        <w:keepNext/>
        <w:spacing w:before="240" w:after="60"/>
        <w:ind w:left="720" w:hanging="720"/>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50</w:t>
      </w:r>
      <w:r w:rsidRPr="0035506C">
        <w:rPr>
          <w:rFonts w:ascii="Times New Roman" w:hAnsi="Times New Roman" w:cs="Times New Roman"/>
          <w:b/>
          <w:bCs/>
          <w:i/>
          <w:iCs/>
          <w:sz w:val="28"/>
          <w:szCs w:val="28"/>
        </w:rPr>
        <w:t>. Подача Предложений в электронной форме</w:t>
      </w:r>
    </w:p>
    <w:p w:rsidR="00CD2FDE" w:rsidRPr="0035506C" w:rsidRDefault="00CD2FDE" w:rsidP="006D556A">
      <w:pPr>
        <w:shd w:val="clear" w:color="auto" w:fill="FFFFFF"/>
        <w:tabs>
          <w:tab w:val="left" w:pos="-709"/>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5506C">
        <w:rPr>
          <w:rFonts w:ascii="Times New Roman" w:hAnsi="Times New Roman" w:cs="Times New Roman"/>
          <w:sz w:val="28"/>
          <w:szCs w:val="28"/>
        </w:rPr>
        <w:t>Предложение подается в электронной форме в срок, указанный в</w:t>
      </w:r>
      <w:r w:rsidR="00742BEC">
        <w:rPr>
          <w:rFonts w:ascii="Times New Roman" w:hAnsi="Times New Roman" w:cs="Times New Roman"/>
          <w:sz w:val="28"/>
          <w:szCs w:val="28"/>
        </w:rPr>
        <w:t xml:space="preserve"> </w:t>
      </w:r>
      <w:r w:rsidRPr="0035506C">
        <w:rPr>
          <w:rFonts w:ascii="Times New Roman" w:hAnsi="Times New Roman" w:cs="Times New Roman"/>
          <w:sz w:val="28"/>
          <w:szCs w:val="28"/>
        </w:rPr>
        <w:t xml:space="preserve">извещении о проведении запроса предложений в электронной форме. </w:t>
      </w:r>
    </w:p>
    <w:p w:rsidR="00CD2FDE" w:rsidRPr="0035506C" w:rsidRDefault="00CD2FDE" w:rsidP="006D556A">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2. Участники подают свои предложения в электронной форме  оператору электронной торговой площадки.</w:t>
      </w:r>
    </w:p>
    <w:p w:rsidR="00CD2FDE" w:rsidRPr="0035506C" w:rsidRDefault="00CD2FDE" w:rsidP="006D556A">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CD2FDE" w:rsidRPr="000F5177" w:rsidRDefault="00CD2FDE" w:rsidP="006D556A">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sidRPr="000F5177">
        <w:rPr>
          <w:rFonts w:ascii="Times New Roman" w:hAnsi="Times New Roman" w:cs="Times New Roman"/>
          <w:sz w:val="28"/>
          <w:szCs w:val="28"/>
        </w:rPr>
        <w:t xml:space="preserve">Участник имеет право подать только одно предложение на участие в </w:t>
      </w:r>
      <w:r w:rsidRPr="000F5177">
        <w:rPr>
          <w:rFonts w:ascii="Times New Roman" w:hAnsi="Times New Roman" w:cs="Times New Roman"/>
          <w:sz w:val="28"/>
          <w:szCs w:val="28"/>
        </w:rPr>
        <w:lastRenderedPageBreak/>
        <w:t>запросе предложени</w:t>
      </w:r>
      <w:r>
        <w:rPr>
          <w:rFonts w:ascii="Times New Roman" w:hAnsi="Times New Roman" w:cs="Times New Roman"/>
          <w:sz w:val="28"/>
          <w:szCs w:val="28"/>
        </w:rPr>
        <w:t>й в электронной форме. В случае</w:t>
      </w:r>
      <w:r w:rsidRPr="000F5177">
        <w:rPr>
          <w:rFonts w:ascii="Times New Roman" w:hAnsi="Times New Roman" w:cs="Times New Roman"/>
          <w:sz w:val="28"/>
          <w:szCs w:val="28"/>
        </w:rPr>
        <w:t xml:space="preserve">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Pr>
          <w:rFonts w:ascii="Times New Roman" w:hAnsi="Times New Roman" w:cs="Times New Roman"/>
          <w:sz w:val="28"/>
          <w:szCs w:val="28"/>
        </w:rPr>
        <w:t>.</w:t>
      </w:r>
    </w:p>
    <w:p w:rsidR="00CD2FDE" w:rsidRPr="0035506C" w:rsidRDefault="00CD2FDE" w:rsidP="00F4611A">
      <w:pPr>
        <w:shd w:val="clear" w:color="auto" w:fill="FFFFFF"/>
        <w:tabs>
          <w:tab w:val="left" w:pos="-709"/>
          <w:tab w:val="left" w:pos="0"/>
          <w:tab w:val="left" w:pos="142"/>
        </w:tabs>
        <w:jc w:val="both"/>
        <w:rPr>
          <w:rFonts w:ascii="Times New Roman" w:hAnsi="Times New Roman" w:cs="Times New Roman"/>
          <w:sz w:val="28"/>
          <w:szCs w:val="28"/>
        </w:rPr>
      </w:pPr>
    </w:p>
    <w:p w:rsidR="00CD2FDE" w:rsidRPr="0035506C" w:rsidRDefault="00CD2FDE" w:rsidP="00F4611A">
      <w:pPr>
        <w:shd w:val="clear" w:color="auto" w:fill="FFFFFF"/>
        <w:tabs>
          <w:tab w:val="left" w:pos="-709"/>
        </w:tabs>
        <w:jc w:val="both"/>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51</w:t>
      </w:r>
      <w:r w:rsidRPr="0035506C">
        <w:rPr>
          <w:rFonts w:ascii="Times New Roman" w:hAnsi="Times New Roman" w:cs="Times New Roman"/>
          <w:b/>
          <w:bCs/>
          <w:i/>
          <w:iCs/>
          <w:sz w:val="28"/>
          <w:szCs w:val="28"/>
        </w:rPr>
        <w:t>.  Рассмотрение и оценка предложений и выбор победителя по результатам запроса предложений в электронной форме</w:t>
      </w:r>
    </w:p>
    <w:p w:rsidR="00CD2FDE" w:rsidRPr="0063147E" w:rsidRDefault="00CD2FDE" w:rsidP="006D556A">
      <w:pPr>
        <w:shd w:val="clear" w:color="auto" w:fill="FFFFFF"/>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1. Рассмотрение и оценка поступивших Предложений проводится Комиссией не позднее </w:t>
      </w:r>
      <w:r>
        <w:rPr>
          <w:rFonts w:ascii="Times New Roman" w:hAnsi="Times New Roman" w:cs="Times New Roman"/>
          <w:sz w:val="28"/>
          <w:szCs w:val="28"/>
        </w:rPr>
        <w:t>пяти</w:t>
      </w:r>
      <w:r w:rsidRPr="0063147E">
        <w:rPr>
          <w:rFonts w:ascii="Times New Roman" w:hAnsi="Times New Roman" w:cs="Times New Roman"/>
          <w:sz w:val="28"/>
          <w:szCs w:val="28"/>
        </w:rPr>
        <w:t xml:space="preserve">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CD2FDE" w:rsidRPr="0035506C" w:rsidRDefault="00CD2FDE" w:rsidP="006D556A">
      <w:pPr>
        <w:ind w:firstLine="709"/>
        <w:contextualSpacing/>
        <w:jc w:val="both"/>
        <w:rPr>
          <w:rFonts w:ascii="Times New Roman" w:hAnsi="Times New Roman" w:cs="Times New Roman"/>
          <w:sz w:val="28"/>
          <w:szCs w:val="28"/>
          <w:lang w:eastAsia="en-US"/>
        </w:rPr>
      </w:pPr>
      <w:r w:rsidRPr="0035506C">
        <w:rPr>
          <w:rFonts w:ascii="Times New Roman" w:hAnsi="Times New Roman" w:cs="Times New Roman"/>
          <w:sz w:val="28"/>
          <w:szCs w:val="28"/>
          <w:lang w:eastAsia="en-US"/>
        </w:rPr>
        <w:t>2. В рамках стадии рассмотрения предложений участников Комиссия проверяет:</w:t>
      </w:r>
    </w:p>
    <w:p w:rsidR="00CD2FDE" w:rsidRPr="0035506C" w:rsidRDefault="00CD2FDE" w:rsidP="006D556A">
      <w:pPr>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правильность оформления предложений и их соответствие требованиям документации;</w:t>
      </w:r>
    </w:p>
    <w:p w:rsidR="00CD2FDE" w:rsidRPr="0035506C" w:rsidRDefault="00CD2FDE" w:rsidP="006D556A">
      <w:pPr>
        <w:tabs>
          <w:tab w:val="left" w:pos="-709"/>
          <w:tab w:val="left" w:pos="284"/>
          <w:tab w:val="left" w:pos="851"/>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CD2FDE" w:rsidRPr="0035506C" w:rsidRDefault="00CD2FDE" w:rsidP="006D556A">
      <w:pPr>
        <w:ind w:firstLine="709"/>
        <w:jc w:val="both"/>
        <w:rPr>
          <w:rFonts w:ascii="Times New Roman" w:hAnsi="Times New Roman" w:cs="Times New Roman"/>
          <w:sz w:val="28"/>
          <w:szCs w:val="28"/>
        </w:rPr>
      </w:pPr>
      <w:r w:rsidRPr="0035506C">
        <w:rPr>
          <w:rFonts w:ascii="Times New Roman" w:hAnsi="Times New Roman" w:cs="Times New Roman"/>
          <w:sz w:val="28"/>
          <w:szCs w:val="28"/>
        </w:rPr>
        <w:t>По результатам проведения рассмотрения предложений комиссия имеет право отклонить предложения, которые:</w:t>
      </w:r>
    </w:p>
    <w:p w:rsidR="00CD2FDE" w:rsidRPr="0035506C" w:rsidRDefault="00CD2FDE" w:rsidP="006D556A">
      <w:pPr>
        <w:tabs>
          <w:tab w:val="left" w:pos="993"/>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не отвечают требованиям по оформлению и составу предложения;</w:t>
      </w:r>
    </w:p>
    <w:p w:rsidR="00CD2FDE" w:rsidRPr="0035506C" w:rsidRDefault="00CD2FDE" w:rsidP="006D556A">
      <w:pPr>
        <w:tabs>
          <w:tab w:val="left" w:pos="993"/>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не отвечают требованиям документации;</w:t>
      </w:r>
    </w:p>
    <w:p w:rsidR="00CD2FDE" w:rsidRPr="0035506C" w:rsidRDefault="00CD2FDE" w:rsidP="006D556A">
      <w:pPr>
        <w:tabs>
          <w:tab w:val="left" w:pos="993"/>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содержат предложения, по существу не отвечающие коммерческим или договорным требованиям документации;</w:t>
      </w:r>
    </w:p>
    <w:p w:rsidR="00CD2FDE" w:rsidRDefault="00CD2FDE" w:rsidP="006D556A">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подавшие их участники, а также указанные в заявке соисполнители (субподрядчики, субпоставщики) в том случае, если </w:t>
      </w:r>
      <w:r>
        <w:rPr>
          <w:rFonts w:ascii="Times New Roman" w:hAnsi="Times New Roman" w:cs="Times New Roman"/>
          <w:sz w:val="28"/>
          <w:szCs w:val="28"/>
        </w:rPr>
        <w:t>предприятие</w:t>
      </w:r>
      <w:r w:rsidRPr="0035506C">
        <w:rPr>
          <w:rFonts w:ascii="Times New Roman" w:hAnsi="Times New Roman" w:cs="Times New Roman"/>
          <w:sz w:val="28"/>
          <w:szCs w:val="28"/>
        </w:rPr>
        <w:t>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w:t>
      </w:r>
      <w:r>
        <w:rPr>
          <w:rFonts w:ascii="Times New Roman" w:hAnsi="Times New Roman" w:cs="Times New Roman"/>
          <w:sz w:val="28"/>
          <w:szCs w:val="28"/>
        </w:rPr>
        <w:t>ыли установлены в документации);</w:t>
      </w:r>
    </w:p>
    <w:p w:rsidR="00CD2FDE" w:rsidRPr="0035506C" w:rsidRDefault="00CD2FDE" w:rsidP="006D556A">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E6D">
        <w:rPr>
          <w:rFonts w:ascii="Times New Roman" w:hAnsi="Times New Roman" w:cs="Times New Roman"/>
          <w:sz w:val="28"/>
          <w:szCs w:val="28"/>
        </w:rPr>
        <w:t>непредставление обеспечения предложения.</w:t>
      </w:r>
    </w:p>
    <w:p w:rsidR="00CD2FDE" w:rsidRPr="0035506C" w:rsidRDefault="00CD2FDE" w:rsidP="006D556A">
      <w:pPr>
        <w:tabs>
          <w:tab w:val="left" w:pos="2380"/>
          <w:tab w:val="left" w:pos="392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CD2FDE" w:rsidRPr="0035506C" w:rsidRDefault="00CD2FDE" w:rsidP="006D556A">
      <w:pPr>
        <w:shd w:val="clear" w:color="auto" w:fill="FFFFFF"/>
        <w:tabs>
          <w:tab w:val="left" w:pos="284"/>
          <w:tab w:val="left" w:pos="567"/>
        </w:tabs>
        <w:ind w:firstLine="709"/>
        <w:jc w:val="both"/>
        <w:rPr>
          <w:rFonts w:ascii="Times New Roman" w:hAnsi="Times New Roman" w:cs="Times New Roman"/>
          <w:sz w:val="28"/>
          <w:szCs w:val="28"/>
        </w:rPr>
      </w:pPr>
      <w:r w:rsidRPr="0035506C">
        <w:rPr>
          <w:rFonts w:ascii="Times New Roman" w:hAnsi="Times New Roman" w:cs="Times New Roman"/>
          <w:sz w:val="28"/>
          <w:szCs w:val="28"/>
        </w:rPr>
        <w:t>4. По результатам оценки и сопоставления Предложений Комиссия принимает решение о выборе победителя;</w:t>
      </w:r>
    </w:p>
    <w:p w:rsidR="00CD2FDE" w:rsidRPr="0035506C" w:rsidRDefault="00CD2FDE" w:rsidP="006D556A">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sz w:val="28"/>
          <w:szCs w:val="28"/>
        </w:rPr>
        <w:t>5.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CD2FDE" w:rsidRPr="0035506C" w:rsidRDefault="00CD2FDE" w:rsidP="006D556A">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о месте, дате, времени проведения рассмотрения и оценки Предложений;</w:t>
      </w:r>
    </w:p>
    <w:p w:rsidR="00CD2FDE" w:rsidRPr="0035506C" w:rsidRDefault="00CD2FDE" w:rsidP="006D556A">
      <w:pPr>
        <w:shd w:val="clear" w:color="auto" w:fill="FFFFFF"/>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2) сведения об участниках, Предложения которых были рассмотрены;</w:t>
      </w:r>
    </w:p>
    <w:p w:rsidR="00CD2FDE" w:rsidRPr="0035506C" w:rsidRDefault="00CD2FDE" w:rsidP="006D556A">
      <w:pPr>
        <w:shd w:val="clear" w:color="auto" w:fill="FFFFFF"/>
        <w:tabs>
          <w:tab w:val="left" w:pos="989"/>
        </w:tabs>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CD2FDE" w:rsidRPr="0035506C" w:rsidRDefault="00CD2FDE" w:rsidP="006D556A">
      <w:pPr>
        <w:shd w:val="clear" w:color="auto" w:fill="FFFFFF"/>
        <w:tabs>
          <w:tab w:val="left" w:pos="1066"/>
        </w:tabs>
        <w:ind w:firstLine="709"/>
        <w:jc w:val="both"/>
        <w:rPr>
          <w:rFonts w:ascii="Times New Roman" w:hAnsi="Times New Roman" w:cs="Times New Roman"/>
          <w:sz w:val="28"/>
          <w:szCs w:val="28"/>
        </w:rPr>
      </w:pPr>
      <w:r w:rsidRPr="0035506C">
        <w:rPr>
          <w:rFonts w:ascii="Times New Roman" w:hAnsi="Times New Roman" w:cs="Times New Roman"/>
          <w:sz w:val="28"/>
          <w:szCs w:val="28"/>
        </w:rPr>
        <w:t>4) сведения о порядке оценки и сопоставления Предложений участников;</w:t>
      </w:r>
    </w:p>
    <w:p w:rsidR="00CD2FDE" w:rsidRPr="0035506C" w:rsidRDefault="00CD2FDE" w:rsidP="006D556A">
      <w:pPr>
        <w:shd w:val="clear" w:color="auto" w:fill="FFFFFF"/>
        <w:tabs>
          <w:tab w:val="left" w:pos="1066"/>
        </w:tabs>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CD2FDE" w:rsidRPr="0035506C" w:rsidRDefault="00CD2FDE" w:rsidP="006D556A">
      <w:pPr>
        <w:shd w:val="clear" w:color="auto" w:fill="FFFFFF"/>
        <w:tabs>
          <w:tab w:val="left" w:pos="1066"/>
        </w:tabs>
        <w:ind w:firstLine="709"/>
        <w:jc w:val="both"/>
        <w:rPr>
          <w:rFonts w:ascii="Times New Roman" w:hAnsi="Times New Roman" w:cs="Times New Roman"/>
          <w:sz w:val="28"/>
          <w:szCs w:val="28"/>
        </w:rPr>
      </w:pPr>
      <w:r w:rsidRPr="0035506C">
        <w:rPr>
          <w:rFonts w:ascii="Times New Roman" w:hAnsi="Times New Roman" w:cs="Times New Roman"/>
          <w:sz w:val="28"/>
          <w:szCs w:val="28"/>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CD2FDE" w:rsidRPr="0063147E" w:rsidRDefault="00CD2FDE" w:rsidP="006D556A">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w:t>
      </w:r>
      <w:r w:rsidRPr="0063147E">
        <w:rPr>
          <w:rFonts w:ascii="Times New Roman" w:hAnsi="Times New Roman" w:cs="Times New Roman"/>
          <w:sz w:val="28"/>
          <w:szCs w:val="28"/>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CD2FDE" w:rsidRPr="0063147E" w:rsidRDefault="00CD2FDE" w:rsidP="006D556A">
      <w:pPr>
        <w:shd w:val="clear" w:color="auto" w:fill="FFFFFF"/>
        <w:tabs>
          <w:tab w:val="left" w:pos="1066"/>
        </w:tabs>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Указанный протокол размещается на официальном сайте и на электронной торговой площадке не позднее, чем через три дня со дня его подписания. При этом в протоколе, размещаемом на официальном сайте на электронной торговой площадке, допускается не указывать данные о персональном голосовании членов Комиссии. </w:t>
      </w:r>
    </w:p>
    <w:p w:rsidR="00CD2FDE" w:rsidRPr="0063147E" w:rsidRDefault="00CD2FDE" w:rsidP="006D556A">
      <w:pPr>
        <w:shd w:val="clear" w:color="auto" w:fill="FFFFFF"/>
        <w:tabs>
          <w:tab w:val="left" w:pos="1066"/>
        </w:tabs>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7. В случае отказа либо уклонения победителя запроса предложений в электронной форме от заключения договора с </w:t>
      </w:r>
      <w:r>
        <w:rPr>
          <w:rFonts w:ascii="Times New Roman" w:hAnsi="Times New Roman" w:cs="Times New Roman"/>
          <w:sz w:val="28"/>
          <w:szCs w:val="28"/>
        </w:rPr>
        <w:t>Предприятием</w:t>
      </w:r>
      <w:r w:rsidRPr="0063147E">
        <w:rPr>
          <w:rFonts w:ascii="Times New Roman" w:hAnsi="Times New Roman" w:cs="Times New Roman"/>
          <w:sz w:val="28"/>
          <w:szCs w:val="28"/>
        </w:rPr>
        <w:t xml:space="preserve">, </w:t>
      </w:r>
      <w:r>
        <w:rPr>
          <w:rFonts w:ascii="Times New Roman" w:hAnsi="Times New Roman" w:cs="Times New Roman"/>
          <w:sz w:val="28"/>
          <w:szCs w:val="28"/>
        </w:rPr>
        <w:t xml:space="preserve">Предприятие </w:t>
      </w:r>
      <w:r w:rsidRPr="0063147E">
        <w:rPr>
          <w:rFonts w:ascii="Times New Roman" w:hAnsi="Times New Roman" w:cs="Times New Roman"/>
          <w:sz w:val="28"/>
          <w:szCs w:val="28"/>
        </w:rPr>
        <w:t>вправе заключить договор с участником, занявшим при проведении запроса предложений в электронной форме  второе место.</w:t>
      </w:r>
    </w:p>
    <w:p w:rsidR="00CD2FDE" w:rsidRPr="0035506C" w:rsidRDefault="00CD2FDE" w:rsidP="006D556A">
      <w:pPr>
        <w:shd w:val="clear" w:color="auto" w:fill="FFFFFF"/>
        <w:tabs>
          <w:tab w:val="left" w:pos="709"/>
          <w:tab w:val="left" w:pos="1210"/>
        </w:tabs>
        <w:ind w:firstLine="709"/>
        <w:jc w:val="both"/>
        <w:rPr>
          <w:rFonts w:ascii="Times New Roman" w:hAnsi="Times New Roman" w:cs="Times New Roman"/>
          <w:sz w:val="28"/>
          <w:szCs w:val="28"/>
        </w:rPr>
      </w:pPr>
      <w:r w:rsidRPr="0063147E">
        <w:rPr>
          <w:rFonts w:ascii="Times New Roman" w:hAnsi="Times New Roman" w:cs="Times New Roman"/>
          <w:sz w:val="28"/>
          <w:szCs w:val="28"/>
        </w:rPr>
        <w:t>8. Запрос предложений</w:t>
      </w:r>
      <w:r w:rsidRPr="0035506C">
        <w:rPr>
          <w:rFonts w:ascii="Times New Roman" w:hAnsi="Times New Roman" w:cs="Times New Roman"/>
          <w:sz w:val="28"/>
          <w:szCs w:val="28"/>
        </w:rPr>
        <w:t xml:space="preserve"> в электронной форме признается несостоявшимся в случае, если:</w:t>
      </w:r>
    </w:p>
    <w:p w:rsidR="00CD2FDE" w:rsidRPr="0035506C" w:rsidRDefault="00CD2FDE" w:rsidP="006D556A">
      <w:pPr>
        <w:shd w:val="clear" w:color="auto" w:fill="FFFFFF"/>
        <w:tabs>
          <w:tab w:val="left" w:pos="0"/>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w:t>
      </w:r>
    </w:p>
    <w:p w:rsidR="00CD2FDE" w:rsidRPr="0035506C" w:rsidRDefault="00CD2FDE" w:rsidP="006D556A">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2) не подано ни одного Предложения на участие в запросе предложений в электронной форме;</w:t>
      </w:r>
    </w:p>
    <w:p w:rsidR="00CD2FDE" w:rsidRPr="0035506C" w:rsidRDefault="00CD2FDE" w:rsidP="006D556A">
      <w:pPr>
        <w:shd w:val="clear" w:color="auto" w:fill="FFFFFF"/>
        <w:tabs>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CD2FDE" w:rsidRPr="0035506C" w:rsidRDefault="00CD2FDE" w:rsidP="006D556A">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CD2FDE" w:rsidRPr="0035506C" w:rsidRDefault="00CD2FDE" w:rsidP="006D556A">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 отказаться от проведения повторной процедуры закупки;</w:t>
      </w:r>
    </w:p>
    <w:p w:rsidR="00CD2FDE" w:rsidRPr="0035506C" w:rsidRDefault="00CD2FDE" w:rsidP="006D556A">
      <w:pPr>
        <w:shd w:val="clear" w:color="auto" w:fill="FFFFFF"/>
        <w:tabs>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CD2FDE" w:rsidRPr="007A66E9" w:rsidRDefault="00CD2FDE" w:rsidP="007A66E9">
      <w:pPr>
        <w:shd w:val="clear" w:color="auto" w:fill="FFFFFF"/>
        <w:tabs>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-заключить договор с единственным поставщиком (исполнителем, подрядчиком).</w:t>
      </w:r>
    </w:p>
    <w:p w:rsidR="00CD2FDE" w:rsidRPr="0035506C" w:rsidRDefault="00CD2FDE" w:rsidP="00F4611A">
      <w:pPr>
        <w:keepNext/>
        <w:tabs>
          <w:tab w:val="left" w:pos="0"/>
        </w:tabs>
        <w:spacing w:before="240" w:after="60"/>
        <w:jc w:val="both"/>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52</w:t>
      </w:r>
      <w:r w:rsidRPr="0035506C">
        <w:rPr>
          <w:rFonts w:ascii="Times New Roman" w:hAnsi="Times New Roman" w:cs="Times New Roman"/>
          <w:b/>
          <w:bCs/>
          <w:i/>
          <w:iCs/>
          <w:sz w:val="28"/>
          <w:szCs w:val="28"/>
        </w:rPr>
        <w:t>. Заключение договора и порядок опубликования информации об итогах проведения запроса предложений в электронной форме</w:t>
      </w:r>
    </w:p>
    <w:p w:rsidR="00CD2FDE" w:rsidRDefault="00CD2FDE" w:rsidP="007A66E9">
      <w:pPr>
        <w:ind w:firstLine="709"/>
        <w:jc w:val="both"/>
        <w:rPr>
          <w:rFonts w:ascii="Times New Roman" w:hAnsi="Times New Roman" w:cs="Times New Roman"/>
          <w:snapToGrid w:val="0"/>
          <w:sz w:val="28"/>
          <w:szCs w:val="28"/>
        </w:rPr>
      </w:pPr>
      <w:r w:rsidRPr="0035506C">
        <w:rPr>
          <w:rFonts w:ascii="Times New Roman" w:hAnsi="Times New Roman" w:cs="Times New Roman"/>
          <w:sz w:val="28"/>
          <w:szCs w:val="28"/>
        </w:rPr>
        <w:t xml:space="preserve">1. </w:t>
      </w:r>
      <w:r w:rsidRPr="0035506C">
        <w:rPr>
          <w:rFonts w:ascii="Times New Roman" w:hAnsi="Times New Roman" w:cs="Times New Roman"/>
          <w:snapToGrid w:val="0"/>
          <w:sz w:val="28"/>
          <w:szCs w:val="28"/>
        </w:rPr>
        <w:t xml:space="preserve">Договор между  </w:t>
      </w:r>
      <w:r>
        <w:rPr>
          <w:rFonts w:ascii="Times New Roman" w:hAnsi="Times New Roman" w:cs="Times New Roman"/>
          <w:snapToGrid w:val="0"/>
          <w:sz w:val="28"/>
          <w:szCs w:val="28"/>
        </w:rPr>
        <w:t>Предприятием</w:t>
      </w:r>
      <w:r w:rsidRPr="0035506C">
        <w:rPr>
          <w:rFonts w:ascii="Times New Roman" w:hAnsi="Times New Roman" w:cs="Times New Roman"/>
          <w:snapToGrid w:val="0"/>
          <w:sz w:val="28"/>
          <w:szCs w:val="28"/>
        </w:rPr>
        <w:t xml:space="preserve"> и победителем запроса предложений в электронной форме должен быть заключен в течение 10 рабочих дней со дня подписания протокола об оценке и сопоставлении предложений участников запроса предложений в электронной форме. </w:t>
      </w:r>
    </w:p>
    <w:p w:rsidR="00CD2FDE" w:rsidRPr="0035506C" w:rsidRDefault="00CD2FDE" w:rsidP="007A66E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Условия договора определяются в соответствии с требованиями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указанными в документации и сведениями, содержащимися в Предложении участника запроса предложений. </w:t>
      </w:r>
    </w:p>
    <w:p w:rsidR="00CD2FDE" w:rsidRPr="0035506C" w:rsidRDefault="00CD2FDE" w:rsidP="007A66E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w:t>
      </w:r>
      <w:r w:rsidRPr="0035506C">
        <w:rPr>
          <w:rFonts w:ascii="Times New Roman" w:hAnsi="Times New Roman" w:cs="Times New Roman"/>
          <w:snapToGrid w:val="0"/>
          <w:sz w:val="28"/>
          <w:szCs w:val="28"/>
        </w:rPr>
        <w:t>в электронной форме</w:t>
      </w:r>
      <w:r w:rsidRPr="0035506C">
        <w:rPr>
          <w:rFonts w:ascii="Times New Roman" w:hAnsi="Times New Roman" w:cs="Times New Roman"/>
          <w:sz w:val="28"/>
          <w:szCs w:val="28"/>
        </w:rPr>
        <w:t>.</w:t>
      </w:r>
    </w:p>
    <w:p w:rsidR="00CD2FDE" w:rsidRPr="0035506C" w:rsidRDefault="00CD2FDE" w:rsidP="007A66E9">
      <w:pPr>
        <w:tabs>
          <w:tab w:val="num"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В случае отказа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предложений в электронной форме несостоявшимся на официальном сайте и на электронной торговой площадке.</w:t>
      </w:r>
    </w:p>
    <w:p w:rsidR="00CD2FDE" w:rsidRPr="0035506C" w:rsidRDefault="00CD2FDE" w:rsidP="00F4611A">
      <w:pPr>
        <w:pStyle w:val="20"/>
        <w:rPr>
          <w:rFonts w:ascii="Times New Roman" w:hAnsi="Times New Roman"/>
        </w:rPr>
      </w:pPr>
      <w:bookmarkStart w:id="159" w:name="_Toc231549585"/>
      <w:bookmarkStart w:id="160" w:name="_Toc304547087"/>
      <w:bookmarkStart w:id="161" w:name="_Toc312425171"/>
      <w:bookmarkStart w:id="162" w:name="_Toc317960305"/>
      <w:bookmarkStart w:id="163" w:name="_Toc337131077"/>
      <w:r w:rsidRPr="0035506C">
        <w:rPr>
          <w:rFonts w:ascii="Times New Roman" w:hAnsi="Times New Roman"/>
        </w:rPr>
        <w:t xml:space="preserve">Статья </w:t>
      </w:r>
      <w:r>
        <w:rPr>
          <w:rFonts w:ascii="Times New Roman" w:hAnsi="Times New Roman"/>
        </w:rPr>
        <w:t>53</w:t>
      </w:r>
      <w:r w:rsidRPr="0035506C">
        <w:rPr>
          <w:bCs w:val="0"/>
        </w:rPr>
        <w:t>.</w:t>
      </w:r>
      <w:r w:rsidRPr="0035506C">
        <w:rPr>
          <w:rFonts w:ascii="Times New Roman" w:hAnsi="Times New Roman"/>
        </w:rPr>
        <w:t>Запрос котировок</w:t>
      </w:r>
      <w:bookmarkEnd w:id="159"/>
      <w:bookmarkEnd w:id="160"/>
      <w:bookmarkEnd w:id="161"/>
      <w:bookmarkEnd w:id="162"/>
      <w:bookmarkEnd w:id="163"/>
    </w:p>
    <w:p w:rsidR="00CD2FDE" w:rsidRPr="0035506C" w:rsidRDefault="00CD2FDE" w:rsidP="007A66E9">
      <w:pPr>
        <w:ind w:firstLine="709"/>
        <w:jc w:val="both"/>
        <w:rPr>
          <w:rFonts w:ascii="Times New Roman" w:hAnsi="Times New Roman" w:cs="Times New Roman"/>
          <w:sz w:val="28"/>
          <w:szCs w:val="28"/>
        </w:rPr>
      </w:pPr>
      <w:r w:rsidRPr="0035506C">
        <w:rPr>
          <w:rFonts w:ascii="Times New Roman" w:hAnsi="Times New Roman" w:cs="Times New Roman"/>
          <w:sz w:val="28"/>
          <w:szCs w:val="28"/>
        </w:rPr>
        <w:t>1. Под запросом  котировок (далее по тексту - запрос котировок) понимается способ закупок,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в котором К</w:t>
      </w:r>
      <w:r w:rsidRPr="0035506C">
        <w:rPr>
          <w:rFonts w:ascii="Times New Roman" w:hAnsi="Times New Roman" w:cs="Times New Roman"/>
          <w:bCs/>
          <w:sz w:val="28"/>
          <w:szCs w:val="28"/>
        </w:rPr>
        <w:t xml:space="preserve">омиссия </w:t>
      </w:r>
      <w:r w:rsidRPr="0035506C">
        <w:rPr>
          <w:rFonts w:ascii="Times New Roman" w:hAnsi="Times New Roman" w:cs="Times New Roman"/>
          <w:sz w:val="28"/>
          <w:szCs w:val="28"/>
        </w:rPr>
        <w:t>признает участника, предложившего наиболее низкую цену договора.</w:t>
      </w:r>
    </w:p>
    <w:p w:rsidR="00CD2FDE" w:rsidRPr="0035506C" w:rsidRDefault="00CD2FDE" w:rsidP="007A66E9">
      <w:pPr>
        <w:ind w:firstLine="709"/>
        <w:jc w:val="both"/>
        <w:rPr>
          <w:rFonts w:ascii="Times New Roman" w:hAnsi="Times New Roman" w:cs="Times New Roman"/>
          <w:sz w:val="28"/>
          <w:szCs w:val="28"/>
        </w:rPr>
      </w:pPr>
      <w:r w:rsidRPr="0035506C">
        <w:rPr>
          <w:rFonts w:ascii="Times New Roman" w:hAnsi="Times New Roman" w:cs="Times New Roman"/>
          <w:sz w:val="28"/>
          <w:szCs w:val="28"/>
        </w:rPr>
        <w:t>2. 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осуществлять закупки путем проведения запроса котировок в случае, если предметом закупки является поставка товаров, выполнение работ, оказание услуг, которые осуществляются не по конкретным заявкам </w:t>
      </w:r>
      <w:r>
        <w:rPr>
          <w:rFonts w:ascii="Times New Roman" w:hAnsi="Times New Roman" w:cs="Times New Roman"/>
          <w:sz w:val="28"/>
          <w:szCs w:val="28"/>
        </w:rPr>
        <w:t xml:space="preserve">Предприятия </w:t>
      </w:r>
      <w:r w:rsidRPr="0035506C">
        <w:rPr>
          <w:rFonts w:ascii="Times New Roman" w:hAnsi="Times New Roman" w:cs="Times New Roman"/>
          <w:sz w:val="28"/>
          <w:szCs w:val="28"/>
        </w:rPr>
        <w:t xml:space="preserve">и для которых есть функционирующий рынок. </w:t>
      </w:r>
    </w:p>
    <w:p w:rsidR="00CD2FDE" w:rsidRPr="0035506C" w:rsidRDefault="00CD2FDE" w:rsidP="007A66E9">
      <w:pPr>
        <w:tabs>
          <w:tab w:val="num"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Процедура запроса котировок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котировок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 xml:space="preserve">соответствующего объема гражданско-правовых обязательств по обязательному заключению договора с победителем запроса котировок или </w:t>
      </w:r>
      <w:r w:rsidRPr="0035506C">
        <w:rPr>
          <w:rFonts w:ascii="Times New Roman" w:hAnsi="Times New Roman" w:cs="Times New Roman"/>
          <w:sz w:val="28"/>
          <w:szCs w:val="28"/>
        </w:rPr>
        <w:lastRenderedPageBreak/>
        <w:t>иным его участником.</w:t>
      </w:r>
    </w:p>
    <w:p w:rsidR="00CD2FDE" w:rsidRPr="0063147E" w:rsidRDefault="00CD2FDE" w:rsidP="007A66E9">
      <w:pPr>
        <w:tabs>
          <w:tab w:val="num"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Pr>
          <w:rFonts w:ascii="Times New Roman" w:hAnsi="Times New Roman" w:cs="Times New Roman"/>
          <w:sz w:val="28"/>
          <w:szCs w:val="28"/>
        </w:rPr>
        <w:t xml:space="preserve">Предприятие </w:t>
      </w:r>
      <w:r w:rsidRPr="0063147E">
        <w:rPr>
          <w:rFonts w:ascii="Times New Roman" w:hAnsi="Times New Roman" w:cs="Times New Roman"/>
          <w:sz w:val="28"/>
          <w:szCs w:val="28"/>
        </w:rPr>
        <w:t>вправе на любом этапе отказаться от проведения запроса котировок, разместив извещение об этом на официальном сайте.</w:t>
      </w:r>
    </w:p>
    <w:p w:rsidR="00CD2FDE" w:rsidRPr="0035506C" w:rsidRDefault="00CD2FDE" w:rsidP="007A66E9">
      <w:pPr>
        <w:tabs>
          <w:tab w:val="num"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5.Запрос котировок может проводиться в электронной форме на электронной торговой площадке в соответствии с Регламентом</w:t>
      </w:r>
      <w:r w:rsidR="008568A6">
        <w:rPr>
          <w:rFonts w:ascii="Times New Roman" w:hAnsi="Times New Roman" w:cs="Times New Roman"/>
          <w:sz w:val="28"/>
          <w:szCs w:val="28"/>
        </w:rPr>
        <w:t xml:space="preserve"> </w:t>
      </w:r>
      <w:r w:rsidRPr="0035506C">
        <w:rPr>
          <w:rFonts w:ascii="Times New Roman" w:hAnsi="Times New Roman" w:cs="Times New Roman"/>
          <w:sz w:val="28"/>
          <w:szCs w:val="28"/>
        </w:rPr>
        <w:t>электронной торговой площадки, на которой проводится запрос котировок, с учетом настоящего Положения.</w:t>
      </w:r>
    </w:p>
    <w:p w:rsidR="00CD2FDE" w:rsidRPr="0035506C" w:rsidRDefault="00CD2FDE" w:rsidP="007A66E9">
      <w:pPr>
        <w:tabs>
          <w:tab w:val="num"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6.</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может быть принято решение о внесении изменений в извещение о запросе котировок в срок н</w:t>
      </w:r>
      <w:r>
        <w:rPr>
          <w:rFonts w:ascii="Times New Roman" w:hAnsi="Times New Roman" w:cs="Times New Roman"/>
          <w:sz w:val="28"/>
          <w:szCs w:val="28"/>
        </w:rPr>
        <w:t>е позднее двух рабочих дней</w:t>
      </w:r>
      <w:r>
        <w:rPr>
          <w:rFonts w:ascii="Times New Roman" w:hAnsi="Times New Roman" w:cs="Times New Roman"/>
          <w:sz w:val="28"/>
          <w:szCs w:val="28"/>
        </w:rPr>
        <w:tab/>
        <w:t xml:space="preserve"> до ок</w:t>
      </w:r>
      <w:r w:rsidRPr="0035506C">
        <w:rPr>
          <w:rFonts w:ascii="Times New Roman" w:hAnsi="Times New Roman" w:cs="Times New Roman"/>
          <w:sz w:val="28"/>
          <w:szCs w:val="28"/>
        </w:rPr>
        <w:t>ончания приема заявок на участие в запросе ко</w:t>
      </w:r>
      <w:r>
        <w:rPr>
          <w:rFonts w:ascii="Times New Roman" w:hAnsi="Times New Roman" w:cs="Times New Roman"/>
          <w:sz w:val="28"/>
          <w:szCs w:val="28"/>
        </w:rPr>
        <w:t xml:space="preserve">тировок. При внесении </w:t>
      </w:r>
      <w:r w:rsidRPr="0035506C">
        <w:rPr>
          <w:rFonts w:ascii="Times New Roman" w:hAnsi="Times New Roman" w:cs="Times New Roman"/>
          <w:sz w:val="28"/>
          <w:szCs w:val="28"/>
        </w:rPr>
        <w:t xml:space="preserve"> изменений в извещение о запросе котировок, срок подачи заявок на участие в запросе котировок продлевается таким образом, чтобы до окончания срока подачи заявок оставалось не менее трех рабочих дней. Так же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направляет письменные уведомления о внесении изменений в извещение о запросе котировок, в том числе в форме электронного документа участникам, которыми были поданы заявки на участие в запросе котировок.</w:t>
      </w:r>
    </w:p>
    <w:p w:rsidR="00CD2FDE" w:rsidRPr="0035506C" w:rsidRDefault="00CD2FDE" w:rsidP="00F4611A">
      <w:pPr>
        <w:pStyle w:val="20"/>
        <w:rPr>
          <w:rFonts w:ascii="Times New Roman" w:hAnsi="Times New Roman"/>
        </w:rPr>
      </w:pPr>
      <w:bookmarkStart w:id="164" w:name="_Toc231549586"/>
      <w:bookmarkStart w:id="165" w:name="_Toc304547088"/>
      <w:bookmarkStart w:id="166" w:name="_Toc312425172"/>
      <w:bookmarkStart w:id="167" w:name="_Toc317960306"/>
      <w:bookmarkStart w:id="168" w:name="_Toc337131078"/>
      <w:r w:rsidRPr="0035506C">
        <w:rPr>
          <w:rFonts w:ascii="Times New Roman" w:hAnsi="Times New Roman"/>
        </w:rPr>
        <w:t>Статья 5</w:t>
      </w:r>
      <w:r>
        <w:rPr>
          <w:rFonts w:ascii="Times New Roman" w:hAnsi="Times New Roman"/>
        </w:rPr>
        <w:t>4</w:t>
      </w:r>
      <w:r w:rsidRPr="0035506C">
        <w:rPr>
          <w:rFonts w:ascii="Times New Roman" w:hAnsi="Times New Roman"/>
          <w:bCs w:val="0"/>
        </w:rPr>
        <w:t>.</w:t>
      </w:r>
      <w:r w:rsidRPr="0035506C">
        <w:rPr>
          <w:rFonts w:ascii="Times New Roman" w:hAnsi="Times New Roman"/>
        </w:rPr>
        <w:t xml:space="preserve"> Требования, предъявляемые к запросу котировок</w:t>
      </w:r>
      <w:bookmarkEnd w:id="164"/>
      <w:bookmarkEnd w:id="165"/>
      <w:bookmarkEnd w:id="166"/>
      <w:bookmarkEnd w:id="167"/>
      <w:bookmarkEnd w:id="168"/>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1. Извещение (документация) о проведении запроса котировок должно содержать следующие сведения:</w:t>
      </w:r>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1) способ закупки;</w:t>
      </w:r>
    </w:p>
    <w:p w:rsidR="00CD2FDE" w:rsidRPr="002C6306" w:rsidRDefault="00CD2FDE" w:rsidP="007A66E9">
      <w:pPr>
        <w:pStyle w:val="ad"/>
        <w:spacing w:before="0" w:beforeAutospacing="0" w:after="0" w:afterAutospacing="0"/>
        <w:ind w:firstLine="709"/>
        <w:jc w:val="both"/>
        <w:rPr>
          <w:sz w:val="28"/>
          <w:szCs w:val="28"/>
        </w:rPr>
      </w:pPr>
      <w:r>
        <w:rPr>
          <w:sz w:val="28"/>
          <w:szCs w:val="28"/>
        </w:rPr>
        <w:t xml:space="preserve">2) </w:t>
      </w:r>
      <w:r w:rsidRPr="002C6306">
        <w:rPr>
          <w:sz w:val="28"/>
          <w:szCs w:val="28"/>
        </w:rPr>
        <w:t xml:space="preserve">наименование, местонахождение, почтовый адрес и адрес электронной почты, номер контактного телефона </w:t>
      </w:r>
      <w:r>
        <w:rPr>
          <w:sz w:val="28"/>
          <w:szCs w:val="28"/>
        </w:rPr>
        <w:t>Предприятия</w:t>
      </w:r>
      <w:r w:rsidRPr="002C6306">
        <w:rPr>
          <w:sz w:val="28"/>
          <w:szCs w:val="28"/>
        </w:rPr>
        <w:t>;</w:t>
      </w:r>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3) форма котировочной заявки;</w:t>
      </w:r>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Pr>
          <w:sz w:val="28"/>
          <w:szCs w:val="28"/>
        </w:rPr>
        <w:t>Предприятием</w:t>
      </w:r>
      <w:r w:rsidRPr="0035506C">
        <w:rPr>
          <w:sz w:val="28"/>
          <w:szCs w:val="28"/>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sz w:val="28"/>
          <w:szCs w:val="28"/>
        </w:rPr>
        <w:t>Предприятия</w:t>
      </w:r>
      <w:r w:rsidRPr="0035506C">
        <w:rPr>
          <w:sz w:val="28"/>
          <w:szCs w:val="28"/>
        </w:rPr>
        <w:t>;</w:t>
      </w:r>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5) место доставки поставляемых товаров, место выполнения работ, место оказания услуг;</w:t>
      </w:r>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6) сроки поставок товаров, выполнения работ, оказания услуг;</w:t>
      </w:r>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8) срок и условия оплаты поставок товаров, выполнения работ, оказания услуг;</w:t>
      </w:r>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9) сведения о начальной (максимальной) цене договора;</w:t>
      </w:r>
    </w:p>
    <w:p w:rsidR="00CD2FDE" w:rsidRPr="0035506C" w:rsidRDefault="00CD2FDE" w:rsidP="007A66E9">
      <w:pPr>
        <w:pStyle w:val="ad"/>
        <w:spacing w:before="0" w:beforeAutospacing="0" w:after="0" w:afterAutospacing="0"/>
        <w:ind w:firstLine="709"/>
        <w:jc w:val="both"/>
        <w:rPr>
          <w:sz w:val="28"/>
          <w:szCs w:val="28"/>
        </w:rPr>
      </w:pPr>
      <w:r w:rsidRPr="0035506C">
        <w:rPr>
          <w:sz w:val="28"/>
          <w:szCs w:val="28"/>
        </w:rPr>
        <w:t>10) место подачи котировочных заявок, срок их подачи, в том числе дата и время окончания срока подачи котировочных заявок;</w:t>
      </w:r>
    </w:p>
    <w:p w:rsidR="00CD2FDE" w:rsidRPr="00AA4D58" w:rsidRDefault="00CD2FDE" w:rsidP="007A66E9">
      <w:pPr>
        <w:pStyle w:val="ad"/>
        <w:spacing w:before="0" w:beforeAutospacing="0" w:after="0" w:afterAutospacing="0"/>
        <w:ind w:firstLine="709"/>
        <w:jc w:val="both"/>
        <w:rPr>
          <w:sz w:val="28"/>
          <w:szCs w:val="28"/>
        </w:rPr>
      </w:pPr>
      <w:r w:rsidRPr="0035506C">
        <w:rPr>
          <w:sz w:val="28"/>
          <w:szCs w:val="28"/>
        </w:rPr>
        <w:lastRenderedPageBreak/>
        <w:t xml:space="preserve">11) срок </w:t>
      </w:r>
      <w:r w:rsidRPr="00AA4D58">
        <w:rPr>
          <w:sz w:val="28"/>
          <w:szCs w:val="28"/>
        </w:rPr>
        <w:t>подписания победителем запроса котировок договора со дня подписания протокола рассмотрения и оценки котировочных заявок;</w:t>
      </w:r>
    </w:p>
    <w:p w:rsidR="00CD2FDE" w:rsidRPr="0035506C" w:rsidRDefault="00CD2FDE" w:rsidP="007A66E9">
      <w:pPr>
        <w:pStyle w:val="ad"/>
        <w:spacing w:before="0" w:beforeAutospacing="0" w:after="0" w:afterAutospacing="0"/>
        <w:ind w:firstLine="709"/>
        <w:jc w:val="both"/>
        <w:rPr>
          <w:sz w:val="28"/>
          <w:szCs w:val="28"/>
        </w:rPr>
      </w:pPr>
      <w:r w:rsidRPr="00AA4D58">
        <w:rPr>
          <w:sz w:val="28"/>
          <w:szCs w:val="28"/>
        </w:rPr>
        <w:t xml:space="preserve">12) по решению </w:t>
      </w:r>
      <w:r>
        <w:rPr>
          <w:sz w:val="28"/>
          <w:szCs w:val="28"/>
        </w:rPr>
        <w:t>Предприятия</w:t>
      </w:r>
      <w:r w:rsidRPr="00AA4D58">
        <w:rPr>
          <w:sz w:val="28"/>
          <w:szCs w:val="28"/>
        </w:rPr>
        <w:t xml:space="preserve"> извещение должно включать в себя проект договора на поставку продукции, заключаемого с участником по результатам проведения запроса </w:t>
      </w:r>
      <w:r w:rsidRPr="00097AF5">
        <w:rPr>
          <w:sz w:val="28"/>
          <w:szCs w:val="28"/>
        </w:rPr>
        <w:t>котировок;</w:t>
      </w:r>
    </w:p>
    <w:p w:rsidR="00CD2FDE" w:rsidRPr="004D53EB" w:rsidRDefault="00CD2FDE" w:rsidP="007A66E9">
      <w:pPr>
        <w:pStyle w:val="ad"/>
        <w:spacing w:before="0" w:beforeAutospacing="0" w:after="0" w:afterAutospacing="0"/>
        <w:ind w:firstLine="709"/>
        <w:jc w:val="both"/>
        <w:rPr>
          <w:sz w:val="28"/>
          <w:szCs w:val="28"/>
        </w:rPr>
      </w:pPr>
      <w:r w:rsidRPr="0035506C">
        <w:rPr>
          <w:sz w:val="28"/>
          <w:szCs w:val="28"/>
        </w:rPr>
        <w:t>1</w:t>
      </w:r>
      <w:r>
        <w:rPr>
          <w:sz w:val="28"/>
          <w:szCs w:val="28"/>
        </w:rPr>
        <w:t>3</w:t>
      </w:r>
      <w:r w:rsidRPr="0035506C">
        <w:rPr>
          <w:sz w:val="28"/>
          <w:szCs w:val="28"/>
        </w:rPr>
        <w:t xml:space="preserve">) по решению </w:t>
      </w:r>
      <w:r>
        <w:rPr>
          <w:sz w:val="28"/>
          <w:szCs w:val="28"/>
        </w:rPr>
        <w:t>Предприятия</w:t>
      </w:r>
      <w:r w:rsidRPr="0035506C">
        <w:rPr>
          <w:sz w:val="28"/>
          <w:szCs w:val="28"/>
        </w:rPr>
        <w:t xml:space="preserve">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w:t>
      </w:r>
      <w:r w:rsidRPr="004D53EB">
        <w:rPr>
          <w:sz w:val="28"/>
          <w:szCs w:val="28"/>
        </w:rPr>
        <w:t>частью 1 статьи 9 настоящего Положения;</w:t>
      </w:r>
    </w:p>
    <w:p w:rsidR="00CD2FDE" w:rsidRPr="0035506C" w:rsidRDefault="00CD2FDE" w:rsidP="007A66E9">
      <w:pPr>
        <w:pStyle w:val="ad"/>
        <w:spacing w:before="0" w:beforeAutospacing="0" w:after="0" w:afterAutospacing="0"/>
        <w:ind w:firstLine="709"/>
        <w:jc w:val="both"/>
        <w:rPr>
          <w:sz w:val="28"/>
          <w:szCs w:val="28"/>
        </w:rPr>
      </w:pPr>
      <w:r>
        <w:rPr>
          <w:sz w:val="28"/>
          <w:szCs w:val="28"/>
        </w:rPr>
        <w:t xml:space="preserve">14) </w:t>
      </w:r>
      <w:r w:rsidRPr="0056512F">
        <w:rPr>
          <w:sz w:val="28"/>
          <w:szCs w:val="28"/>
        </w:rPr>
        <w:t xml:space="preserve">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извещении о проведении запроса котировок требования о соответствии поставляемого товара образцу, макету или технической (конструкторской) документации </w:t>
      </w:r>
      <w:r w:rsidRPr="007C5DA8">
        <w:rPr>
          <w:sz w:val="28"/>
          <w:szCs w:val="28"/>
        </w:rPr>
        <w:t>Предприятия.</w:t>
      </w:r>
    </w:p>
    <w:p w:rsidR="00CD2FDE" w:rsidRPr="0035506C" w:rsidRDefault="00CD2FDE" w:rsidP="00F4611A">
      <w:pPr>
        <w:pStyle w:val="20"/>
        <w:rPr>
          <w:rFonts w:ascii="Times New Roman" w:hAnsi="Times New Roman"/>
        </w:rPr>
      </w:pPr>
      <w:bookmarkStart w:id="169" w:name="_Toc231549587"/>
      <w:bookmarkStart w:id="170" w:name="_Toc304547089"/>
      <w:bookmarkStart w:id="171" w:name="_Toc312425173"/>
      <w:bookmarkStart w:id="172" w:name="_Toc317960307"/>
      <w:bookmarkStart w:id="173" w:name="_Toc337131079"/>
      <w:r w:rsidRPr="0035506C">
        <w:rPr>
          <w:rFonts w:ascii="Times New Roman" w:hAnsi="Times New Roman"/>
        </w:rPr>
        <w:t>Статья 5</w:t>
      </w:r>
      <w:r>
        <w:rPr>
          <w:rFonts w:ascii="Times New Roman" w:hAnsi="Times New Roman"/>
        </w:rPr>
        <w:t>5</w:t>
      </w:r>
      <w:r w:rsidRPr="0035506C">
        <w:rPr>
          <w:bCs w:val="0"/>
        </w:rPr>
        <w:t>.</w:t>
      </w:r>
      <w:r w:rsidRPr="0035506C">
        <w:rPr>
          <w:rFonts w:ascii="Times New Roman" w:hAnsi="Times New Roman"/>
        </w:rPr>
        <w:t xml:space="preserve"> Требования, предъявляемые к котировочной заявке</w:t>
      </w:r>
      <w:bookmarkEnd w:id="169"/>
      <w:bookmarkEnd w:id="170"/>
      <w:bookmarkEnd w:id="171"/>
      <w:bookmarkEnd w:id="172"/>
      <w:bookmarkEnd w:id="173"/>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2) идентификационный номер налогоплательщика;</w:t>
      </w:r>
    </w:p>
    <w:p w:rsidR="00CD2FDE" w:rsidRPr="00403E22"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3)</w:t>
      </w:r>
      <w:r w:rsidRPr="00403E22">
        <w:rPr>
          <w:rFonts w:ascii="Times New Roman" w:hAnsi="Times New Roman" w:cs="Times New Roman"/>
          <w:sz w:val="28"/>
          <w:szCs w:val="28"/>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на поставку товаров, выполнение работ, оказание услуг;</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4) согласие участника процедуры закупки исполнить условия договора, указанные в извещении о проведении запроса котировок;</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6) сроки и порядок оплаты поставок товаров, выполнения работ, оказания услуг;</w:t>
      </w:r>
    </w:p>
    <w:p w:rsidR="00CD2FDE" w:rsidRPr="004D53EB"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копии документов, подтверждающих соответствие участника процедуры закупки требованиям, установленным в извещении о запросе котировок в соответствии с </w:t>
      </w:r>
      <w:r w:rsidRPr="004D53EB">
        <w:rPr>
          <w:rFonts w:ascii="Times New Roman" w:hAnsi="Times New Roman" w:cs="Times New Roman"/>
          <w:sz w:val="28"/>
          <w:szCs w:val="28"/>
        </w:rPr>
        <w:t>пунктами 12, 14 статьи 54 настоящего Положения.</w:t>
      </w:r>
    </w:p>
    <w:p w:rsidR="00CD2FDE" w:rsidRPr="002C6306" w:rsidRDefault="00CD2FDE" w:rsidP="00966F2B">
      <w:pPr>
        <w:ind w:firstLine="709"/>
        <w:jc w:val="both"/>
        <w:rPr>
          <w:rFonts w:ascii="Times New Roman" w:hAnsi="Times New Roman" w:cs="Times New Roman"/>
          <w:sz w:val="28"/>
          <w:szCs w:val="28"/>
        </w:rPr>
      </w:pPr>
      <w:r w:rsidRPr="004D53EB">
        <w:rPr>
          <w:rFonts w:ascii="Times New Roman" w:hAnsi="Times New Roman" w:cs="Times New Roman"/>
          <w:sz w:val="28"/>
          <w:szCs w:val="28"/>
        </w:rPr>
        <w:t>2. Дополнительно котировочная</w:t>
      </w:r>
      <w:r w:rsidRPr="002C6306">
        <w:rPr>
          <w:rFonts w:ascii="Times New Roman" w:hAnsi="Times New Roman" w:cs="Times New Roman"/>
          <w:sz w:val="28"/>
          <w:szCs w:val="28"/>
        </w:rPr>
        <w:t xml:space="preserve"> заявка должна содержать следующие документы, если соответствующее требование было установлено в извещении о проведении запроса котировок:</w:t>
      </w:r>
    </w:p>
    <w:p w:rsidR="00CD2FDE" w:rsidRPr="002C6306" w:rsidRDefault="00CD2FDE" w:rsidP="00966F2B">
      <w:pPr>
        <w:widowControl/>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1) полученную не ранее, чем за тридцать дней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w:t>
      </w:r>
      <w:r w:rsidRPr="002C6306">
        <w:rPr>
          <w:rFonts w:ascii="Times New Roman" w:hAnsi="Times New Roman" w:cs="Times New Roman"/>
          <w:sz w:val="28"/>
          <w:szCs w:val="28"/>
        </w:rPr>
        <w:lastRenderedPageBreak/>
        <w:t>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запроса котировок;</w:t>
      </w:r>
    </w:p>
    <w:p w:rsidR="00CD2FDE" w:rsidRPr="002C6306" w:rsidRDefault="00CD2FDE" w:rsidP="00966F2B">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должна содержать также документ, подтверждающий полномочия такого лица;</w:t>
      </w:r>
    </w:p>
    <w:p w:rsidR="00CD2FDE" w:rsidRPr="002C6306" w:rsidRDefault="00CD2FDE" w:rsidP="00966F2B">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3) копии учредительных документов участника процедуры закупки (для юридических лиц);</w:t>
      </w:r>
    </w:p>
    <w:p w:rsidR="00CD2FDE" w:rsidRPr="002C6306" w:rsidRDefault="00CD2FDE" w:rsidP="00966F2B">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w:t>
      </w:r>
      <w:r>
        <w:rPr>
          <w:rFonts w:ascii="Times New Roman" w:hAnsi="Times New Roman" w:cs="Times New Roman"/>
          <w:sz w:val="28"/>
          <w:szCs w:val="28"/>
        </w:rPr>
        <w:t>овора, является крупной сделкой.</w:t>
      </w:r>
    </w:p>
    <w:p w:rsidR="00CD2FDE" w:rsidRPr="002C6306" w:rsidRDefault="00CD2FDE" w:rsidP="00966F2B">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w:t>
      </w:r>
      <w:r>
        <w:rPr>
          <w:rFonts w:ascii="Times New Roman" w:hAnsi="Times New Roman" w:cs="Times New Roman"/>
          <w:sz w:val="28"/>
          <w:szCs w:val="28"/>
        </w:rPr>
        <w:t>ставляет соответствующее письмо.</w:t>
      </w:r>
    </w:p>
    <w:p w:rsidR="00CD2FDE" w:rsidRPr="002C6306" w:rsidRDefault="00CD2FDE" w:rsidP="00966F2B">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lang w:eastAsia="en-US"/>
        </w:rPr>
        <w:lastRenderedPageBreak/>
        <w:t xml:space="preserve">5) </w:t>
      </w:r>
      <w:r w:rsidRPr="002C6306">
        <w:rPr>
          <w:rFonts w:ascii="Times New Roman" w:hAnsi="Times New Roman" w:cs="Times New Roman"/>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CD2FDE" w:rsidRPr="00AA4D58" w:rsidRDefault="00CD2FDE" w:rsidP="00966F2B">
      <w:pPr>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6) сведения и документы, подтверждающие соответствие соисполнителей (субподрядчиков, субпоставщиков), учреждений-изготовителей требованиям, </w:t>
      </w:r>
      <w:r w:rsidRPr="00AA4D58">
        <w:rPr>
          <w:rFonts w:ascii="Times New Roman" w:hAnsi="Times New Roman" w:cs="Times New Roman"/>
          <w:sz w:val="28"/>
          <w:szCs w:val="28"/>
        </w:rPr>
        <w:t xml:space="preserve">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w:t>
      </w:r>
      <w:r>
        <w:rPr>
          <w:rFonts w:ascii="Times New Roman" w:hAnsi="Times New Roman" w:cs="Times New Roman"/>
          <w:sz w:val="28"/>
          <w:szCs w:val="28"/>
        </w:rPr>
        <w:t>Предприятием</w:t>
      </w:r>
      <w:r w:rsidRPr="00AA4D58">
        <w:rPr>
          <w:rFonts w:ascii="Times New Roman" w:hAnsi="Times New Roman" w:cs="Times New Roman"/>
          <w:sz w:val="28"/>
          <w:szCs w:val="28"/>
        </w:rPr>
        <w:t xml:space="preserve"> в соответствии с ч.</w:t>
      </w:r>
      <w:r w:rsidRPr="004D53EB">
        <w:rPr>
          <w:rFonts w:ascii="Times New Roman" w:hAnsi="Times New Roman" w:cs="Times New Roman"/>
          <w:sz w:val="28"/>
          <w:szCs w:val="28"/>
        </w:rPr>
        <w:t>4 ст.9 настоящего</w:t>
      </w:r>
      <w:r w:rsidRPr="00AA4D58">
        <w:rPr>
          <w:rFonts w:ascii="Times New Roman" w:hAnsi="Times New Roman" w:cs="Times New Roman"/>
          <w:sz w:val="28"/>
          <w:szCs w:val="28"/>
        </w:rPr>
        <w:t xml:space="preserve"> Положения.</w:t>
      </w:r>
    </w:p>
    <w:p w:rsidR="00CD2FDE" w:rsidRPr="00AA4D58" w:rsidRDefault="00CD2FDE" w:rsidP="00F4611A">
      <w:pPr>
        <w:pStyle w:val="20"/>
        <w:rPr>
          <w:rFonts w:ascii="Times New Roman" w:hAnsi="Times New Roman"/>
        </w:rPr>
      </w:pPr>
      <w:bookmarkStart w:id="174" w:name="_Toc231549588"/>
      <w:bookmarkStart w:id="175" w:name="_Toc304547090"/>
      <w:bookmarkStart w:id="176" w:name="_Toc312425174"/>
      <w:bookmarkStart w:id="177" w:name="_Toc317960308"/>
      <w:bookmarkStart w:id="178" w:name="_Toc337131080"/>
      <w:r>
        <w:rPr>
          <w:rFonts w:ascii="Times New Roman" w:hAnsi="Times New Roman"/>
        </w:rPr>
        <w:t>Статья 56</w:t>
      </w:r>
      <w:r w:rsidRPr="00AA4D58">
        <w:rPr>
          <w:rFonts w:ascii="Times New Roman" w:hAnsi="Times New Roman"/>
          <w:bCs w:val="0"/>
        </w:rPr>
        <w:t xml:space="preserve">. </w:t>
      </w:r>
      <w:r w:rsidRPr="00AA4D58">
        <w:rPr>
          <w:rFonts w:ascii="Times New Roman" w:hAnsi="Times New Roman"/>
        </w:rPr>
        <w:t>Порядок проведения запроса котировок</w:t>
      </w:r>
      <w:bookmarkEnd w:id="174"/>
      <w:bookmarkEnd w:id="175"/>
      <w:bookmarkEnd w:id="176"/>
      <w:bookmarkEnd w:id="177"/>
      <w:bookmarkEnd w:id="178"/>
    </w:p>
    <w:p w:rsidR="00CD2FDE" w:rsidRPr="0035506C" w:rsidRDefault="00CD2FDE" w:rsidP="00966F2B">
      <w:pPr>
        <w:ind w:firstLine="709"/>
        <w:jc w:val="both"/>
        <w:rPr>
          <w:rFonts w:ascii="Times New Roman" w:hAnsi="Times New Roman" w:cs="Times New Roman"/>
          <w:sz w:val="28"/>
          <w:szCs w:val="28"/>
        </w:rPr>
      </w:pPr>
      <w:r w:rsidRPr="00AA4D58">
        <w:rPr>
          <w:rFonts w:ascii="Times New Roman" w:hAnsi="Times New Roman" w:cs="Times New Roman"/>
          <w:sz w:val="28"/>
          <w:szCs w:val="28"/>
        </w:rPr>
        <w:t>1. Извещение о проведении запроса котировок размещается организатором закупок на официальном сайте не менее чем за пять рабочих дней до дня истечения срока представления котировочных заявок</w:t>
      </w:r>
      <w:r w:rsidRPr="0035506C">
        <w:rPr>
          <w:rFonts w:ascii="Times New Roman" w:hAnsi="Times New Roman" w:cs="Times New Roman"/>
          <w:sz w:val="28"/>
          <w:szCs w:val="28"/>
        </w:rPr>
        <w:t>.</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Извещение о проведении запроса котировок должно содержать сведения, предусмотренные </w:t>
      </w:r>
      <w:r w:rsidRPr="004D53EB">
        <w:rPr>
          <w:rFonts w:ascii="Times New Roman" w:hAnsi="Times New Roman" w:cs="Times New Roman"/>
          <w:sz w:val="28"/>
          <w:szCs w:val="28"/>
        </w:rPr>
        <w:t>статьей 54 настоящего Положения,</w:t>
      </w:r>
      <w:r w:rsidRPr="0035506C">
        <w:rPr>
          <w:rFonts w:ascii="Times New Roman" w:hAnsi="Times New Roman" w:cs="Times New Roman"/>
          <w:sz w:val="28"/>
          <w:szCs w:val="28"/>
        </w:rPr>
        <w:t xml:space="preserve"> и быть доступным для ознакомления в течение всего срока подачи котировочных заявок без взимания платы. </w:t>
      </w:r>
    </w:p>
    <w:p w:rsidR="00CD2FDE" w:rsidRPr="0035506C" w:rsidRDefault="00CD2FDE" w:rsidP="00966F2B">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5506C">
        <w:rPr>
          <w:rFonts w:ascii="Times New Roman" w:hAnsi="Times New Roman" w:cs="Times New Roman"/>
          <w:sz w:val="28"/>
          <w:szCs w:val="28"/>
        </w:rPr>
        <w:t>Организатор закупок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D2FDE" w:rsidRPr="002C6306" w:rsidRDefault="00CD2FDE" w:rsidP="00966F2B">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C6306">
        <w:rPr>
          <w:rFonts w:ascii="Times New Roman" w:hAnsi="Times New Roman" w:cs="Times New Roman"/>
          <w:sz w:val="28"/>
          <w:szCs w:val="28"/>
        </w:rPr>
        <w:t xml:space="preserve">Любой участник процедуры закупки вправе направить в письменной форме </w:t>
      </w:r>
      <w:r>
        <w:rPr>
          <w:rFonts w:ascii="Times New Roman" w:hAnsi="Times New Roman" w:cs="Times New Roman"/>
          <w:sz w:val="28"/>
          <w:szCs w:val="28"/>
        </w:rPr>
        <w:t>Предприятию</w:t>
      </w:r>
      <w:r w:rsidRPr="002C6306">
        <w:rPr>
          <w:rFonts w:ascii="Times New Roman" w:hAnsi="Times New Roman" w:cs="Times New Roman"/>
          <w:sz w:val="28"/>
          <w:szCs w:val="28"/>
        </w:rPr>
        <w:t xml:space="preserve"> запрос о разъяснении положений извещения (документации) о проведении запроса котировок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r>
        <w:rPr>
          <w:rFonts w:ascii="Times New Roman" w:hAnsi="Times New Roman" w:cs="Times New Roman"/>
          <w:sz w:val="28"/>
          <w:szCs w:val="28"/>
        </w:rPr>
        <w:t>.</w:t>
      </w:r>
    </w:p>
    <w:p w:rsidR="00CD2FDE" w:rsidRPr="0035506C" w:rsidRDefault="00CD2FDE" w:rsidP="00F4611A">
      <w:pPr>
        <w:pStyle w:val="20"/>
        <w:rPr>
          <w:rFonts w:ascii="Times New Roman" w:hAnsi="Times New Roman"/>
        </w:rPr>
      </w:pPr>
      <w:bookmarkStart w:id="179" w:name="_Toc231549589"/>
      <w:bookmarkStart w:id="180" w:name="_Toc304547091"/>
      <w:bookmarkStart w:id="181" w:name="_Toc312425175"/>
      <w:bookmarkStart w:id="182" w:name="_Toc317960309"/>
      <w:bookmarkStart w:id="183" w:name="_Toc337131081"/>
      <w:r w:rsidRPr="0035506C">
        <w:rPr>
          <w:rFonts w:ascii="Times New Roman" w:hAnsi="Times New Roman"/>
        </w:rPr>
        <w:t xml:space="preserve">Статья </w:t>
      </w:r>
      <w:r>
        <w:rPr>
          <w:rFonts w:ascii="Times New Roman" w:hAnsi="Times New Roman"/>
        </w:rPr>
        <w:t>57</w:t>
      </w:r>
      <w:r w:rsidRPr="0035506C">
        <w:rPr>
          <w:rFonts w:ascii="Times New Roman" w:hAnsi="Times New Roman"/>
          <w:bCs w:val="0"/>
        </w:rPr>
        <w:t>.</w:t>
      </w:r>
      <w:r w:rsidRPr="0035506C">
        <w:rPr>
          <w:rFonts w:ascii="Times New Roman" w:hAnsi="Times New Roman"/>
        </w:rPr>
        <w:t xml:space="preserve"> Порядок подачи котировочных заявок</w:t>
      </w:r>
      <w:bookmarkEnd w:id="179"/>
      <w:bookmarkEnd w:id="180"/>
      <w:bookmarkEnd w:id="181"/>
      <w:bookmarkEnd w:id="182"/>
      <w:bookmarkEnd w:id="183"/>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 xml:space="preserve">2. Котировочная заявка подается участником процедуры закупки </w:t>
      </w:r>
      <w:r>
        <w:rPr>
          <w:rFonts w:ascii="Times New Roman" w:hAnsi="Times New Roman" w:cs="Times New Roman"/>
          <w:sz w:val="28"/>
          <w:szCs w:val="28"/>
        </w:rPr>
        <w:t>Предприятию</w:t>
      </w:r>
      <w:r w:rsidRPr="0035506C">
        <w:rPr>
          <w:rFonts w:ascii="Times New Roman" w:hAnsi="Times New Roman" w:cs="Times New Roman"/>
          <w:sz w:val="28"/>
          <w:szCs w:val="28"/>
        </w:rPr>
        <w:t xml:space="preserve"> в письменной форме в срок, указанный в извещении о проведении запроса котировок. </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3. Котировочная заявка, поданная в срок, указанный в извещении о проведении запроса котировок, регистрируется организатором закупок в Журнале регистрации заявок. По требованию участника процедуры закупки, подавшего котировочную заявку, организатор закупок выдают расписку в получении котировочной заявки с указанием даты и времени ее получения.</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Проведение переговоров между </w:t>
      </w:r>
      <w:r>
        <w:rPr>
          <w:rFonts w:ascii="Times New Roman" w:hAnsi="Times New Roman" w:cs="Times New Roman"/>
          <w:sz w:val="28"/>
          <w:szCs w:val="28"/>
        </w:rPr>
        <w:t>Предприятием, организатором</w:t>
      </w:r>
      <w:r w:rsidRPr="0035506C">
        <w:rPr>
          <w:rFonts w:ascii="Times New Roman" w:hAnsi="Times New Roman" w:cs="Times New Roman"/>
          <w:sz w:val="28"/>
          <w:szCs w:val="28"/>
        </w:rPr>
        <w:t xml:space="preserve"> закупок или Комиссией и участником процедуры закупки в отношении, поданной им котировочной заявки не допускается.</w:t>
      </w:r>
    </w:p>
    <w:p w:rsidR="00CD2FDE" w:rsidRPr="0035506C" w:rsidRDefault="00CD2FDE" w:rsidP="00966F2B">
      <w:pPr>
        <w:ind w:firstLine="709"/>
        <w:jc w:val="both"/>
        <w:rPr>
          <w:rFonts w:ascii="Times New Roman" w:hAnsi="Times New Roman" w:cs="Times New Roman"/>
          <w:i/>
          <w:iCs/>
          <w:sz w:val="28"/>
          <w:szCs w:val="28"/>
        </w:rPr>
      </w:pPr>
      <w:r w:rsidRPr="0035506C">
        <w:rPr>
          <w:rFonts w:ascii="Times New Roman" w:hAnsi="Times New Roman" w:cs="Times New Roman"/>
          <w:sz w:val="28"/>
          <w:szCs w:val="28"/>
        </w:rPr>
        <w:t xml:space="preserve">5.Котировочные заявки, поданные после дня окончания срока их подачи, указанного в извещении о проведении запроса котировок, не рассматриваются и возвращаются участникам процедуры закупки, подавшим такие заявки, по запросу. </w:t>
      </w:r>
    </w:p>
    <w:p w:rsidR="00CD2FDE" w:rsidRPr="0035506C" w:rsidRDefault="00CD2FDE" w:rsidP="00966F2B">
      <w:pPr>
        <w:ind w:firstLine="709"/>
        <w:jc w:val="both"/>
        <w:rPr>
          <w:rFonts w:ascii="Times New Roman" w:hAnsi="Times New Roman" w:cs="Times New Roman"/>
          <w:sz w:val="28"/>
          <w:szCs w:val="28"/>
        </w:rPr>
      </w:pPr>
      <w:r>
        <w:rPr>
          <w:rFonts w:ascii="Times New Roman" w:hAnsi="Times New Roman" w:cs="Times New Roman"/>
          <w:sz w:val="28"/>
          <w:szCs w:val="28"/>
        </w:rPr>
        <w:t>6. В случае</w:t>
      </w:r>
      <w:r w:rsidRPr="0035506C">
        <w:rPr>
          <w:rFonts w:ascii="Times New Roman" w:hAnsi="Times New Roman" w:cs="Times New Roman"/>
          <w:sz w:val="28"/>
          <w:szCs w:val="28"/>
        </w:rPr>
        <w:t xml:space="preserve"> если после дня окончания срока подачи котировочных заявок подана только одна котировочная заявка,</w:t>
      </w:r>
      <w:r w:rsidR="008568A6">
        <w:rPr>
          <w:rFonts w:ascii="Times New Roman" w:hAnsi="Times New Roman" w:cs="Times New Roman"/>
          <w:sz w:val="28"/>
          <w:szCs w:val="28"/>
        </w:rPr>
        <w:t xml:space="preserve">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продлить срок подачи котировочных заявок не менее чем на </w:t>
      </w:r>
      <w:r w:rsidRPr="00966F2B">
        <w:rPr>
          <w:rFonts w:ascii="Times New Roman" w:hAnsi="Times New Roman" w:cs="Times New Roman"/>
          <w:sz w:val="28"/>
          <w:szCs w:val="28"/>
        </w:rPr>
        <w:t>четыре рабочих дня,</w:t>
      </w:r>
      <w:r w:rsidRPr="0035506C">
        <w:rPr>
          <w:rFonts w:ascii="Times New Roman" w:hAnsi="Times New Roman" w:cs="Times New Roman"/>
          <w:sz w:val="28"/>
          <w:szCs w:val="28"/>
        </w:rPr>
        <w:t xml:space="preserve"> а Организатор закупок в течение одного рабочего дня после дня окончания срока подачи котировочных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котировок,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либо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было принято решение не продлевать срок подачи котировочных заявок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вправе</w:t>
      </w:r>
      <w:r>
        <w:rPr>
          <w:rFonts w:ascii="Times New Roman" w:hAnsi="Times New Roman" w:cs="Times New Roman"/>
          <w:sz w:val="28"/>
          <w:szCs w:val="28"/>
        </w:rPr>
        <w:t>:</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принять решение о прекращении процедуры закупки без выбора победителя.</w:t>
      </w:r>
    </w:p>
    <w:p w:rsidR="00CD2FDE" w:rsidRPr="0035506C" w:rsidRDefault="00CD2FDE" w:rsidP="00966F2B">
      <w:pPr>
        <w:ind w:firstLine="709"/>
        <w:jc w:val="both"/>
        <w:rPr>
          <w:rFonts w:ascii="Times New Roman" w:hAnsi="Times New Roman" w:cs="Times New Roman"/>
          <w:sz w:val="28"/>
          <w:szCs w:val="28"/>
        </w:rPr>
      </w:pPr>
      <w:r>
        <w:rPr>
          <w:rFonts w:ascii="Times New Roman" w:hAnsi="Times New Roman" w:cs="Times New Roman"/>
          <w:sz w:val="28"/>
          <w:szCs w:val="28"/>
        </w:rPr>
        <w:t>7. В случае</w:t>
      </w:r>
      <w:r w:rsidRPr="0035506C">
        <w:rPr>
          <w:rFonts w:ascii="Times New Roman" w:hAnsi="Times New Roman" w:cs="Times New Roman"/>
          <w:sz w:val="28"/>
          <w:szCs w:val="28"/>
        </w:rPr>
        <w:t xml:space="preserve"> если не подана ни одна котировочная з</w:t>
      </w:r>
      <w:r>
        <w:rPr>
          <w:rFonts w:ascii="Times New Roman" w:hAnsi="Times New Roman" w:cs="Times New Roman"/>
          <w:sz w:val="28"/>
          <w:szCs w:val="28"/>
        </w:rPr>
        <w:t xml:space="preserve">аявка, Организатор </w:t>
      </w:r>
      <w:r w:rsidRPr="0035506C">
        <w:rPr>
          <w:rFonts w:ascii="Times New Roman" w:hAnsi="Times New Roman" w:cs="Times New Roman"/>
          <w:sz w:val="28"/>
          <w:szCs w:val="28"/>
        </w:rPr>
        <w:lastRenderedPageBreak/>
        <w:t>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осуществление закупок путем запроса котировок. При повторном осуществлении закупки Организатор закупок вправе изменить условия исполнения договора.</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8. В случае если при повторном осуществлении закупки путем запроса котировок не подана ни одна котировочная заявка,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осуществить очередное осуществление закупок путем запроса котировок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CD2FDE" w:rsidRPr="0035506C" w:rsidRDefault="00CD2FDE" w:rsidP="00966F2B">
      <w:pPr>
        <w:ind w:firstLine="709"/>
        <w:jc w:val="both"/>
        <w:rPr>
          <w:rFonts w:ascii="Times New Roman" w:hAnsi="Times New Roman" w:cs="Times New Roman"/>
          <w:sz w:val="28"/>
          <w:szCs w:val="28"/>
        </w:rPr>
      </w:pPr>
      <w:r w:rsidRPr="0035506C">
        <w:rPr>
          <w:rFonts w:ascii="Times New Roman" w:hAnsi="Times New Roman" w:cs="Times New Roman"/>
          <w:sz w:val="28"/>
          <w:szCs w:val="28"/>
        </w:rPr>
        <w:t>9. Котировочная заявка подается в письменной форме. Котировочная заявка, составленная в письменной форме, должна быть заверена подписью уполномоченного представителя участника размещения заказа или участником размещения заказа (для физических лиц) и печатью (для юридических лиц). В случае если котировочная заявка насчитывает более одного листа, все листы должны быть сшиты, пронумерованы, скреплены печатью участника размещения заказа на прошивке (для юридических лиц) и заверены подписью уполномоченного лица участника размещения заказа.</w:t>
      </w:r>
    </w:p>
    <w:p w:rsidR="00CD2FDE" w:rsidRPr="0035506C" w:rsidRDefault="00CD2FDE" w:rsidP="00F4611A">
      <w:pPr>
        <w:pStyle w:val="20"/>
        <w:rPr>
          <w:rFonts w:ascii="Times New Roman" w:hAnsi="Times New Roman"/>
        </w:rPr>
      </w:pPr>
      <w:bookmarkStart w:id="184" w:name="_Toc231549590"/>
      <w:bookmarkStart w:id="185" w:name="_Toc304547092"/>
      <w:bookmarkStart w:id="186" w:name="_Toc312425176"/>
      <w:bookmarkStart w:id="187" w:name="_Toc317960310"/>
      <w:bookmarkStart w:id="188" w:name="_Toc337131082"/>
      <w:r w:rsidRPr="0035506C">
        <w:rPr>
          <w:rFonts w:ascii="Times New Roman" w:hAnsi="Times New Roman"/>
        </w:rPr>
        <w:t xml:space="preserve">Статья </w:t>
      </w:r>
      <w:r>
        <w:rPr>
          <w:rFonts w:ascii="Times New Roman" w:hAnsi="Times New Roman"/>
        </w:rPr>
        <w:t>58</w:t>
      </w:r>
      <w:r w:rsidRPr="0035506C">
        <w:rPr>
          <w:rFonts w:ascii="Times New Roman" w:hAnsi="Times New Roman"/>
        </w:rPr>
        <w:t>. Рассмотрение и оценка котировочных заявок</w:t>
      </w:r>
      <w:bookmarkEnd w:id="184"/>
      <w:bookmarkEnd w:id="185"/>
      <w:bookmarkEnd w:id="186"/>
      <w:bookmarkEnd w:id="187"/>
      <w:bookmarkEnd w:id="188"/>
    </w:p>
    <w:p w:rsidR="00CD2FDE" w:rsidRPr="002C6306"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2C6306">
        <w:rPr>
          <w:rFonts w:ascii="Times New Roman" w:hAnsi="Times New Roman" w:cs="Times New Roman"/>
          <w:sz w:val="28"/>
          <w:szCs w:val="28"/>
        </w:rPr>
        <w:t>Комиссия в срок, не превышающий трех рабочих дней со дня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Комиссия отклоняет котировочные заявки, если они не соответствуют требованиям, установленным в извещении о проведении </w:t>
      </w:r>
      <w:r w:rsidRPr="0035506C">
        <w:rPr>
          <w:rFonts w:ascii="Times New Roman" w:hAnsi="Times New Roman" w:cs="Times New Roman"/>
          <w:sz w:val="28"/>
          <w:szCs w:val="28"/>
        </w:rPr>
        <w:lastRenderedPageBreak/>
        <w:t>запроса котировок,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CD2FDE" w:rsidRPr="002C6306" w:rsidRDefault="00CD2FDE" w:rsidP="000C1814">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C6306">
        <w:rPr>
          <w:rFonts w:ascii="Times New Roman" w:hAnsi="Times New Roman" w:cs="Times New Roman"/>
          <w:sz w:val="28"/>
          <w:szCs w:val="28"/>
        </w:rPr>
        <w:t>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CD2FDE" w:rsidRPr="0035506C" w:rsidRDefault="00CD2FDE" w:rsidP="000C1814">
      <w:pPr>
        <w:ind w:firstLine="709"/>
        <w:jc w:val="both"/>
        <w:rPr>
          <w:rFonts w:ascii="Times New Roman" w:hAnsi="Times New Roman" w:cs="Times New Roman"/>
          <w:sz w:val="28"/>
          <w:szCs w:val="28"/>
        </w:rPr>
      </w:pPr>
      <w:r w:rsidRPr="002C6306">
        <w:rPr>
          <w:rFonts w:ascii="Times New Roman" w:hAnsi="Times New Roman" w:cs="Times New Roman"/>
          <w:sz w:val="28"/>
          <w:szCs w:val="28"/>
        </w:rPr>
        <w:t>5. Протокол рассмотрения и оценки котировочных заявок должен</w:t>
      </w:r>
      <w:r w:rsidRPr="0035506C">
        <w:rPr>
          <w:rFonts w:ascii="Times New Roman" w:hAnsi="Times New Roman" w:cs="Times New Roman"/>
          <w:sz w:val="28"/>
          <w:szCs w:val="28"/>
        </w:rPr>
        <w:t xml:space="preserve"> содержать:</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а) сведения о </w:t>
      </w:r>
      <w:r>
        <w:rPr>
          <w:rFonts w:ascii="Times New Roman" w:hAnsi="Times New Roman" w:cs="Times New Roman"/>
          <w:sz w:val="28"/>
          <w:szCs w:val="28"/>
        </w:rPr>
        <w:t>Предприятии</w:t>
      </w:r>
      <w:r w:rsidRPr="0035506C">
        <w:rPr>
          <w:rFonts w:ascii="Times New Roman" w:hAnsi="Times New Roman" w:cs="Times New Roman"/>
          <w:sz w:val="28"/>
          <w:szCs w:val="28"/>
        </w:rPr>
        <w:t xml:space="preserve">, </w:t>
      </w:r>
    </w:p>
    <w:p w:rsidR="00CD2FDE" w:rsidRPr="0035506C" w:rsidRDefault="00CD2FDE" w:rsidP="000C1814">
      <w:pPr>
        <w:ind w:firstLine="709"/>
        <w:jc w:val="both"/>
        <w:rPr>
          <w:rFonts w:ascii="Times New Roman" w:hAnsi="Times New Roman" w:cs="Times New Roman"/>
          <w:sz w:val="28"/>
          <w:szCs w:val="28"/>
        </w:rPr>
      </w:pPr>
      <w:r>
        <w:rPr>
          <w:rFonts w:ascii="Times New Roman" w:hAnsi="Times New Roman" w:cs="Times New Roman"/>
          <w:sz w:val="28"/>
          <w:szCs w:val="28"/>
        </w:rPr>
        <w:t>б</w:t>
      </w:r>
      <w:r w:rsidRPr="0035506C">
        <w:rPr>
          <w:rFonts w:ascii="Times New Roman" w:hAnsi="Times New Roman" w:cs="Times New Roman"/>
          <w:sz w:val="28"/>
          <w:szCs w:val="28"/>
        </w:rPr>
        <w:t>) сведения обо всех  участниках процедуры закупки, подавших котировочные заявки;</w:t>
      </w:r>
    </w:p>
    <w:p w:rsidR="00CD2FDE" w:rsidRPr="0035506C" w:rsidRDefault="00CD2FDE" w:rsidP="000C1814">
      <w:pPr>
        <w:ind w:firstLine="709"/>
        <w:jc w:val="both"/>
        <w:rPr>
          <w:rFonts w:ascii="Times New Roman" w:hAnsi="Times New Roman" w:cs="Times New Roman"/>
          <w:sz w:val="28"/>
          <w:szCs w:val="28"/>
        </w:rPr>
      </w:pPr>
      <w:r>
        <w:rPr>
          <w:rFonts w:ascii="Times New Roman" w:hAnsi="Times New Roman" w:cs="Times New Roman"/>
          <w:sz w:val="28"/>
          <w:szCs w:val="28"/>
        </w:rPr>
        <w:t>в</w:t>
      </w:r>
      <w:r w:rsidRPr="0035506C">
        <w:rPr>
          <w:rFonts w:ascii="Times New Roman" w:hAnsi="Times New Roman" w:cs="Times New Roman"/>
          <w:sz w:val="28"/>
          <w:szCs w:val="28"/>
        </w:rPr>
        <w:t>) сведения об отклоненных котировочных заявках с обоснованием причин отклонения;</w:t>
      </w:r>
    </w:p>
    <w:p w:rsidR="00CD2FDE" w:rsidRPr="0035506C" w:rsidRDefault="00CD2FDE" w:rsidP="000C1814">
      <w:pPr>
        <w:ind w:firstLine="709"/>
        <w:jc w:val="both"/>
        <w:rPr>
          <w:rFonts w:ascii="Times New Roman" w:hAnsi="Times New Roman" w:cs="Times New Roman"/>
          <w:sz w:val="28"/>
          <w:szCs w:val="28"/>
        </w:rPr>
      </w:pPr>
      <w:r>
        <w:rPr>
          <w:rFonts w:ascii="Times New Roman" w:hAnsi="Times New Roman" w:cs="Times New Roman"/>
          <w:sz w:val="28"/>
          <w:szCs w:val="28"/>
        </w:rPr>
        <w:t>г</w:t>
      </w:r>
      <w:r w:rsidRPr="0035506C">
        <w:rPr>
          <w:rFonts w:ascii="Times New Roman" w:hAnsi="Times New Roman" w:cs="Times New Roman"/>
          <w:sz w:val="28"/>
          <w:szCs w:val="28"/>
        </w:rPr>
        <w:t xml:space="preserve">) предложение о наиболее низкой цене товаров, работ, услуг; </w:t>
      </w:r>
    </w:p>
    <w:p w:rsidR="00CD2FDE" w:rsidRPr="0035506C" w:rsidRDefault="00CD2FDE" w:rsidP="000C1814">
      <w:pPr>
        <w:ind w:firstLine="709"/>
        <w:jc w:val="both"/>
        <w:rPr>
          <w:rFonts w:ascii="Times New Roman" w:hAnsi="Times New Roman" w:cs="Times New Roman"/>
          <w:sz w:val="28"/>
          <w:szCs w:val="28"/>
        </w:rPr>
      </w:pPr>
      <w:r>
        <w:rPr>
          <w:rFonts w:ascii="Times New Roman" w:hAnsi="Times New Roman" w:cs="Times New Roman"/>
          <w:sz w:val="28"/>
          <w:szCs w:val="28"/>
        </w:rPr>
        <w:t>д</w:t>
      </w:r>
      <w:r w:rsidRPr="0035506C">
        <w:rPr>
          <w:rFonts w:ascii="Times New Roman" w:hAnsi="Times New Roman" w:cs="Times New Roman"/>
          <w:sz w:val="28"/>
          <w:szCs w:val="28"/>
        </w:rPr>
        <w:t xml:space="preserve">) сведения о победителе в проведении запроса ценовых котировок, </w:t>
      </w:r>
    </w:p>
    <w:p w:rsidR="00CD2FDE" w:rsidRPr="0035506C" w:rsidRDefault="00CD2FDE" w:rsidP="000C1814">
      <w:pPr>
        <w:ind w:firstLine="709"/>
        <w:jc w:val="both"/>
        <w:rPr>
          <w:rFonts w:ascii="Times New Roman" w:hAnsi="Times New Roman" w:cs="Times New Roman"/>
          <w:sz w:val="28"/>
          <w:szCs w:val="28"/>
        </w:rPr>
      </w:pPr>
      <w:r>
        <w:rPr>
          <w:rFonts w:ascii="Times New Roman" w:hAnsi="Times New Roman" w:cs="Times New Roman"/>
          <w:sz w:val="28"/>
          <w:szCs w:val="28"/>
        </w:rPr>
        <w:t>е</w:t>
      </w:r>
      <w:r w:rsidRPr="0035506C">
        <w:rPr>
          <w:rFonts w:ascii="Times New Roman" w:hAnsi="Times New Roman" w:cs="Times New Roman"/>
          <w:sz w:val="28"/>
          <w:szCs w:val="28"/>
        </w:rPr>
        <w:t xml:space="preserve">) сведения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6. Протокол размещается организатором закупок на официальном сайте не позднее чем через три дня после его подписания. При этом в протоколе, размещаемом на официальном сайте, допускается не указывать данные о персональном голосовании котировочной комиссии.</w:t>
      </w:r>
    </w:p>
    <w:p w:rsidR="00CD2FDE" w:rsidRPr="00AA4D58"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w:t>
      </w:r>
      <w:r>
        <w:rPr>
          <w:rFonts w:ascii="Times New Roman" w:hAnsi="Times New Roman" w:cs="Times New Roman"/>
          <w:sz w:val="28"/>
          <w:szCs w:val="28"/>
        </w:rPr>
        <w:t>В случае</w:t>
      </w:r>
      <w:r w:rsidRPr="00B5135B">
        <w:rPr>
          <w:rFonts w:ascii="Times New Roman" w:hAnsi="Times New Roman" w:cs="Times New Roman"/>
          <w:sz w:val="28"/>
          <w:szCs w:val="28"/>
        </w:rPr>
        <w:t xml:space="preserve"> если определен победитель в запросе котировок, Протокол рассмотрения и оценки котировочных заявок составляется в двух экземплярах, </w:t>
      </w:r>
      <w:r w:rsidRPr="00AA4D58">
        <w:rPr>
          <w:rFonts w:ascii="Times New Roman" w:hAnsi="Times New Roman" w:cs="Times New Roman"/>
          <w:sz w:val="28"/>
          <w:szCs w:val="28"/>
        </w:rPr>
        <w:t xml:space="preserve">один из которых остается у </w:t>
      </w:r>
      <w:r>
        <w:rPr>
          <w:rFonts w:ascii="Times New Roman" w:hAnsi="Times New Roman" w:cs="Times New Roman"/>
          <w:sz w:val="28"/>
          <w:szCs w:val="28"/>
        </w:rPr>
        <w:t>Предприятия</w:t>
      </w:r>
      <w:r w:rsidRPr="00AA4D58">
        <w:rPr>
          <w:rFonts w:ascii="Times New Roman" w:hAnsi="Times New Roman" w:cs="Times New Roman"/>
          <w:sz w:val="28"/>
          <w:szCs w:val="28"/>
        </w:rPr>
        <w:t>. Организатор закупок передает победителю запроса котировок один экземпляр протокола  вместе с одним экземпляром подписанного договора.</w:t>
      </w:r>
    </w:p>
    <w:p w:rsidR="00CD2FDE" w:rsidRPr="0035506C" w:rsidRDefault="00CD2FDE" w:rsidP="000C1814">
      <w:pPr>
        <w:ind w:firstLine="709"/>
        <w:jc w:val="both"/>
        <w:rPr>
          <w:rFonts w:ascii="Times New Roman" w:hAnsi="Times New Roman" w:cs="Times New Roman"/>
          <w:sz w:val="28"/>
          <w:szCs w:val="28"/>
        </w:rPr>
      </w:pPr>
      <w:r w:rsidRPr="00AA4D58">
        <w:rPr>
          <w:rFonts w:ascii="Times New Roman" w:hAnsi="Times New Roman" w:cs="Times New Roman"/>
          <w:sz w:val="28"/>
          <w:szCs w:val="28"/>
        </w:rPr>
        <w:t xml:space="preserve">8. Любой участник процедуры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w:t>
      </w:r>
      <w:r>
        <w:rPr>
          <w:rFonts w:ascii="Times New Roman" w:hAnsi="Times New Roman" w:cs="Times New Roman"/>
          <w:sz w:val="28"/>
          <w:szCs w:val="28"/>
        </w:rPr>
        <w:t>Предприятии</w:t>
      </w:r>
      <w:r w:rsidRPr="00AA4D58">
        <w:rPr>
          <w:rFonts w:ascii="Times New Roman" w:hAnsi="Times New Roman" w:cs="Times New Roman"/>
          <w:sz w:val="28"/>
          <w:szCs w:val="28"/>
        </w:rPr>
        <w:t xml:space="preserve"> запрос о разъяснении результатов рассмотрения и оценки котировочных заявок. Организатор закупок в течение трех рабочих дней со дня поступления такого запроса</w:t>
      </w:r>
      <w:r w:rsidRPr="0035506C">
        <w:rPr>
          <w:rFonts w:ascii="Times New Roman" w:hAnsi="Times New Roman" w:cs="Times New Roman"/>
          <w:sz w:val="28"/>
          <w:szCs w:val="28"/>
        </w:rPr>
        <w:t xml:space="preserve"> обязан предоставить указанному участнику соответствующие разъяснения в письменной форме или в форме электронного документа.</w:t>
      </w:r>
    </w:p>
    <w:p w:rsidR="00CD2FDE" w:rsidRPr="0035506C" w:rsidRDefault="00CD2FDE" w:rsidP="000C181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9. В случае</w:t>
      </w:r>
      <w:r w:rsidRPr="0035506C">
        <w:rPr>
          <w:rFonts w:ascii="Times New Roman" w:hAnsi="Times New Roman" w:cs="Times New Roman"/>
          <w:sz w:val="28"/>
          <w:szCs w:val="28"/>
        </w:rPr>
        <w:t xml:space="preserve"> если победитель в проведении запроса котировок в срок, указанный в извещении о проведении запроса котировок, не представил </w:t>
      </w:r>
      <w:r>
        <w:rPr>
          <w:rFonts w:ascii="Times New Roman" w:hAnsi="Times New Roman" w:cs="Times New Roman"/>
          <w:sz w:val="28"/>
          <w:szCs w:val="28"/>
        </w:rPr>
        <w:t xml:space="preserve">Предприятию </w:t>
      </w:r>
      <w:r w:rsidRPr="0035506C">
        <w:rPr>
          <w:rFonts w:ascii="Times New Roman" w:hAnsi="Times New Roman" w:cs="Times New Roman"/>
          <w:sz w:val="28"/>
          <w:szCs w:val="28"/>
        </w:rPr>
        <w:t>подписанный договор, такой победитель признается уклонившимся от заключения договора.</w:t>
      </w:r>
    </w:p>
    <w:p w:rsidR="00CD2FDE" w:rsidRPr="0035506C" w:rsidRDefault="00CD2FDE" w:rsidP="000C1814">
      <w:pPr>
        <w:widowControl/>
        <w:autoSpaceDE/>
        <w:autoSpaceDN/>
        <w:adjustRightInd/>
        <w:ind w:firstLine="709"/>
        <w:jc w:val="both"/>
        <w:rPr>
          <w:rFonts w:ascii="Times New Roman" w:hAnsi="Times New Roman" w:cs="Times New Roman"/>
          <w:sz w:val="28"/>
          <w:szCs w:val="28"/>
        </w:rPr>
      </w:pPr>
      <w:r w:rsidRPr="0035506C">
        <w:rPr>
          <w:rFonts w:ascii="Times New Roman" w:hAnsi="Times New Roman" w:cs="Times New Roman"/>
          <w:sz w:val="28"/>
          <w:szCs w:val="28"/>
        </w:rPr>
        <w:t>10.</w:t>
      </w:r>
      <w:r>
        <w:rPr>
          <w:rFonts w:ascii="Times New Roman" w:hAnsi="Times New Roman" w:cs="Times New Roman"/>
          <w:sz w:val="28"/>
          <w:szCs w:val="28"/>
        </w:rPr>
        <w:t xml:space="preserve"> В случае</w:t>
      </w:r>
      <w:r w:rsidRPr="0035506C">
        <w:rPr>
          <w:rFonts w:ascii="Times New Roman" w:hAnsi="Times New Roman" w:cs="Times New Roman"/>
          <w:sz w:val="28"/>
          <w:szCs w:val="28"/>
        </w:rPr>
        <w:t xml:space="preserve"> если победитель в проведении запроса котировок признан уклонившимся от заключения договора,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обратиться в суд с требованием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w:t>
      </w:r>
      <w:r>
        <w:rPr>
          <w:rFonts w:ascii="Times New Roman" w:hAnsi="Times New Roman" w:cs="Times New Roman"/>
          <w:sz w:val="28"/>
          <w:szCs w:val="28"/>
        </w:rPr>
        <w:t>закупки от заключения договора Предприятие</w:t>
      </w:r>
      <w:r w:rsidRPr="0035506C">
        <w:rPr>
          <w:rFonts w:ascii="Times New Roman" w:hAnsi="Times New Roman" w:cs="Times New Roman"/>
          <w:sz w:val="28"/>
          <w:szCs w:val="28"/>
        </w:rPr>
        <w:t xml:space="preserve">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CD2FDE" w:rsidRPr="0035506C" w:rsidRDefault="00CD2FDE" w:rsidP="000C1814">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Pr="0035506C">
        <w:rPr>
          <w:rFonts w:ascii="Times New Roman" w:hAnsi="Times New Roman" w:cs="Times New Roman"/>
          <w:sz w:val="28"/>
          <w:szCs w:val="28"/>
        </w:rPr>
        <w:t xml:space="preserve"> если победитель в проведении запроса котировок или иной участник, с которым заключается договор, признан уклонившимся от заключения договора,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подать сведения о данном участнике для включения такого участника в реестр недобросовестных поставщиков.</w:t>
      </w:r>
    </w:p>
    <w:p w:rsidR="00CD2FDE" w:rsidRPr="0035506C" w:rsidRDefault="00CD2FDE" w:rsidP="000C1814">
      <w:pPr>
        <w:ind w:firstLine="709"/>
        <w:jc w:val="both"/>
        <w:rPr>
          <w:rFonts w:ascii="Times New Roman" w:hAnsi="Times New Roman" w:cs="Times New Roman"/>
          <w:sz w:val="28"/>
          <w:szCs w:val="28"/>
        </w:rPr>
      </w:pPr>
      <w:r>
        <w:rPr>
          <w:rFonts w:ascii="Times New Roman" w:hAnsi="Times New Roman" w:cs="Times New Roman"/>
          <w:sz w:val="28"/>
          <w:szCs w:val="28"/>
        </w:rPr>
        <w:t>11. Договор между Предприятием</w:t>
      </w:r>
      <w:r w:rsidRPr="0035506C">
        <w:rPr>
          <w:rFonts w:ascii="Times New Roman" w:hAnsi="Times New Roman" w:cs="Times New Roman"/>
          <w:sz w:val="28"/>
          <w:szCs w:val="28"/>
        </w:rPr>
        <w:t xml:space="preserve"> и победителем запроса котировок может быть заключен в течение 10 рабочих дней со дня размещения на официальном сайте протокола рассмотрения и оценки заявок участников запроса котировок. Победителю на подписание догово</w:t>
      </w:r>
      <w:r>
        <w:rPr>
          <w:rFonts w:ascii="Times New Roman" w:hAnsi="Times New Roman" w:cs="Times New Roman"/>
          <w:sz w:val="28"/>
          <w:szCs w:val="28"/>
        </w:rPr>
        <w:t xml:space="preserve">ра отводится 6 рабочих дней, а Предприятию- </w:t>
      </w:r>
      <w:r w:rsidRPr="0035506C">
        <w:rPr>
          <w:rFonts w:ascii="Times New Roman" w:hAnsi="Times New Roman" w:cs="Times New Roman"/>
          <w:sz w:val="28"/>
          <w:szCs w:val="28"/>
        </w:rPr>
        <w:t>4 рабочих дня.</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12.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13. </w:t>
      </w:r>
      <w:r w:rsidRPr="002C6306">
        <w:rPr>
          <w:rFonts w:ascii="Times New Roman" w:hAnsi="Times New Roman" w:cs="Times New Roman"/>
          <w:sz w:val="28"/>
          <w:szCs w:val="28"/>
        </w:rPr>
        <w:t>В случае отклонения котировочной комиссией всех котировочных заявок либо в случае, если не подана ни одна котировочная заявка</w:t>
      </w:r>
      <w:r>
        <w:rPr>
          <w:rFonts w:ascii="Times New Roman" w:hAnsi="Times New Roman" w:cs="Times New Roman"/>
          <w:sz w:val="28"/>
          <w:szCs w:val="28"/>
        </w:rPr>
        <w:t xml:space="preserve">, </w:t>
      </w:r>
      <w:r w:rsidRPr="002C6306">
        <w:rPr>
          <w:rFonts w:ascii="Times New Roman" w:hAnsi="Times New Roman" w:cs="Times New Roman"/>
          <w:sz w:val="28"/>
          <w:szCs w:val="28"/>
        </w:rPr>
        <w:t xml:space="preserve">Организатор закупок вправе провести повторную закупку путем запроса котировок. При этом Организатор закупок вправе изменить условия исполнения договора либо заключить договор с единственным поставщиком, а структурное подразделение, инициирующее закупку,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w:t>
      </w:r>
      <w:r>
        <w:rPr>
          <w:rFonts w:ascii="Times New Roman" w:hAnsi="Times New Roman" w:cs="Times New Roman"/>
          <w:sz w:val="28"/>
          <w:szCs w:val="28"/>
        </w:rPr>
        <w:t>Организации</w:t>
      </w:r>
      <w:r w:rsidRPr="002C6306">
        <w:rPr>
          <w:rFonts w:ascii="Times New Roman" w:hAnsi="Times New Roman" w:cs="Times New Roman"/>
          <w:sz w:val="28"/>
          <w:szCs w:val="28"/>
        </w:rPr>
        <w:t xml:space="preserve"> или лицом, им уполномоченным. Обоснование выбора поставщика (исполнителя, подрядчика) хранится Организатором закупок.</w:t>
      </w:r>
    </w:p>
    <w:p w:rsidR="00CD2FDE" w:rsidRPr="0035506C" w:rsidRDefault="00CD2FDE" w:rsidP="000C1814">
      <w:pPr>
        <w:widowControl/>
        <w:autoSpaceDE/>
        <w:autoSpaceDN/>
        <w:adjustRightInd/>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14.</w:t>
      </w:r>
      <w:r>
        <w:rPr>
          <w:rFonts w:ascii="Times New Roman" w:hAnsi="Times New Roman" w:cs="Times New Roman"/>
          <w:sz w:val="28"/>
          <w:szCs w:val="28"/>
        </w:rPr>
        <w:t xml:space="preserve"> Запрос котировок признается не</w:t>
      </w:r>
      <w:r w:rsidRPr="0035506C">
        <w:rPr>
          <w:rFonts w:ascii="Times New Roman" w:hAnsi="Times New Roman" w:cs="Times New Roman"/>
          <w:sz w:val="28"/>
          <w:szCs w:val="28"/>
        </w:rPr>
        <w:t>состоявшимся в следующих случаях:</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котировочной заявки</w:t>
      </w:r>
      <w:r>
        <w:rPr>
          <w:rFonts w:ascii="Times New Roman" w:hAnsi="Times New Roman" w:cs="Times New Roman"/>
          <w:sz w:val="28"/>
          <w:szCs w:val="28"/>
        </w:rPr>
        <w:t>;</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котировочная заявка</w:t>
      </w:r>
      <w:r>
        <w:rPr>
          <w:rFonts w:ascii="Times New Roman" w:hAnsi="Times New Roman" w:cs="Times New Roman"/>
          <w:sz w:val="28"/>
          <w:szCs w:val="28"/>
        </w:rPr>
        <w:t>;</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котировочная заявка соответствует требования</w:t>
      </w:r>
      <w:r>
        <w:rPr>
          <w:rFonts w:ascii="Times New Roman" w:hAnsi="Times New Roman" w:cs="Times New Roman"/>
          <w:sz w:val="28"/>
          <w:szCs w:val="28"/>
        </w:rPr>
        <w:t>м извещения о запросе котировок;</w:t>
      </w:r>
    </w:p>
    <w:p w:rsidR="00CD2FDE" w:rsidRPr="0035506C" w:rsidRDefault="00CD2FDE" w:rsidP="000C1814">
      <w:pPr>
        <w:ind w:firstLine="709"/>
        <w:jc w:val="both"/>
        <w:rPr>
          <w:rFonts w:ascii="Times New Roman" w:hAnsi="Times New Roman" w:cs="Times New Roman"/>
          <w:sz w:val="28"/>
          <w:szCs w:val="28"/>
        </w:rPr>
      </w:pPr>
      <w:r w:rsidRPr="0035506C">
        <w:rPr>
          <w:rFonts w:ascii="Times New Roman" w:hAnsi="Times New Roman" w:cs="Times New Roman"/>
          <w:sz w:val="28"/>
          <w:szCs w:val="28"/>
        </w:rPr>
        <w:t>г) если ни одна из поданных заявок не соответствует требованиям извещения о запросе котировок.</w:t>
      </w:r>
    </w:p>
    <w:p w:rsidR="00CD2FDE" w:rsidRPr="0035506C" w:rsidRDefault="00CD2FDE" w:rsidP="00F4611A">
      <w:pPr>
        <w:keepNext/>
        <w:spacing w:before="240" w:after="60"/>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59</w:t>
      </w:r>
      <w:r w:rsidRPr="0035506C">
        <w:rPr>
          <w:rFonts w:ascii="Times New Roman" w:hAnsi="Times New Roman" w:cs="Times New Roman"/>
          <w:b/>
          <w:bCs/>
          <w:i/>
          <w:iCs/>
          <w:sz w:val="28"/>
          <w:szCs w:val="28"/>
        </w:rPr>
        <w:t>. Запрос котировок в электронной форме</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Под запросом  котировок в электронной форме понимается способ закупок, при котором информация о потребностях в товарах, работах, услугах для нужд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сообщается неограниченному кругу лиц путем размещения на официальном сайте и на сайте электронной торговой площадке извещения о проведении запроса котировок в электронной форме и победителем, в котором К</w:t>
      </w:r>
      <w:r w:rsidRPr="0035506C">
        <w:rPr>
          <w:rFonts w:ascii="Times New Roman" w:hAnsi="Times New Roman" w:cs="Times New Roman"/>
          <w:bCs/>
          <w:sz w:val="28"/>
          <w:szCs w:val="28"/>
        </w:rPr>
        <w:t xml:space="preserve">омиссия </w:t>
      </w:r>
      <w:r w:rsidRPr="0035506C">
        <w:rPr>
          <w:rFonts w:ascii="Times New Roman" w:hAnsi="Times New Roman" w:cs="Times New Roman"/>
          <w:sz w:val="28"/>
          <w:szCs w:val="28"/>
        </w:rPr>
        <w:t>признает участника, предложившего наиболее низкую цену договора.</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2. 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осуществлять закупки путем проведения запроса  котировок в электронной форме в случае, если предметом закупки является поставка товаров, выполнение работ, оказание услуг</w:t>
      </w:r>
      <w:r>
        <w:rPr>
          <w:rFonts w:ascii="Times New Roman" w:hAnsi="Times New Roman" w:cs="Times New Roman"/>
          <w:sz w:val="28"/>
          <w:szCs w:val="28"/>
        </w:rPr>
        <w:t>.</w:t>
      </w:r>
    </w:p>
    <w:p w:rsidR="00CD2FDE" w:rsidRPr="0035506C" w:rsidRDefault="00CD2FDE" w:rsidP="00B57F3C">
      <w:pPr>
        <w:tabs>
          <w:tab w:val="num" w:pos="144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Процедура запроса котировок в электронной форме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котировок в электронной форме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w:t>
      </w:r>
      <w:r>
        <w:rPr>
          <w:rFonts w:ascii="Times New Roman" w:hAnsi="Times New Roman" w:cs="Times New Roman"/>
          <w:sz w:val="28"/>
          <w:szCs w:val="28"/>
        </w:rPr>
        <w:t xml:space="preserve">Предприятие </w:t>
      </w:r>
      <w:r w:rsidRPr="0035506C">
        <w:rPr>
          <w:rFonts w:ascii="Times New Roman" w:hAnsi="Times New Roman" w:cs="Times New Roman"/>
          <w:sz w:val="28"/>
          <w:szCs w:val="28"/>
        </w:rPr>
        <w:t>соответствующего объема гражданско-правовых обязательств по обязательному заключению договора с победителем запроса котировок в электронной форме  или иным его участником.</w:t>
      </w:r>
    </w:p>
    <w:p w:rsidR="00CD2FDE" w:rsidRPr="002C6306" w:rsidRDefault="00CD2FDE" w:rsidP="00B57F3C">
      <w:pPr>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4. </w:t>
      </w:r>
      <w:r>
        <w:rPr>
          <w:rFonts w:ascii="Times New Roman" w:hAnsi="Times New Roman" w:cs="Times New Roman"/>
          <w:sz w:val="28"/>
          <w:szCs w:val="28"/>
        </w:rPr>
        <w:t>Предприятие</w:t>
      </w:r>
      <w:r w:rsidRPr="002C6306">
        <w:rPr>
          <w:rFonts w:ascii="Times New Roman" w:hAnsi="Times New Roman" w:cs="Times New Roman"/>
          <w:sz w:val="28"/>
          <w:szCs w:val="28"/>
        </w:rPr>
        <w:t xml:space="preserve"> вправе на любом этапе отказаться от проведения запроса котировок в электронной форме, разместив извещение об этом на официальном сайте и на сайте электронной торговой площадки.</w:t>
      </w:r>
    </w:p>
    <w:p w:rsidR="00CD2FDE" w:rsidRPr="00AA4D58" w:rsidRDefault="00CD2FDE" w:rsidP="00B57F3C">
      <w:pPr>
        <w:pStyle w:val="a1"/>
        <w:numPr>
          <w:ilvl w:val="0"/>
          <w:numId w:val="0"/>
        </w:numPr>
        <w:spacing w:line="240" w:lineRule="auto"/>
        <w:ind w:firstLine="709"/>
        <w:rPr>
          <w:szCs w:val="28"/>
        </w:rPr>
      </w:pPr>
      <w:r w:rsidRPr="0035506C">
        <w:rPr>
          <w:szCs w:val="28"/>
        </w:rPr>
        <w:t xml:space="preserve">5. </w:t>
      </w:r>
      <w:r>
        <w:rPr>
          <w:szCs w:val="28"/>
        </w:rPr>
        <w:t>Предприятие</w:t>
      </w:r>
      <w:r w:rsidRPr="0056512F">
        <w:rPr>
          <w:szCs w:val="28"/>
        </w:rPr>
        <w:t xml:space="preserve"> может быть принято решение о внесении изменений в извещение о запросе котировок в электронной форме до окончания приема заявок на участие в запросе котировок в электронной форме. При внесении </w:t>
      </w:r>
      <w:r>
        <w:rPr>
          <w:szCs w:val="28"/>
        </w:rPr>
        <w:t>Предприятием</w:t>
      </w:r>
      <w:r w:rsidRPr="002C6306">
        <w:rPr>
          <w:szCs w:val="28"/>
        </w:rPr>
        <w:t xml:space="preserve"> изменений в извещение о запросе котировок в электронной форме, </w:t>
      </w:r>
      <w:r w:rsidRPr="00AA4D58">
        <w:rPr>
          <w:szCs w:val="28"/>
        </w:rPr>
        <w:t>срок подачи заявок на участие в запросе котировок в электронной форме продлевается таким образом, чтобы до окончания срока подачи заявок оставалось не менее трех рабочих дней.</w:t>
      </w:r>
    </w:p>
    <w:p w:rsidR="00CD2FDE" w:rsidRPr="0035506C" w:rsidRDefault="00CD2FDE" w:rsidP="00F4611A">
      <w:pPr>
        <w:keepNext/>
        <w:spacing w:before="240" w:after="60"/>
        <w:jc w:val="both"/>
        <w:outlineLvl w:val="1"/>
        <w:rPr>
          <w:rFonts w:ascii="Times New Roman" w:hAnsi="Times New Roman" w:cs="Times New Roman"/>
          <w:b/>
          <w:bCs/>
          <w:i/>
          <w:iCs/>
          <w:sz w:val="28"/>
          <w:szCs w:val="28"/>
        </w:rPr>
      </w:pPr>
      <w:r w:rsidRPr="00AA4D58">
        <w:rPr>
          <w:rFonts w:ascii="Times New Roman" w:hAnsi="Times New Roman" w:cs="Times New Roman"/>
          <w:b/>
          <w:bCs/>
          <w:i/>
          <w:iCs/>
          <w:sz w:val="28"/>
          <w:szCs w:val="28"/>
        </w:rPr>
        <w:t>Статья 6</w:t>
      </w:r>
      <w:r>
        <w:rPr>
          <w:rFonts w:ascii="Times New Roman" w:hAnsi="Times New Roman" w:cs="Times New Roman"/>
          <w:b/>
          <w:bCs/>
          <w:i/>
          <w:iCs/>
          <w:sz w:val="28"/>
          <w:szCs w:val="28"/>
        </w:rPr>
        <w:t>0</w:t>
      </w:r>
      <w:r w:rsidRPr="00AA4D58">
        <w:rPr>
          <w:rFonts w:ascii="Times New Roman" w:hAnsi="Times New Roman" w:cs="Times New Roman"/>
          <w:b/>
          <w:bCs/>
          <w:i/>
          <w:iCs/>
          <w:sz w:val="28"/>
          <w:szCs w:val="28"/>
        </w:rPr>
        <w:t>. Требования, предъявляемые</w:t>
      </w:r>
      <w:r w:rsidRPr="0035506C">
        <w:rPr>
          <w:rFonts w:ascii="Times New Roman" w:hAnsi="Times New Roman" w:cs="Times New Roman"/>
          <w:b/>
          <w:bCs/>
          <w:i/>
          <w:iCs/>
          <w:sz w:val="28"/>
          <w:szCs w:val="28"/>
        </w:rPr>
        <w:t xml:space="preserve"> к запросу котировок в электронной форме</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 Извещение (документация) о проведении запроса котировок в электронной форме должно содержать следующие сведения:</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 способ закупки;</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 xml:space="preserve">2) наименование, местонахождение, почтовый адрес и адрес электронной почты, номер контактного телефона </w:t>
      </w:r>
      <w:r>
        <w:rPr>
          <w:rFonts w:ascii="Times New Roman" w:hAnsi="Times New Roman" w:cs="Times New Roman"/>
          <w:sz w:val="28"/>
          <w:szCs w:val="28"/>
        </w:rPr>
        <w:t>Организатора закупок</w:t>
      </w:r>
      <w:r w:rsidRPr="0035506C">
        <w:rPr>
          <w:rFonts w:ascii="Times New Roman" w:hAnsi="Times New Roman" w:cs="Times New Roman"/>
          <w:sz w:val="28"/>
          <w:szCs w:val="28"/>
        </w:rPr>
        <w:t>;</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3) форма котировочной заявки;</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rFonts w:ascii="Times New Roman" w:hAnsi="Times New Roman" w:cs="Times New Roman"/>
          <w:sz w:val="28"/>
          <w:szCs w:val="28"/>
        </w:rPr>
        <w:t>Предприятия</w:t>
      </w:r>
      <w:r w:rsidRPr="0035506C">
        <w:rPr>
          <w:rFonts w:ascii="Times New Roman" w:hAnsi="Times New Roman" w:cs="Times New Roman"/>
          <w:sz w:val="28"/>
          <w:szCs w:val="28"/>
        </w:rPr>
        <w:t>;</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5) место доставки поставляемых товаров, место выполнения работ, место оказания услуг;</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6) сроки поставок товаров, выполнения работ, оказания услуг;</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7) сведения о включенны</w:t>
      </w:r>
      <w:r>
        <w:rPr>
          <w:rFonts w:ascii="Times New Roman" w:hAnsi="Times New Roman" w:cs="Times New Roman"/>
          <w:sz w:val="28"/>
          <w:szCs w:val="28"/>
        </w:rPr>
        <w:t xml:space="preserve">х (не </w:t>
      </w:r>
      <w:r w:rsidRPr="0035506C">
        <w:rPr>
          <w:rFonts w:ascii="Times New Roman" w:hAnsi="Times New Roman" w:cs="Times New Roman"/>
          <w:sz w:val="28"/>
          <w:szCs w:val="28"/>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8) срок и условия оплаты поставок товаров, выполнения работ, оказания услуг;</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9) сведения о начальной (максимальной) цене договора;</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10) место подачи котировочных заявок, срок их подачи, в том числе дата и время окончания срока подачи котировочных заявок;</w:t>
      </w:r>
    </w:p>
    <w:p w:rsidR="00CD2FDE" w:rsidRPr="00AA4D58"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11) </w:t>
      </w:r>
      <w:r w:rsidRPr="00AA4D58">
        <w:rPr>
          <w:rFonts w:ascii="Times New Roman" w:hAnsi="Times New Roman" w:cs="Times New Roman"/>
          <w:sz w:val="28"/>
          <w:szCs w:val="28"/>
        </w:rPr>
        <w:t>срок подписания победителем запроса котировок договора со дня подписания протокола рассмотрения и оценки котировочных заявок;</w:t>
      </w:r>
    </w:p>
    <w:p w:rsidR="00CD2FDE" w:rsidRPr="00AA4D58" w:rsidRDefault="00CD2FDE" w:rsidP="00B57F3C">
      <w:pPr>
        <w:ind w:firstLine="709"/>
        <w:jc w:val="both"/>
        <w:rPr>
          <w:rFonts w:ascii="Times New Roman" w:hAnsi="Times New Roman" w:cs="Times New Roman"/>
          <w:sz w:val="28"/>
          <w:szCs w:val="28"/>
        </w:rPr>
      </w:pPr>
      <w:r w:rsidRPr="00AA4D58">
        <w:rPr>
          <w:rFonts w:ascii="Times New Roman" w:hAnsi="Times New Roman" w:cs="Times New Roman"/>
          <w:sz w:val="28"/>
          <w:szCs w:val="28"/>
        </w:rPr>
        <w:t xml:space="preserve">12) по решению </w:t>
      </w:r>
      <w:r>
        <w:rPr>
          <w:rFonts w:ascii="Times New Roman" w:hAnsi="Times New Roman" w:cs="Times New Roman"/>
          <w:sz w:val="28"/>
          <w:szCs w:val="28"/>
        </w:rPr>
        <w:t>Предприятия</w:t>
      </w:r>
      <w:r w:rsidRPr="00AA4D58">
        <w:rPr>
          <w:rFonts w:ascii="Times New Roman" w:hAnsi="Times New Roman" w:cs="Times New Roman"/>
          <w:sz w:val="28"/>
          <w:szCs w:val="28"/>
        </w:rPr>
        <w:t xml:space="preserve">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CD2FDE" w:rsidRPr="004D53EB" w:rsidRDefault="00CD2FDE" w:rsidP="00B57F3C">
      <w:pPr>
        <w:ind w:firstLine="709"/>
        <w:jc w:val="both"/>
        <w:rPr>
          <w:rFonts w:ascii="Times New Roman" w:hAnsi="Times New Roman" w:cs="Times New Roman"/>
          <w:sz w:val="28"/>
          <w:szCs w:val="28"/>
        </w:rPr>
      </w:pPr>
      <w:r w:rsidRPr="00AA4D58">
        <w:rPr>
          <w:rFonts w:ascii="Times New Roman" w:hAnsi="Times New Roman" w:cs="Times New Roman"/>
          <w:sz w:val="28"/>
          <w:szCs w:val="28"/>
        </w:rPr>
        <w:t xml:space="preserve">13) по решению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частью 1</w:t>
      </w:r>
      <w:r w:rsidRPr="004D53EB">
        <w:rPr>
          <w:rFonts w:ascii="Times New Roman" w:hAnsi="Times New Roman" w:cs="Times New Roman"/>
          <w:sz w:val="28"/>
          <w:szCs w:val="28"/>
        </w:rPr>
        <w:t>статьи 9 настоящего Положения;</w:t>
      </w:r>
    </w:p>
    <w:p w:rsidR="00CD2FDE" w:rsidRPr="002C6306" w:rsidRDefault="00CD2FDE" w:rsidP="00B57F3C">
      <w:pPr>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2C6306">
        <w:rPr>
          <w:rFonts w:ascii="Times New Roman" w:hAnsi="Times New Roman" w:cs="Times New Roman"/>
          <w:sz w:val="28"/>
          <w:szCs w:val="28"/>
        </w:rPr>
        <w:t xml:space="preserve">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извещении о проведении запроса котировок в электронной форме требования о соответствии поставляемого товара образцу, макету или технической (конструкторской) документации </w:t>
      </w:r>
      <w:r>
        <w:rPr>
          <w:rFonts w:ascii="Times New Roman" w:hAnsi="Times New Roman" w:cs="Times New Roman"/>
          <w:sz w:val="28"/>
          <w:szCs w:val="28"/>
        </w:rPr>
        <w:t>Предприятия.</w:t>
      </w:r>
    </w:p>
    <w:p w:rsidR="00CD2FDE" w:rsidRPr="0035506C" w:rsidRDefault="00CD2FDE" w:rsidP="00F4611A">
      <w:pPr>
        <w:keepNext/>
        <w:spacing w:before="240" w:after="60"/>
        <w:jc w:val="both"/>
        <w:outlineLvl w:val="1"/>
        <w:rPr>
          <w:rFonts w:ascii="Times New Roman" w:hAnsi="Times New Roman" w:cs="Times New Roman"/>
          <w:i/>
          <w:sz w:val="28"/>
          <w:szCs w:val="28"/>
        </w:rPr>
      </w:pPr>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61</w:t>
      </w:r>
      <w:r w:rsidRPr="0035506C">
        <w:rPr>
          <w:rFonts w:ascii="Times New Roman" w:hAnsi="Times New Roman" w:cs="Times New Roman"/>
          <w:b/>
          <w:bCs/>
          <w:i/>
          <w:iCs/>
          <w:sz w:val="28"/>
          <w:szCs w:val="28"/>
        </w:rPr>
        <w:t>. Требования, предъявляемые к котировочной заявке в электронной форме</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2) идентификационный номер налогоплательщика;</w:t>
      </w:r>
    </w:p>
    <w:p w:rsidR="00CD2FDE" w:rsidRPr="002C6306" w:rsidRDefault="00CD2FDE" w:rsidP="00B57F3C">
      <w:pPr>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3) наименование, </w:t>
      </w:r>
      <w:r w:rsidRPr="009548A9">
        <w:rPr>
          <w:rFonts w:ascii="Times New Roman" w:hAnsi="Times New Roman" w:cs="Times New Roman"/>
          <w:sz w:val="28"/>
          <w:szCs w:val="28"/>
        </w:rPr>
        <w:t>марка, товарный знак</w:t>
      </w:r>
      <w:r w:rsidRPr="002C6306">
        <w:rPr>
          <w:rFonts w:ascii="Times New Roman" w:hAnsi="Times New Roman" w:cs="Times New Roman"/>
          <w:sz w:val="28"/>
          <w:szCs w:val="28"/>
        </w:rPr>
        <w:t xml:space="preserve">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6) сроки и порядок оплаты поставок товаров, выполнения работ, оказания услуг;</w:t>
      </w:r>
    </w:p>
    <w:p w:rsidR="00CD2FDE" w:rsidRPr="004D53EB"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w:t>
      </w:r>
      <w:r w:rsidRPr="004D53EB">
        <w:rPr>
          <w:rFonts w:ascii="Times New Roman" w:hAnsi="Times New Roman" w:cs="Times New Roman"/>
          <w:sz w:val="28"/>
          <w:szCs w:val="28"/>
        </w:rPr>
        <w:t>с пунктами 12, 14 статьи 54 настоящего Положения.</w:t>
      </w:r>
    </w:p>
    <w:p w:rsidR="00CD2FDE" w:rsidRPr="002C6306" w:rsidRDefault="00CD2FDE" w:rsidP="00B57F3C">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C6306">
        <w:rPr>
          <w:rFonts w:ascii="Times New Roman" w:hAnsi="Times New Roman" w:cs="Times New Roman"/>
          <w:sz w:val="28"/>
          <w:szCs w:val="28"/>
        </w:rPr>
        <w:t>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CD2FDE" w:rsidRPr="002C6306" w:rsidRDefault="00CD2FDE" w:rsidP="00B57F3C">
      <w:pPr>
        <w:widowControl/>
        <w:ind w:firstLine="709"/>
        <w:jc w:val="both"/>
        <w:rPr>
          <w:rFonts w:ascii="Times New Roman" w:hAnsi="Times New Roman" w:cs="Times New Roman"/>
          <w:sz w:val="28"/>
          <w:szCs w:val="28"/>
        </w:rPr>
      </w:pPr>
      <w:r w:rsidRPr="002C6306">
        <w:rPr>
          <w:rFonts w:ascii="Times New Roman" w:hAnsi="Times New Roman" w:cs="Times New Roman"/>
          <w:sz w:val="28"/>
          <w:szCs w:val="28"/>
        </w:rPr>
        <w:t>1) полученную не ранее, чем за тридцать дней до дня размещения на официальном сайте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запроса котировок в электронной форме;</w:t>
      </w:r>
    </w:p>
    <w:p w:rsidR="00CD2FDE" w:rsidRPr="002C6306" w:rsidRDefault="00CD2FDE"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w:t>
      </w:r>
      <w:r w:rsidRPr="002C6306">
        <w:rPr>
          <w:rFonts w:ascii="Times New Roman" w:hAnsi="Times New Roman" w:cs="Times New Roman"/>
          <w:sz w:val="28"/>
          <w:szCs w:val="28"/>
        </w:rPr>
        <w:lastRenderedPageBreak/>
        <w:t>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CD2FDE" w:rsidRPr="002C6306" w:rsidRDefault="00CD2FDE"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3) копии учредительных документов участника процедуры закупки (для юридических лиц);</w:t>
      </w:r>
    </w:p>
    <w:p w:rsidR="00CD2FDE" w:rsidRPr="002C6306" w:rsidRDefault="00CD2FDE"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CD2FDE" w:rsidRPr="002C6306" w:rsidRDefault="00CD2FDE"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D2FDE" w:rsidRPr="002C6306" w:rsidRDefault="00CD2FDE"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lang w:eastAsia="en-US"/>
        </w:rPr>
        <w:t xml:space="preserve">5) </w:t>
      </w:r>
      <w:r w:rsidRPr="002C6306">
        <w:rPr>
          <w:rFonts w:ascii="Times New Roman" w:hAnsi="Times New Roman" w:cs="Times New Roman"/>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CD2FDE" w:rsidRPr="00AA4D58" w:rsidRDefault="00CD2FDE" w:rsidP="00B57F3C">
      <w:pPr>
        <w:ind w:firstLine="709"/>
        <w:jc w:val="both"/>
        <w:rPr>
          <w:rFonts w:ascii="Times New Roman" w:hAnsi="Times New Roman" w:cs="Times New Roman"/>
          <w:sz w:val="28"/>
          <w:szCs w:val="28"/>
        </w:rPr>
      </w:pPr>
      <w:r w:rsidRPr="00AA4D58">
        <w:rPr>
          <w:rFonts w:ascii="Times New Roman" w:hAnsi="Times New Roman" w:cs="Times New Roman"/>
          <w:sz w:val="28"/>
          <w:szCs w:val="28"/>
        </w:rPr>
        <w:t xml:space="preserve">6)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w:t>
      </w:r>
      <w:r w:rsidRPr="00AA4D58">
        <w:rPr>
          <w:rFonts w:ascii="Times New Roman" w:hAnsi="Times New Roman" w:cs="Times New Roman"/>
          <w:sz w:val="28"/>
          <w:szCs w:val="28"/>
        </w:rPr>
        <w:lastRenderedPageBreak/>
        <w:t xml:space="preserve">работ, услуг, участником привлекаться не будут. Если иное не установлено </w:t>
      </w:r>
      <w:r>
        <w:rPr>
          <w:rFonts w:ascii="Times New Roman" w:hAnsi="Times New Roman" w:cs="Times New Roman"/>
          <w:sz w:val="28"/>
          <w:szCs w:val="28"/>
        </w:rPr>
        <w:t>Предприятием</w:t>
      </w:r>
      <w:r w:rsidRPr="00AA4D58">
        <w:rPr>
          <w:rFonts w:ascii="Times New Roman" w:hAnsi="Times New Roman" w:cs="Times New Roman"/>
          <w:sz w:val="28"/>
          <w:szCs w:val="28"/>
        </w:rPr>
        <w:t xml:space="preserve"> в </w:t>
      </w:r>
      <w:r w:rsidRPr="004D53EB">
        <w:rPr>
          <w:rFonts w:ascii="Times New Roman" w:hAnsi="Times New Roman" w:cs="Times New Roman"/>
          <w:sz w:val="28"/>
          <w:szCs w:val="28"/>
        </w:rPr>
        <w:t>соответствии с ч. 4 ст. 9</w:t>
      </w:r>
      <w:r w:rsidRPr="00AA4D58">
        <w:rPr>
          <w:rFonts w:ascii="Times New Roman" w:hAnsi="Times New Roman" w:cs="Times New Roman"/>
          <w:sz w:val="28"/>
          <w:szCs w:val="28"/>
        </w:rPr>
        <w:t xml:space="preserve"> настоящего Положения.</w:t>
      </w:r>
    </w:p>
    <w:p w:rsidR="00CD2FDE" w:rsidRPr="00AA4D58" w:rsidRDefault="00CD2FDE" w:rsidP="00F4611A">
      <w:pPr>
        <w:keepNext/>
        <w:spacing w:before="240" w:after="60"/>
        <w:jc w:val="both"/>
        <w:outlineLvl w:val="1"/>
        <w:rPr>
          <w:rFonts w:ascii="Times New Roman" w:hAnsi="Times New Roman" w:cs="Times New Roman"/>
          <w:b/>
          <w:bCs/>
          <w:i/>
          <w:iCs/>
          <w:sz w:val="28"/>
          <w:szCs w:val="28"/>
        </w:rPr>
      </w:pPr>
      <w:r>
        <w:rPr>
          <w:rFonts w:ascii="Times New Roman" w:hAnsi="Times New Roman" w:cs="Times New Roman"/>
          <w:b/>
          <w:bCs/>
          <w:i/>
          <w:iCs/>
          <w:sz w:val="28"/>
          <w:szCs w:val="28"/>
        </w:rPr>
        <w:t>Статья 62</w:t>
      </w:r>
      <w:r w:rsidRPr="00AA4D58">
        <w:rPr>
          <w:rFonts w:ascii="Times New Roman" w:hAnsi="Times New Roman" w:cs="Times New Roman"/>
          <w:b/>
          <w:bCs/>
          <w:i/>
          <w:iCs/>
          <w:sz w:val="28"/>
          <w:szCs w:val="28"/>
        </w:rPr>
        <w:t>. Порядок проведения запроса котировок в электронной форме</w:t>
      </w:r>
    </w:p>
    <w:p w:rsidR="00CD2FDE" w:rsidRPr="00AA4D58" w:rsidRDefault="00CD2FDE" w:rsidP="00F4611A">
      <w:pPr>
        <w:ind w:firstLine="708"/>
        <w:jc w:val="both"/>
        <w:rPr>
          <w:rFonts w:ascii="Times New Roman" w:hAnsi="Times New Roman" w:cs="Times New Roman"/>
          <w:sz w:val="28"/>
          <w:szCs w:val="28"/>
        </w:rPr>
      </w:pPr>
      <w:r w:rsidRPr="00AA4D58">
        <w:rPr>
          <w:rFonts w:ascii="Times New Roman" w:hAnsi="Times New Roman" w:cs="Times New Roman"/>
          <w:sz w:val="28"/>
          <w:szCs w:val="28"/>
        </w:rPr>
        <w:t>1. Извещение о проведении запроса котировок в электронной форме размещается Организатором закупок, на официальном сайте и на сайте электронной торговой площадки не менее чем за пять рабочих дней до дня истечения срока представления котировочных заявок.</w:t>
      </w:r>
    </w:p>
    <w:p w:rsidR="00CD2FDE" w:rsidRPr="0035506C" w:rsidRDefault="00CD2FDE" w:rsidP="00F4611A">
      <w:pPr>
        <w:ind w:firstLine="708"/>
        <w:jc w:val="both"/>
        <w:rPr>
          <w:rFonts w:ascii="Times New Roman" w:hAnsi="Times New Roman" w:cs="Times New Roman"/>
          <w:sz w:val="28"/>
          <w:szCs w:val="28"/>
        </w:rPr>
      </w:pPr>
      <w:r w:rsidRPr="00AA4D58">
        <w:rPr>
          <w:rFonts w:ascii="Times New Roman" w:hAnsi="Times New Roman" w:cs="Times New Roman"/>
          <w:sz w:val="28"/>
          <w:szCs w:val="28"/>
        </w:rPr>
        <w:t xml:space="preserve">2. Извещение о проведении запроса котировок в электронной форме должно содержать сведения, предусмотренные </w:t>
      </w:r>
      <w:r w:rsidRPr="004D53EB">
        <w:rPr>
          <w:rFonts w:ascii="Times New Roman" w:hAnsi="Times New Roman" w:cs="Times New Roman"/>
          <w:sz w:val="28"/>
          <w:szCs w:val="28"/>
        </w:rPr>
        <w:t>статьей 54</w:t>
      </w:r>
      <w:r w:rsidRPr="002C6306">
        <w:rPr>
          <w:rFonts w:ascii="Times New Roman" w:hAnsi="Times New Roman" w:cs="Times New Roman"/>
          <w:sz w:val="28"/>
          <w:szCs w:val="28"/>
        </w:rPr>
        <w:t xml:space="preserve"> настоящего Положения, и быть доступным для ознакомления в течение всего срока подачи котировочных заявок без взимания платы.</w:t>
      </w:r>
    </w:p>
    <w:p w:rsidR="00CD2FDE" w:rsidRDefault="00CD2FDE"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3.Организатор закупок одновременно с размещением извещения о проведении запроса котировок в электронной форме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CD2FDE" w:rsidRPr="0035506C" w:rsidRDefault="00CD2FDE" w:rsidP="00F4611A">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2C6306">
        <w:rPr>
          <w:rFonts w:ascii="Times New Roman" w:hAnsi="Times New Roman" w:cs="Times New Roman"/>
          <w:sz w:val="28"/>
          <w:szCs w:val="28"/>
        </w:rPr>
        <w:t xml:space="preserve">Любой участник процедуры закупки вправе направить в письменной форме </w:t>
      </w:r>
      <w:r>
        <w:rPr>
          <w:rFonts w:ascii="Times New Roman" w:hAnsi="Times New Roman" w:cs="Times New Roman"/>
          <w:sz w:val="28"/>
          <w:szCs w:val="28"/>
        </w:rPr>
        <w:t>Предприятию</w:t>
      </w:r>
      <w:r w:rsidRPr="002C6306">
        <w:rPr>
          <w:rFonts w:ascii="Times New Roman" w:hAnsi="Times New Roman" w:cs="Times New Roman"/>
          <w:sz w:val="28"/>
          <w:szCs w:val="28"/>
        </w:rPr>
        <w:t xml:space="preserve"> или посредством электронной торговой площадки запрос о разъяснении положений извещения (документации) о проведении запроса котировок в электронной форме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и на электронной торговой площадке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CD2FDE" w:rsidRPr="0035506C" w:rsidRDefault="00CD2FDE" w:rsidP="00F4611A">
      <w:pPr>
        <w:keepNext/>
        <w:spacing w:before="240" w:after="60"/>
        <w:outlineLvl w:val="1"/>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63</w:t>
      </w:r>
      <w:r w:rsidRPr="0035506C">
        <w:rPr>
          <w:rFonts w:ascii="Times New Roman" w:hAnsi="Times New Roman" w:cs="Times New Roman"/>
          <w:b/>
          <w:bCs/>
          <w:i/>
          <w:iCs/>
          <w:sz w:val="28"/>
          <w:szCs w:val="28"/>
        </w:rPr>
        <w:t>. Порядок подачи котировочных заявок в электронной форме</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CD2FDE" w:rsidRPr="0035506C" w:rsidRDefault="00CD2FDE" w:rsidP="00B57F3C">
      <w:pPr>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35506C">
        <w:rPr>
          <w:rFonts w:ascii="Times New Roman" w:hAnsi="Times New Roman" w:cs="Times New Roman"/>
          <w:sz w:val="28"/>
          <w:szCs w:val="28"/>
        </w:rPr>
        <w:t xml:space="preserve">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w:t>
      </w:r>
      <w:r w:rsidRPr="0035506C">
        <w:rPr>
          <w:rFonts w:ascii="Times New Roman" w:hAnsi="Times New Roman" w:cs="Times New Roman"/>
          <w:sz w:val="28"/>
          <w:szCs w:val="28"/>
        </w:rPr>
        <w:lastRenderedPageBreak/>
        <w:t xml:space="preserve">превышающее начальную (максимальную) цену, указанную в извещении о проведении запроса </w:t>
      </w:r>
      <w:r>
        <w:rPr>
          <w:rFonts w:ascii="Times New Roman" w:hAnsi="Times New Roman" w:cs="Times New Roman"/>
          <w:sz w:val="28"/>
          <w:szCs w:val="28"/>
        </w:rPr>
        <w:t>котировок в электронной форме, Предприятие</w:t>
      </w:r>
      <w:r w:rsidRPr="0035506C">
        <w:rPr>
          <w:rFonts w:ascii="Times New Roman" w:hAnsi="Times New Roman" w:cs="Times New Roman"/>
          <w:sz w:val="28"/>
          <w:szCs w:val="28"/>
        </w:rPr>
        <w:t xml:space="preserve"> вправе:</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CD2FDE" w:rsidRPr="0035506C"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принять решение о прекращении процедуры закупки без выбора победителя.</w:t>
      </w:r>
    </w:p>
    <w:p w:rsidR="00CD2FDE" w:rsidRPr="0035506C" w:rsidRDefault="00CD2FDE" w:rsidP="00B57F3C">
      <w:pPr>
        <w:ind w:firstLine="709"/>
        <w:jc w:val="both"/>
        <w:rPr>
          <w:rFonts w:ascii="Times New Roman" w:hAnsi="Times New Roman" w:cs="Times New Roman"/>
          <w:sz w:val="28"/>
          <w:szCs w:val="28"/>
        </w:rPr>
      </w:pPr>
      <w:r>
        <w:rPr>
          <w:rFonts w:ascii="Times New Roman" w:hAnsi="Times New Roman" w:cs="Times New Roman"/>
          <w:sz w:val="28"/>
          <w:szCs w:val="28"/>
        </w:rPr>
        <w:t>4. В случае</w:t>
      </w:r>
      <w:r w:rsidRPr="0035506C">
        <w:rPr>
          <w:rFonts w:ascii="Times New Roman" w:hAnsi="Times New Roman" w:cs="Times New Roman"/>
          <w:sz w:val="28"/>
          <w:szCs w:val="28"/>
        </w:rPr>
        <w:t xml:space="preserve">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w:t>
      </w:r>
      <w:r>
        <w:rPr>
          <w:rFonts w:ascii="Times New Roman" w:hAnsi="Times New Roman" w:cs="Times New Roman"/>
          <w:sz w:val="28"/>
          <w:szCs w:val="28"/>
        </w:rPr>
        <w:t xml:space="preserve"> закупки</w:t>
      </w:r>
      <w:r w:rsidRPr="0035506C">
        <w:rPr>
          <w:rFonts w:ascii="Times New Roman" w:hAnsi="Times New Roman" w:cs="Times New Roman"/>
          <w:sz w:val="28"/>
          <w:szCs w:val="28"/>
        </w:rPr>
        <w:t>. При повторном осуществлении закупки Организатор закупок вправе изменить условия исполнения договора.</w:t>
      </w:r>
    </w:p>
    <w:p w:rsidR="00CD2FDE" w:rsidRPr="0035506C" w:rsidRDefault="00CD2FDE" w:rsidP="00B57F3C">
      <w:pPr>
        <w:ind w:firstLine="709"/>
        <w:jc w:val="both"/>
        <w:rPr>
          <w:rFonts w:ascii="Times New Roman" w:hAnsi="Times New Roman" w:cs="Times New Roman"/>
          <w:sz w:val="28"/>
          <w:szCs w:val="28"/>
        </w:rPr>
      </w:pPr>
      <w:r>
        <w:rPr>
          <w:rFonts w:ascii="Times New Roman" w:hAnsi="Times New Roman" w:cs="Times New Roman"/>
          <w:sz w:val="28"/>
          <w:szCs w:val="28"/>
        </w:rPr>
        <w:t>6. В случае</w:t>
      </w:r>
      <w:r w:rsidRPr="0035506C">
        <w:rPr>
          <w:rFonts w:ascii="Times New Roman" w:hAnsi="Times New Roman" w:cs="Times New Roman"/>
          <w:sz w:val="28"/>
          <w:szCs w:val="28"/>
        </w:rPr>
        <w:t xml:space="preserve"> если при повторном осуществлении закупки не подана ни одна котировочная заявка,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осуществить очередное осуществление</w:t>
      </w:r>
      <w:r>
        <w:rPr>
          <w:rFonts w:ascii="Times New Roman" w:hAnsi="Times New Roman" w:cs="Times New Roman"/>
          <w:sz w:val="28"/>
          <w:szCs w:val="28"/>
        </w:rPr>
        <w:t xml:space="preserve"> закупки</w:t>
      </w:r>
      <w:r w:rsidRPr="0035506C">
        <w:rPr>
          <w:rFonts w:ascii="Times New Roman" w:hAnsi="Times New Roman" w:cs="Times New Roman"/>
          <w:sz w:val="28"/>
          <w:szCs w:val="28"/>
        </w:rPr>
        <w:t xml:space="preserve">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CD2FDE" w:rsidRPr="00AA4D58" w:rsidRDefault="00CD2FDE"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w:t>
      </w:r>
      <w:r w:rsidRPr="00AA4D58">
        <w:rPr>
          <w:rFonts w:ascii="Times New Roman" w:hAnsi="Times New Roman" w:cs="Times New Roman"/>
          <w:sz w:val="28"/>
          <w:szCs w:val="28"/>
        </w:rPr>
        <w:t>Котировочная заявка подается в виде электронного документа в формате *.</w:t>
      </w:r>
      <w:r w:rsidRPr="00AA4D58">
        <w:rPr>
          <w:rFonts w:ascii="Times New Roman" w:hAnsi="Times New Roman" w:cs="Times New Roman"/>
          <w:sz w:val="28"/>
          <w:szCs w:val="28"/>
          <w:lang w:val="en-US"/>
        </w:rPr>
        <w:t>doc</w:t>
      </w:r>
      <w:r w:rsidRPr="00AA4D58">
        <w:rPr>
          <w:rFonts w:ascii="Times New Roman" w:hAnsi="Times New Roman" w:cs="Times New Roman"/>
          <w:sz w:val="28"/>
          <w:szCs w:val="28"/>
        </w:rPr>
        <w:t>, *.</w:t>
      </w:r>
      <w:r w:rsidRPr="00AA4D58">
        <w:rPr>
          <w:rFonts w:ascii="Times New Roman" w:hAnsi="Times New Roman" w:cs="Times New Roman"/>
          <w:sz w:val="28"/>
          <w:szCs w:val="28"/>
          <w:lang w:val="en-US"/>
        </w:rPr>
        <w:t>pdf</w:t>
      </w:r>
      <w:r w:rsidRPr="00AA4D58">
        <w:rPr>
          <w:rFonts w:ascii="Times New Roman" w:hAnsi="Times New Roman" w:cs="Times New Roman"/>
          <w:sz w:val="28"/>
          <w:szCs w:val="28"/>
        </w:rPr>
        <w:t xml:space="preserve">. Лицензии, сертификаты, доверенности и иные документы, прилагаемые к составу заявки, вставляются в файл заявки в виде отсканированных копий. </w:t>
      </w:r>
    </w:p>
    <w:p w:rsidR="00CD2FDE" w:rsidRPr="00AA4D58" w:rsidRDefault="00CD2FDE" w:rsidP="00F4611A">
      <w:pPr>
        <w:keepNext/>
        <w:spacing w:before="240" w:after="60"/>
        <w:jc w:val="both"/>
        <w:outlineLvl w:val="1"/>
        <w:rPr>
          <w:rFonts w:ascii="Times New Roman" w:hAnsi="Times New Roman" w:cs="Times New Roman"/>
          <w:b/>
          <w:bCs/>
          <w:i/>
          <w:iCs/>
          <w:sz w:val="28"/>
          <w:szCs w:val="28"/>
        </w:rPr>
      </w:pPr>
      <w:r>
        <w:rPr>
          <w:rFonts w:ascii="Times New Roman" w:hAnsi="Times New Roman" w:cs="Times New Roman"/>
          <w:b/>
          <w:i/>
          <w:sz w:val="28"/>
          <w:szCs w:val="28"/>
        </w:rPr>
        <w:t>Статья 64</w:t>
      </w:r>
      <w:r w:rsidRPr="00AA4D58">
        <w:rPr>
          <w:rFonts w:ascii="Times New Roman" w:hAnsi="Times New Roman" w:cs="Times New Roman"/>
          <w:b/>
          <w:i/>
          <w:sz w:val="28"/>
          <w:szCs w:val="28"/>
        </w:rPr>
        <w:t>.</w:t>
      </w:r>
      <w:r w:rsidRPr="00AA4D58">
        <w:rPr>
          <w:rFonts w:ascii="Times New Roman" w:hAnsi="Times New Roman" w:cs="Times New Roman"/>
          <w:b/>
          <w:bCs/>
          <w:i/>
          <w:iCs/>
          <w:sz w:val="28"/>
          <w:szCs w:val="28"/>
        </w:rPr>
        <w:t>Рассмотрение и оценка котировочных заявок</w:t>
      </w:r>
      <w:r w:rsidRPr="00AA4D58">
        <w:rPr>
          <w:rFonts w:ascii="Times New Roman" w:hAnsi="Times New Roman" w:cs="Times New Roman"/>
          <w:b/>
          <w:i/>
          <w:sz w:val="28"/>
          <w:szCs w:val="28"/>
        </w:rPr>
        <w:t xml:space="preserve"> в электронной форме</w:t>
      </w:r>
    </w:p>
    <w:p w:rsidR="00CD2FDE" w:rsidRPr="002C6306" w:rsidRDefault="00CD2FDE" w:rsidP="007974C8">
      <w:pPr>
        <w:ind w:firstLine="709"/>
        <w:jc w:val="both"/>
        <w:rPr>
          <w:rFonts w:ascii="Times New Roman" w:hAnsi="Times New Roman" w:cs="Times New Roman"/>
          <w:sz w:val="28"/>
          <w:szCs w:val="28"/>
        </w:rPr>
      </w:pPr>
      <w:r w:rsidRPr="00AA4D58">
        <w:rPr>
          <w:rFonts w:ascii="Times New Roman" w:hAnsi="Times New Roman" w:cs="Times New Roman"/>
          <w:sz w:val="28"/>
          <w:szCs w:val="28"/>
        </w:rPr>
        <w:t>1. Комиссия в срок, не превышающий пять рабочих дней со дня окончания срока подачи котировочных</w:t>
      </w:r>
      <w:r w:rsidRPr="002C6306">
        <w:rPr>
          <w:rFonts w:ascii="Times New Roman" w:hAnsi="Times New Roman" w:cs="Times New Roman"/>
          <w:sz w:val="28"/>
          <w:szCs w:val="28"/>
        </w:rPr>
        <w:t xml:space="preserve"> заявок, рассматривает котировочные заявки в электронной форме на соответствие их требованиям, установленным </w:t>
      </w:r>
      <w:r w:rsidRPr="002C6306">
        <w:rPr>
          <w:rFonts w:ascii="Times New Roman" w:hAnsi="Times New Roman" w:cs="Times New Roman"/>
          <w:sz w:val="28"/>
          <w:szCs w:val="28"/>
        </w:rPr>
        <w:lastRenderedPageBreak/>
        <w:t>в извещении о проведении запроса котировок в электронной форме.</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w:t>
      </w:r>
      <w:r>
        <w:rPr>
          <w:rFonts w:ascii="Times New Roman" w:hAnsi="Times New Roman" w:cs="Times New Roman"/>
          <w:sz w:val="28"/>
          <w:szCs w:val="28"/>
        </w:rPr>
        <w:t>е</w:t>
      </w:r>
      <w:r w:rsidRPr="0035506C">
        <w:rPr>
          <w:rFonts w:ascii="Times New Roman" w:hAnsi="Times New Roman" w:cs="Times New Roman"/>
          <w:sz w:val="28"/>
          <w:szCs w:val="28"/>
        </w:rPr>
        <w:t xml:space="preserve"> недобросовестных поставщиков и/или в реестре недобросовестных поставщиков, предусмотренн</w:t>
      </w:r>
      <w:r>
        <w:rPr>
          <w:rFonts w:ascii="Times New Roman" w:hAnsi="Times New Roman" w:cs="Times New Roman"/>
          <w:sz w:val="28"/>
          <w:szCs w:val="28"/>
        </w:rPr>
        <w:t>ом</w:t>
      </w:r>
      <w:r w:rsidRPr="0035506C">
        <w:rPr>
          <w:rFonts w:ascii="Times New Roman" w:hAnsi="Times New Roman" w:cs="Times New Roman"/>
          <w:sz w:val="28"/>
          <w:szCs w:val="28"/>
        </w:rPr>
        <w:t xml:space="preserve">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CD2FDE" w:rsidRPr="002C6306"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sidRPr="002C6306">
        <w:rPr>
          <w:rFonts w:ascii="Times New Roman" w:hAnsi="Times New Roman" w:cs="Times New Roman"/>
          <w:sz w:val="28"/>
          <w:szCs w:val="28"/>
        </w:rPr>
        <w:t>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5. Протокол рассмотрения и оценки котировочных заявок должен содержать:</w:t>
      </w:r>
    </w:p>
    <w:p w:rsidR="00CD2FDE" w:rsidRPr="0035506C" w:rsidRDefault="00CD2FDE" w:rsidP="007974C8">
      <w:pPr>
        <w:ind w:firstLine="709"/>
        <w:jc w:val="both"/>
        <w:rPr>
          <w:rFonts w:ascii="Times New Roman" w:hAnsi="Times New Roman" w:cs="Times New Roman"/>
          <w:sz w:val="28"/>
          <w:szCs w:val="28"/>
        </w:rPr>
      </w:pPr>
      <w:r>
        <w:rPr>
          <w:rFonts w:ascii="Times New Roman" w:hAnsi="Times New Roman" w:cs="Times New Roman"/>
          <w:sz w:val="28"/>
          <w:szCs w:val="28"/>
        </w:rPr>
        <w:t>а) сведения о Предприятии;</w:t>
      </w:r>
    </w:p>
    <w:p w:rsidR="00CD2FDE" w:rsidRPr="0035506C" w:rsidRDefault="00CD2FDE" w:rsidP="007974C8">
      <w:pPr>
        <w:ind w:firstLine="709"/>
        <w:jc w:val="both"/>
        <w:rPr>
          <w:rFonts w:ascii="Times New Roman" w:hAnsi="Times New Roman" w:cs="Times New Roman"/>
          <w:sz w:val="28"/>
          <w:szCs w:val="28"/>
        </w:rPr>
      </w:pPr>
      <w:r>
        <w:rPr>
          <w:rFonts w:ascii="Times New Roman" w:hAnsi="Times New Roman" w:cs="Times New Roman"/>
          <w:sz w:val="28"/>
          <w:szCs w:val="28"/>
        </w:rPr>
        <w:t>б</w:t>
      </w:r>
      <w:r w:rsidRPr="0035506C">
        <w:rPr>
          <w:rFonts w:ascii="Times New Roman" w:hAnsi="Times New Roman" w:cs="Times New Roman"/>
          <w:sz w:val="28"/>
          <w:szCs w:val="28"/>
        </w:rPr>
        <w:t>) сведения обо всех  участниках процедуры закупки, подавших котировочные заявки;</w:t>
      </w:r>
    </w:p>
    <w:p w:rsidR="00CD2FDE" w:rsidRPr="0035506C" w:rsidRDefault="00CD2FDE" w:rsidP="007974C8">
      <w:pPr>
        <w:ind w:firstLine="709"/>
        <w:jc w:val="both"/>
        <w:rPr>
          <w:rFonts w:ascii="Times New Roman" w:hAnsi="Times New Roman" w:cs="Times New Roman"/>
          <w:sz w:val="28"/>
          <w:szCs w:val="28"/>
        </w:rPr>
      </w:pPr>
      <w:r>
        <w:rPr>
          <w:rFonts w:ascii="Times New Roman" w:hAnsi="Times New Roman" w:cs="Times New Roman"/>
          <w:sz w:val="28"/>
          <w:szCs w:val="28"/>
        </w:rPr>
        <w:t>в</w:t>
      </w:r>
      <w:r w:rsidRPr="0035506C">
        <w:rPr>
          <w:rFonts w:ascii="Times New Roman" w:hAnsi="Times New Roman" w:cs="Times New Roman"/>
          <w:sz w:val="28"/>
          <w:szCs w:val="28"/>
        </w:rPr>
        <w:t>) сведения об отклоненных котировочных заявках с обоснованием причин отклонения;</w:t>
      </w:r>
    </w:p>
    <w:p w:rsidR="00CD2FDE" w:rsidRPr="0035506C" w:rsidRDefault="00CD2FDE" w:rsidP="007974C8">
      <w:pPr>
        <w:ind w:firstLine="709"/>
        <w:jc w:val="both"/>
        <w:rPr>
          <w:rFonts w:ascii="Times New Roman" w:hAnsi="Times New Roman" w:cs="Times New Roman"/>
          <w:sz w:val="28"/>
          <w:szCs w:val="28"/>
        </w:rPr>
      </w:pPr>
      <w:r>
        <w:rPr>
          <w:rFonts w:ascii="Times New Roman" w:hAnsi="Times New Roman" w:cs="Times New Roman"/>
          <w:sz w:val="28"/>
          <w:szCs w:val="28"/>
        </w:rPr>
        <w:t>г</w:t>
      </w:r>
      <w:r w:rsidRPr="0035506C">
        <w:rPr>
          <w:rFonts w:ascii="Times New Roman" w:hAnsi="Times New Roman" w:cs="Times New Roman"/>
          <w:sz w:val="28"/>
          <w:szCs w:val="28"/>
        </w:rPr>
        <w:t xml:space="preserve">) предложение о наиболее низкой цене товаров, работ, услуг; </w:t>
      </w:r>
    </w:p>
    <w:p w:rsidR="00CD2FDE" w:rsidRPr="0035506C" w:rsidRDefault="00CD2FDE" w:rsidP="007974C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35506C">
        <w:rPr>
          <w:rFonts w:ascii="Times New Roman" w:hAnsi="Times New Roman" w:cs="Times New Roman"/>
          <w:sz w:val="28"/>
          <w:szCs w:val="28"/>
        </w:rPr>
        <w:t xml:space="preserve">) сведения о победителе в проведении запроса котировок в электронной форме, </w:t>
      </w:r>
    </w:p>
    <w:p w:rsidR="00CD2FDE" w:rsidRPr="0035506C" w:rsidRDefault="00CD2FDE" w:rsidP="007974C8">
      <w:pPr>
        <w:ind w:firstLine="709"/>
        <w:jc w:val="both"/>
        <w:rPr>
          <w:rFonts w:ascii="Times New Roman" w:hAnsi="Times New Roman" w:cs="Times New Roman"/>
          <w:sz w:val="28"/>
          <w:szCs w:val="28"/>
        </w:rPr>
      </w:pPr>
      <w:r>
        <w:rPr>
          <w:rFonts w:ascii="Times New Roman" w:hAnsi="Times New Roman" w:cs="Times New Roman"/>
          <w:sz w:val="28"/>
          <w:szCs w:val="28"/>
        </w:rPr>
        <w:t>е</w:t>
      </w:r>
      <w:r w:rsidRPr="0035506C">
        <w:rPr>
          <w:rFonts w:ascii="Times New Roman" w:hAnsi="Times New Roman" w:cs="Times New Roman"/>
          <w:sz w:val="28"/>
          <w:szCs w:val="28"/>
        </w:rPr>
        <w:t xml:space="preserve">) сведения об участнике процедуры закупки, предложившем в котировочной заявке цену такую же, как и победитель в проведении запроса котировок в электронной форме,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Протокол размещается Организатором закупок на официальном </w:t>
      </w:r>
      <w:r w:rsidRPr="0035506C">
        <w:rPr>
          <w:rFonts w:ascii="Times New Roman" w:hAnsi="Times New Roman" w:cs="Times New Roman"/>
          <w:sz w:val="28"/>
          <w:szCs w:val="28"/>
        </w:rPr>
        <w:lastRenderedPageBreak/>
        <w:t>сайте и на сайте электронной торговой площадке не позднее чем через три дня после его подписания. При этом в протоколе, размещаемом на официальном сайте и на сайте электронной торговой площадк</w:t>
      </w:r>
      <w:r>
        <w:rPr>
          <w:rFonts w:ascii="Times New Roman" w:hAnsi="Times New Roman" w:cs="Times New Roman"/>
          <w:sz w:val="28"/>
          <w:szCs w:val="28"/>
        </w:rPr>
        <w:t>и</w:t>
      </w:r>
      <w:r w:rsidRPr="0035506C">
        <w:rPr>
          <w:rFonts w:ascii="Times New Roman" w:hAnsi="Times New Roman" w:cs="Times New Roman"/>
          <w:sz w:val="28"/>
          <w:szCs w:val="28"/>
        </w:rPr>
        <w:t>, допускается не указывать данные о персональном голосовании котировочной комиссии.</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В случае если определен победитель в запросе котировок в электронной форме, Протокол рассмотрения и оценки котировочных заявок составляется в двух экземплярах, один из которых остается у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w:t>
      </w:r>
      <w:r w:rsidRPr="007974C8">
        <w:rPr>
          <w:rFonts w:ascii="Times New Roman" w:hAnsi="Times New Roman" w:cs="Times New Roman"/>
          <w:sz w:val="28"/>
          <w:szCs w:val="28"/>
        </w:rPr>
        <w:t>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w:t>
      </w:r>
      <w:r w:rsidR="008568A6">
        <w:rPr>
          <w:rFonts w:ascii="Times New Roman" w:hAnsi="Times New Roman" w:cs="Times New Roman"/>
          <w:sz w:val="28"/>
          <w:szCs w:val="28"/>
        </w:rPr>
        <w:t xml:space="preserve"> </w:t>
      </w:r>
      <w:r>
        <w:rPr>
          <w:rFonts w:ascii="Times New Roman" w:hAnsi="Times New Roman" w:cs="Times New Roman"/>
          <w:sz w:val="28"/>
          <w:szCs w:val="28"/>
        </w:rPr>
        <w:t>Предприятия</w:t>
      </w:r>
      <w:r w:rsidR="008568A6">
        <w:rPr>
          <w:rFonts w:ascii="Times New Roman" w:hAnsi="Times New Roman" w:cs="Times New Roman"/>
          <w:sz w:val="28"/>
          <w:szCs w:val="28"/>
        </w:rPr>
        <w:t xml:space="preserve"> </w:t>
      </w:r>
      <w:r w:rsidRPr="0035506C">
        <w:rPr>
          <w:rFonts w:ascii="Times New Roman" w:hAnsi="Times New Roman" w:cs="Times New Roman"/>
          <w:sz w:val="28"/>
          <w:szCs w:val="28"/>
        </w:rPr>
        <w:t>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CD2FDE" w:rsidRPr="00AA4D58"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8. Любой </w:t>
      </w:r>
      <w:r w:rsidRPr="00AA4D58">
        <w:rPr>
          <w:rFonts w:ascii="Times New Roman" w:hAnsi="Times New Roman" w:cs="Times New Roman"/>
          <w:sz w:val="28"/>
          <w:szCs w:val="28"/>
        </w:rPr>
        <w:t xml:space="preserve">участник процедуры закупки, подавший котировочную заявку, после размещения на официальном сайте и на сайте электронной торговой площадки протокола рассмотрения и оценки котировочных заявок вправе направить в письменной форме </w:t>
      </w:r>
      <w:r>
        <w:rPr>
          <w:rFonts w:ascii="Times New Roman" w:hAnsi="Times New Roman" w:cs="Times New Roman"/>
          <w:sz w:val="28"/>
          <w:szCs w:val="28"/>
        </w:rPr>
        <w:t>Предприятию</w:t>
      </w:r>
      <w:r w:rsidRPr="00AA4D58">
        <w:rPr>
          <w:rFonts w:ascii="Times New Roman" w:hAnsi="Times New Roman" w:cs="Times New Roman"/>
          <w:sz w:val="28"/>
          <w:szCs w:val="28"/>
        </w:rPr>
        <w:t xml:space="preserve"> запрос о разъяснении результатов рассмотрения и оценки котировочных заявок. Организатор закупок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CD2FDE" w:rsidRPr="0035506C" w:rsidRDefault="00CD2FDE" w:rsidP="007974C8">
      <w:pPr>
        <w:ind w:firstLine="709"/>
        <w:jc w:val="both"/>
        <w:rPr>
          <w:rFonts w:ascii="Times New Roman" w:hAnsi="Times New Roman" w:cs="Times New Roman"/>
          <w:sz w:val="28"/>
          <w:szCs w:val="28"/>
        </w:rPr>
      </w:pPr>
      <w:r w:rsidRPr="00AA4D58">
        <w:rPr>
          <w:rFonts w:ascii="Times New Roman" w:hAnsi="Times New Roman" w:cs="Times New Roman"/>
          <w:sz w:val="28"/>
          <w:szCs w:val="28"/>
        </w:rPr>
        <w:t>9. В случае если победитель</w:t>
      </w:r>
      <w:r w:rsidRPr="0035506C">
        <w:rPr>
          <w:rFonts w:ascii="Times New Roman" w:hAnsi="Times New Roman" w:cs="Times New Roman"/>
          <w:sz w:val="28"/>
          <w:szCs w:val="28"/>
        </w:rPr>
        <w:t xml:space="preserve"> в проведении запроса котировок в электронной форме в срок, указанный в извещении о проведении запроса котировок в электронной форме, не представил </w:t>
      </w:r>
      <w:r>
        <w:rPr>
          <w:rFonts w:ascii="Times New Roman" w:hAnsi="Times New Roman" w:cs="Times New Roman"/>
          <w:sz w:val="28"/>
          <w:szCs w:val="28"/>
        </w:rPr>
        <w:t>Предприятию</w:t>
      </w:r>
      <w:r w:rsidRPr="0035506C">
        <w:rPr>
          <w:rFonts w:ascii="Times New Roman" w:hAnsi="Times New Roman" w:cs="Times New Roman"/>
          <w:sz w:val="28"/>
          <w:szCs w:val="28"/>
        </w:rPr>
        <w:t xml:space="preserve"> подписанный договор, такой победитель признается уклонившимся от заключения договора.</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10. В случае если победитель в проведении запроса котировок в электронной форме признан уклонившимся от заключения договора,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случае если победитель в проведении запроса котировок в электронной форме или иной участник</w:t>
      </w:r>
      <w:r>
        <w:rPr>
          <w:rFonts w:ascii="Times New Roman" w:hAnsi="Times New Roman" w:cs="Times New Roman"/>
          <w:sz w:val="28"/>
          <w:szCs w:val="28"/>
        </w:rPr>
        <w:t>,</w:t>
      </w:r>
      <w:r w:rsidRPr="0035506C">
        <w:rPr>
          <w:rFonts w:ascii="Times New Roman" w:hAnsi="Times New Roman" w:cs="Times New Roman"/>
          <w:sz w:val="28"/>
          <w:szCs w:val="28"/>
        </w:rPr>
        <w:t xml:space="preserve"> с которым заключается договор</w:t>
      </w:r>
      <w:r>
        <w:rPr>
          <w:rFonts w:ascii="Times New Roman" w:hAnsi="Times New Roman" w:cs="Times New Roman"/>
          <w:sz w:val="28"/>
          <w:szCs w:val="28"/>
        </w:rPr>
        <w:t>,</w:t>
      </w:r>
      <w:r w:rsidRPr="0035506C">
        <w:rPr>
          <w:rFonts w:ascii="Times New Roman" w:hAnsi="Times New Roman" w:cs="Times New Roman"/>
          <w:sz w:val="28"/>
          <w:szCs w:val="28"/>
        </w:rPr>
        <w:t xml:space="preserve"> признан уклонившимся от заключения договора, </w:t>
      </w:r>
      <w:r>
        <w:rPr>
          <w:rFonts w:ascii="Times New Roman" w:hAnsi="Times New Roman" w:cs="Times New Roman"/>
          <w:sz w:val="28"/>
          <w:szCs w:val="28"/>
        </w:rPr>
        <w:t>Предприятие</w:t>
      </w:r>
      <w:r w:rsidR="008568A6">
        <w:rPr>
          <w:rFonts w:ascii="Times New Roman" w:hAnsi="Times New Roman" w:cs="Times New Roman"/>
          <w:sz w:val="28"/>
          <w:szCs w:val="28"/>
        </w:rPr>
        <w:t xml:space="preserve"> </w:t>
      </w:r>
      <w:r>
        <w:rPr>
          <w:rFonts w:ascii="Times New Roman" w:hAnsi="Times New Roman" w:cs="Times New Roman"/>
          <w:sz w:val="28"/>
          <w:szCs w:val="28"/>
        </w:rPr>
        <w:t>подает</w:t>
      </w:r>
      <w:r w:rsidRPr="0035506C">
        <w:rPr>
          <w:rFonts w:ascii="Times New Roman" w:hAnsi="Times New Roman" w:cs="Times New Roman"/>
          <w:sz w:val="28"/>
          <w:szCs w:val="28"/>
        </w:rPr>
        <w:t xml:space="preserve"> сведения о данном участнике для включения такого участника в реестр </w:t>
      </w:r>
      <w:r w:rsidRPr="0035506C">
        <w:rPr>
          <w:rFonts w:ascii="Times New Roman" w:hAnsi="Times New Roman" w:cs="Times New Roman"/>
          <w:sz w:val="28"/>
          <w:szCs w:val="28"/>
        </w:rPr>
        <w:lastRenderedPageBreak/>
        <w:t>недобросовестных поставщиков.</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11. Договор между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и победителем запроса котировок в электронной форме может быть заключен в течение 10 рабочих дней со дня размещения на официальном сайте и на сайте электронной торговой площадк</w:t>
      </w:r>
      <w:r>
        <w:rPr>
          <w:rFonts w:ascii="Times New Roman" w:hAnsi="Times New Roman" w:cs="Times New Roman"/>
          <w:sz w:val="28"/>
          <w:szCs w:val="28"/>
        </w:rPr>
        <w:t>и</w:t>
      </w:r>
      <w:r w:rsidRPr="0035506C">
        <w:rPr>
          <w:rFonts w:ascii="Times New Roman" w:hAnsi="Times New Roman" w:cs="Times New Roman"/>
          <w:sz w:val="28"/>
          <w:szCs w:val="28"/>
        </w:rPr>
        <w:t xml:space="preserve"> протокола рассмотрения и оценки заявок участников запроса котировок в электронной форме. </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12.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Договор может быть заключен между </w:t>
      </w:r>
      <w:r w:rsidR="008568A6">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и Участником в письменном виде, вне системы электронной торговой площадки на основании протокола рассмотрения и оценки котировочных заявок.</w:t>
      </w:r>
    </w:p>
    <w:p w:rsidR="00CD2FDE"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13. </w:t>
      </w:r>
      <w:r w:rsidRPr="002C6306">
        <w:rPr>
          <w:rFonts w:ascii="Times New Roman" w:hAnsi="Times New Roman" w:cs="Times New Roman"/>
          <w:sz w:val="28"/>
          <w:szCs w:val="28"/>
        </w:rPr>
        <w:t>В случае отклонения котировочной комиссией всех котировочных заявок либо в случае, если не подана ни одна котировочная заявка</w:t>
      </w:r>
      <w:r>
        <w:rPr>
          <w:rFonts w:ascii="Times New Roman" w:hAnsi="Times New Roman" w:cs="Times New Roman"/>
          <w:sz w:val="28"/>
          <w:szCs w:val="28"/>
        </w:rPr>
        <w:t>,</w:t>
      </w:r>
      <w:r w:rsidRPr="002C6306">
        <w:rPr>
          <w:rFonts w:ascii="Times New Roman" w:hAnsi="Times New Roman" w:cs="Times New Roman"/>
          <w:sz w:val="28"/>
          <w:szCs w:val="28"/>
        </w:rPr>
        <w:t xml:space="preserve">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r>
        <w:rPr>
          <w:rFonts w:ascii="Times New Roman" w:hAnsi="Times New Roman" w:cs="Times New Roman"/>
          <w:sz w:val="28"/>
          <w:szCs w:val="28"/>
        </w:rPr>
        <w:t>.</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14. Запрос котировок в электронной форме признается несостоявшимся в следующих случаях:</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котировочной заявки</w:t>
      </w:r>
      <w:r>
        <w:rPr>
          <w:rFonts w:ascii="Times New Roman" w:hAnsi="Times New Roman" w:cs="Times New Roman"/>
          <w:sz w:val="28"/>
          <w:szCs w:val="28"/>
        </w:rPr>
        <w:t>;</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котировочная заявка</w:t>
      </w:r>
      <w:r>
        <w:rPr>
          <w:rFonts w:ascii="Times New Roman" w:hAnsi="Times New Roman" w:cs="Times New Roman"/>
          <w:sz w:val="28"/>
          <w:szCs w:val="28"/>
        </w:rPr>
        <w:t>;</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котировочная заявка соответствует требованиям извещения о запросе котировок</w:t>
      </w:r>
      <w:r>
        <w:rPr>
          <w:rFonts w:ascii="Times New Roman" w:hAnsi="Times New Roman" w:cs="Times New Roman"/>
          <w:sz w:val="28"/>
          <w:szCs w:val="28"/>
        </w:rPr>
        <w:t>;</w:t>
      </w:r>
    </w:p>
    <w:p w:rsidR="00CD2FDE" w:rsidRPr="0035506C" w:rsidRDefault="00CD2FDE"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г) если ни одна из поданных заявок не соответствует требованиям извещения о запросе котировок</w:t>
      </w:r>
      <w:r>
        <w:rPr>
          <w:rFonts w:ascii="Times New Roman" w:hAnsi="Times New Roman" w:cs="Times New Roman"/>
          <w:sz w:val="28"/>
          <w:szCs w:val="28"/>
        </w:rPr>
        <w:t>.</w:t>
      </w:r>
    </w:p>
    <w:p w:rsidR="00CD2FDE" w:rsidRPr="0035506C" w:rsidRDefault="00CD2FDE" w:rsidP="00F4611A">
      <w:pPr>
        <w:shd w:val="clear" w:color="auto" w:fill="FFFFFF"/>
        <w:spacing w:before="278" w:line="322" w:lineRule="exact"/>
        <w:ind w:left="710" w:right="2074"/>
      </w:pPr>
      <w:r w:rsidRPr="0035506C">
        <w:rPr>
          <w:rStyle w:val="21"/>
          <w:rFonts w:ascii="Times New Roman" w:hAnsi="Times New Roman"/>
          <w:szCs w:val="28"/>
        </w:rPr>
        <w:t xml:space="preserve">Статья </w:t>
      </w:r>
      <w:r>
        <w:rPr>
          <w:rStyle w:val="21"/>
          <w:rFonts w:ascii="Times New Roman" w:hAnsi="Times New Roman"/>
          <w:szCs w:val="28"/>
        </w:rPr>
        <w:t>65</w:t>
      </w:r>
      <w:r w:rsidRPr="0035506C">
        <w:rPr>
          <w:rStyle w:val="21"/>
          <w:rFonts w:ascii="Times New Roman" w:hAnsi="Times New Roman"/>
          <w:szCs w:val="28"/>
        </w:rPr>
        <w:t>. Закупка у единственного поставщика</w:t>
      </w:r>
    </w:p>
    <w:p w:rsidR="00CD2FDE" w:rsidRPr="0035506C" w:rsidRDefault="00CD2FDE" w:rsidP="007974C8">
      <w:pPr>
        <w:shd w:val="clear" w:color="auto" w:fill="FFFFFF"/>
        <w:tabs>
          <w:tab w:val="left" w:pos="1291"/>
        </w:tabs>
        <w:ind w:firstLine="709"/>
        <w:jc w:val="both"/>
      </w:pPr>
      <w:bookmarkStart w:id="189" w:name="bookmark56"/>
      <w:r w:rsidRPr="0035506C">
        <w:rPr>
          <w:rFonts w:ascii="Times New Roman" w:hAnsi="Times New Roman" w:cs="Times New Roman"/>
          <w:spacing w:val="-4"/>
          <w:sz w:val="28"/>
          <w:szCs w:val="28"/>
        </w:rPr>
        <w:t>1</w:t>
      </w:r>
      <w:bookmarkEnd w:id="189"/>
      <w:r w:rsidRPr="0035506C">
        <w:rPr>
          <w:rFonts w:ascii="Times New Roman" w:hAnsi="Times New Roman" w:cs="Times New Roman"/>
          <w:spacing w:val="-4"/>
          <w:sz w:val="28"/>
          <w:szCs w:val="28"/>
        </w:rPr>
        <w:t>.</w:t>
      </w:r>
      <w:r>
        <w:rPr>
          <w:rFonts w:ascii="Times New Roman" w:hAnsi="Times New Roman" w:cs="Times New Roman"/>
          <w:sz w:val="28"/>
          <w:szCs w:val="28"/>
        </w:rPr>
        <w:tab/>
        <w:t xml:space="preserve">При закупке </w:t>
      </w:r>
      <w:r w:rsidRPr="0035506C">
        <w:rPr>
          <w:rFonts w:ascii="Times New Roman" w:hAnsi="Times New Roman" w:cs="Times New Roman"/>
          <w:sz w:val="28"/>
          <w:szCs w:val="28"/>
        </w:rPr>
        <w:t>у единственного поставщика договор</w:t>
      </w:r>
      <w:r w:rsidRPr="0035506C">
        <w:rPr>
          <w:rFonts w:ascii="Times New Roman" w:hAnsi="Times New Roman" w:cs="Times New Roman"/>
          <w:sz w:val="28"/>
          <w:szCs w:val="28"/>
        </w:rPr>
        <w:br/>
        <w:t>заключается напрямую с поставщиком, без использования конкурентных</w:t>
      </w:r>
      <w:r w:rsidRPr="0035506C">
        <w:rPr>
          <w:rFonts w:ascii="Times New Roman" w:hAnsi="Times New Roman" w:cs="Times New Roman"/>
          <w:sz w:val="28"/>
          <w:szCs w:val="28"/>
        </w:rPr>
        <w:br/>
        <w:t>процедур с учетом требований настоящей главы.</w:t>
      </w:r>
    </w:p>
    <w:p w:rsidR="00CD2FDE" w:rsidRPr="002C6306" w:rsidRDefault="00CD2FDE" w:rsidP="007974C8">
      <w:pPr>
        <w:shd w:val="clear" w:color="auto" w:fill="FFFFFF"/>
        <w:tabs>
          <w:tab w:val="left" w:pos="1085"/>
        </w:tabs>
        <w:ind w:firstLine="709"/>
        <w:jc w:val="both"/>
        <w:rPr>
          <w:rFonts w:ascii="Times New Roman" w:hAnsi="Times New Roman" w:cs="Times New Roman"/>
          <w:sz w:val="28"/>
          <w:szCs w:val="28"/>
        </w:rPr>
      </w:pPr>
      <w:bookmarkStart w:id="190" w:name="bookmark57"/>
      <w:r w:rsidRPr="0035506C">
        <w:rPr>
          <w:rFonts w:ascii="Times New Roman" w:hAnsi="Times New Roman" w:cs="Times New Roman"/>
          <w:spacing w:val="-4"/>
          <w:sz w:val="28"/>
          <w:szCs w:val="28"/>
        </w:rPr>
        <w:t>2</w:t>
      </w:r>
      <w:bookmarkEnd w:id="190"/>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Закупка у единственного поставщика (подрядчика, исполнителя)</w:t>
      </w:r>
      <w:r w:rsidRPr="0035506C">
        <w:rPr>
          <w:rFonts w:ascii="Times New Roman" w:hAnsi="Times New Roman" w:cs="Times New Roman"/>
          <w:sz w:val="28"/>
          <w:szCs w:val="28"/>
        </w:rPr>
        <w:br/>
        <w:t>может осуществляться путем направления предложения о заключении</w:t>
      </w:r>
      <w:r w:rsidRPr="0035506C">
        <w:rPr>
          <w:rFonts w:ascii="Times New Roman" w:hAnsi="Times New Roman" w:cs="Times New Roman"/>
          <w:sz w:val="28"/>
          <w:szCs w:val="28"/>
        </w:rPr>
        <w:br/>
        <w:t>договора конкретному поста</w:t>
      </w:r>
      <w:r>
        <w:rPr>
          <w:rFonts w:ascii="Times New Roman" w:hAnsi="Times New Roman" w:cs="Times New Roman"/>
          <w:sz w:val="28"/>
          <w:szCs w:val="28"/>
        </w:rPr>
        <w:t>вщику (подрядчику, исполнителю)</w:t>
      </w:r>
      <w:r w:rsidRPr="0035506C">
        <w:rPr>
          <w:rFonts w:ascii="Times New Roman" w:hAnsi="Times New Roman" w:cs="Times New Roman"/>
          <w:sz w:val="28"/>
          <w:szCs w:val="28"/>
        </w:rPr>
        <w:t xml:space="preserve"> либо</w:t>
      </w:r>
      <w:r w:rsidRPr="0035506C">
        <w:rPr>
          <w:rFonts w:ascii="Times New Roman" w:hAnsi="Times New Roman" w:cs="Times New Roman"/>
          <w:sz w:val="28"/>
          <w:szCs w:val="28"/>
        </w:rPr>
        <w:br/>
        <w:t>принятия предложения о заключении договора от одного поставщика</w:t>
      </w:r>
      <w:r w:rsidRPr="0035506C">
        <w:rPr>
          <w:rFonts w:ascii="Times New Roman" w:hAnsi="Times New Roman" w:cs="Times New Roman"/>
          <w:sz w:val="28"/>
          <w:szCs w:val="28"/>
        </w:rPr>
        <w:br/>
        <w:t xml:space="preserve">(подрядчика, </w:t>
      </w:r>
      <w:r w:rsidRPr="002C6306">
        <w:rPr>
          <w:rFonts w:ascii="Times New Roman" w:hAnsi="Times New Roman" w:cs="Times New Roman"/>
          <w:sz w:val="28"/>
          <w:szCs w:val="28"/>
        </w:rPr>
        <w:t>исполнителя) без рассмотрения конкурирующих предложений.</w:t>
      </w:r>
    </w:p>
    <w:p w:rsidR="00CD2FDE" w:rsidRDefault="00CD2FDE" w:rsidP="00493611">
      <w:pPr>
        <w:shd w:val="clear" w:color="auto" w:fill="FFFFFF"/>
        <w:tabs>
          <w:tab w:val="left" w:pos="720"/>
          <w:tab w:val="left" w:pos="1123"/>
        </w:tabs>
        <w:jc w:val="both"/>
        <w:rPr>
          <w:rFonts w:ascii="Times New Roman" w:hAnsi="Times New Roman" w:cs="Times New Roman"/>
          <w:snapToGrid w:val="0"/>
          <w:sz w:val="28"/>
          <w:szCs w:val="28"/>
        </w:rPr>
      </w:pPr>
      <w:bookmarkStart w:id="191" w:name="_Toc337131091"/>
      <w:r>
        <w:rPr>
          <w:rFonts w:ascii="Times New Roman" w:hAnsi="Times New Roman" w:cs="Times New Roman"/>
          <w:snapToGrid w:val="0"/>
          <w:sz w:val="28"/>
          <w:szCs w:val="28"/>
        </w:rPr>
        <w:tab/>
        <w:t>3.</w:t>
      </w:r>
      <w:r w:rsidRPr="007C18E0">
        <w:rPr>
          <w:rFonts w:ascii="Times New Roman" w:hAnsi="Times New Roman" w:cs="Times New Roman"/>
          <w:snapToGrid w:val="0"/>
          <w:sz w:val="28"/>
          <w:szCs w:val="28"/>
        </w:rPr>
        <w:t xml:space="preserve"> Договор с единственным поставщиком может быть заключен в день принятия Комиссией по размещению заказов решения об осуществлении закупки.</w:t>
      </w:r>
    </w:p>
    <w:p w:rsidR="00CD2FDE" w:rsidRDefault="00CD2FDE" w:rsidP="00493611">
      <w:pPr>
        <w:shd w:val="clear" w:color="auto" w:fill="FFFFFF"/>
        <w:tabs>
          <w:tab w:val="left" w:pos="1085"/>
        </w:tabs>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4. </w:t>
      </w:r>
      <w:r w:rsidRPr="00385EC0">
        <w:rPr>
          <w:rFonts w:ascii="Times New Roman" w:hAnsi="Times New Roman" w:cs="Times New Roman"/>
          <w:snapToGrid w:val="0"/>
          <w:sz w:val="28"/>
          <w:szCs w:val="28"/>
        </w:rPr>
        <w:t>Цена продукции, закупаемой у единств</w:t>
      </w:r>
      <w:r>
        <w:rPr>
          <w:rFonts w:ascii="Times New Roman" w:hAnsi="Times New Roman" w:cs="Times New Roman"/>
          <w:snapToGrid w:val="0"/>
          <w:sz w:val="28"/>
          <w:szCs w:val="28"/>
        </w:rPr>
        <w:t>енного поставщика определяется комиссией</w:t>
      </w:r>
      <w:r w:rsidRPr="00385EC0">
        <w:rPr>
          <w:rFonts w:ascii="Times New Roman" w:hAnsi="Times New Roman" w:cs="Times New Roman"/>
          <w:snapToGrid w:val="0"/>
          <w:sz w:val="28"/>
          <w:szCs w:val="28"/>
        </w:rPr>
        <w:t xml:space="preserve"> на основе анализа цен и тарифов на закупаемую продукцию в соответствии с внутренними документами </w:t>
      </w:r>
      <w:r>
        <w:rPr>
          <w:rFonts w:ascii="Times New Roman" w:hAnsi="Times New Roman" w:cs="Times New Roman"/>
          <w:snapToGrid w:val="0"/>
          <w:sz w:val="28"/>
          <w:szCs w:val="28"/>
        </w:rPr>
        <w:t>Предприятия.</w:t>
      </w:r>
    </w:p>
    <w:p w:rsidR="00CD2FDE" w:rsidRPr="002C6306" w:rsidRDefault="00CD2FDE" w:rsidP="00493611">
      <w:pPr>
        <w:shd w:val="clear" w:color="auto" w:fill="FFFFFF"/>
        <w:tabs>
          <w:tab w:val="left" w:pos="1085"/>
        </w:tabs>
        <w:jc w:val="both"/>
        <w:rPr>
          <w:rFonts w:ascii="Times New Roman" w:hAnsi="Times New Roman" w:cs="Times New Roman"/>
          <w:sz w:val="28"/>
          <w:szCs w:val="28"/>
        </w:rPr>
      </w:pPr>
    </w:p>
    <w:p w:rsidR="00CD2FDE" w:rsidRDefault="00CD2FDE" w:rsidP="00F4611A">
      <w:pPr>
        <w:shd w:val="clear" w:color="auto" w:fill="FFFFFF"/>
        <w:tabs>
          <w:tab w:val="left" w:pos="1085"/>
        </w:tabs>
        <w:spacing w:line="322" w:lineRule="exact"/>
        <w:ind w:left="5" w:right="5" w:firstLine="706"/>
        <w:jc w:val="both"/>
        <w:rPr>
          <w:rFonts w:ascii="Times New Roman" w:hAnsi="Times New Roman" w:cs="Times New Roman"/>
          <w:b/>
          <w:i/>
          <w:sz w:val="28"/>
          <w:szCs w:val="28"/>
        </w:rPr>
      </w:pPr>
      <w:r w:rsidRPr="0035506C">
        <w:rPr>
          <w:rFonts w:ascii="Times New Roman" w:hAnsi="Times New Roman" w:cs="Times New Roman"/>
          <w:b/>
          <w:i/>
          <w:sz w:val="28"/>
          <w:szCs w:val="28"/>
        </w:rPr>
        <w:lastRenderedPageBreak/>
        <w:t xml:space="preserve">Статья </w:t>
      </w:r>
      <w:r>
        <w:rPr>
          <w:rFonts w:ascii="Times New Roman" w:hAnsi="Times New Roman" w:cs="Times New Roman"/>
          <w:b/>
          <w:i/>
          <w:sz w:val="28"/>
          <w:szCs w:val="28"/>
        </w:rPr>
        <w:t>66</w:t>
      </w:r>
      <w:r w:rsidRPr="0035506C">
        <w:rPr>
          <w:rFonts w:ascii="Times New Roman" w:hAnsi="Times New Roman" w:cs="Times New Roman"/>
          <w:b/>
          <w:i/>
          <w:sz w:val="28"/>
          <w:szCs w:val="28"/>
        </w:rPr>
        <w:t xml:space="preserve">. Основания </w:t>
      </w:r>
      <w:r>
        <w:rPr>
          <w:rFonts w:ascii="Times New Roman" w:hAnsi="Times New Roman" w:cs="Times New Roman"/>
          <w:b/>
          <w:i/>
          <w:sz w:val="28"/>
          <w:szCs w:val="28"/>
        </w:rPr>
        <w:t>для</w:t>
      </w:r>
      <w:r w:rsidRPr="0035506C">
        <w:rPr>
          <w:rFonts w:ascii="Times New Roman" w:hAnsi="Times New Roman" w:cs="Times New Roman"/>
          <w:b/>
          <w:i/>
          <w:sz w:val="28"/>
          <w:szCs w:val="28"/>
        </w:rPr>
        <w:t xml:space="preserve"> заказа у единственного поставщика</w:t>
      </w:r>
      <w:bookmarkEnd w:id="191"/>
    </w:p>
    <w:p w:rsidR="00CD2FDE" w:rsidRDefault="00CD2FDE" w:rsidP="007974C8">
      <w:pPr>
        <w:shd w:val="clear" w:color="auto" w:fill="FFFFFF"/>
        <w:tabs>
          <w:tab w:val="left" w:pos="1085"/>
        </w:tabs>
        <w:ind w:firstLine="709"/>
        <w:jc w:val="both"/>
        <w:rPr>
          <w:rFonts w:ascii="Times New Roman" w:hAnsi="Times New Roman" w:cs="Times New Roman"/>
          <w:sz w:val="28"/>
          <w:szCs w:val="28"/>
        </w:rPr>
      </w:pPr>
      <w:r w:rsidRPr="001955A7">
        <w:rPr>
          <w:rFonts w:ascii="Times New Roman" w:hAnsi="Times New Roman" w:cs="Times New Roman"/>
          <w:sz w:val="28"/>
          <w:szCs w:val="28"/>
        </w:rPr>
        <w:t xml:space="preserve">Решение о закупке у единственного </w:t>
      </w:r>
      <w:r>
        <w:rPr>
          <w:rFonts w:ascii="Times New Roman" w:hAnsi="Times New Roman" w:cs="Times New Roman"/>
          <w:sz w:val="28"/>
          <w:szCs w:val="28"/>
        </w:rPr>
        <w:t>поставщика</w:t>
      </w:r>
      <w:r w:rsidRPr="001955A7">
        <w:rPr>
          <w:rFonts w:ascii="Times New Roman" w:hAnsi="Times New Roman" w:cs="Times New Roman"/>
          <w:sz w:val="28"/>
          <w:szCs w:val="28"/>
        </w:rPr>
        <w:t xml:space="preserve"> принимает руководитель организации.</w:t>
      </w:r>
    </w:p>
    <w:p w:rsidR="00CD2FDE" w:rsidRDefault="00CD2FDE" w:rsidP="00537EF4">
      <w:pPr>
        <w:tabs>
          <w:tab w:val="left" w:pos="0"/>
          <w:tab w:val="left" w:pos="900"/>
        </w:tabs>
        <w:jc w:val="both"/>
        <w:rPr>
          <w:rFonts w:ascii="Times New Roman" w:hAnsi="Times New Roman" w:cs="Times New Roman"/>
          <w:sz w:val="28"/>
          <w:szCs w:val="28"/>
        </w:rPr>
      </w:pPr>
      <w:r>
        <w:rPr>
          <w:sz w:val="24"/>
          <w:szCs w:val="24"/>
        </w:rPr>
        <w:tab/>
      </w:r>
      <w:r w:rsidRPr="00537EF4">
        <w:rPr>
          <w:rFonts w:ascii="Times New Roman" w:hAnsi="Times New Roman" w:cs="Times New Roman"/>
          <w:sz w:val="28"/>
          <w:szCs w:val="28"/>
        </w:rPr>
        <w:t xml:space="preserve">При осуществлении закупок у единственного поставщика извещение о закупке и закупочная документация </w:t>
      </w:r>
      <w:r>
        <w:rPr>
          <w:rFonts w:ascii="Times New Roman" w:hAnsi="Times New Roman" w:cs="Times New Roman"/>
          <w:sz w:val="28"/>
          <w:szCs w:val="28"/>
        </w:rPr>
        <w:t>может не составля</w:t>
      </w:r>
      <w:r w:rsidRPr="00537EF4">
        <w:rPr>
          <w:rFonts w:ascii="Times New Roman" w:hAnsi="Times New Roman" w:cs="Times New Roman"/>
          <w:sz w:val="28"/>
          <w:szCs w:val="28"/>
        </w:rPr>
        <w:t>т</w:t>
      </w:r>
      <w:r>
        <w:rPr>
          <w:rFonts w:ascii="Times New Roman" w:hAnsi="Times New Roman" w:cs="Times New Roman"/>
          <w:sz w:val="28"/>
          <w:szCs w:val="28"/>
        </w:rPr>
        <w:t>ь</w:t>
      </w:r>
      <w:r w:rsidRPr="00537EF4">
        <w:rPr>
          <w:rFonts w:ascii="Times New Roman" w:hAnsi="Times New Roman" w:cs="Times New Roman"/>
          <w:sz w:val="28"/>
          <w:szCs w:val="28"/>
        </w:rPr>
        <w:t xml:space="preserve">ся и не </w:t>
      </w:r>
      <w:r>
        <w:rPr>
          <w:rFonts w:ascii="Times New Roman" w:hAnsi="Times New Roman" w:cs="Times New Roman"/>
          <w:sz w:val="28"/>
          <w:szCs w:val="28"/>
        </w:rPr>
        <w:t>размеща</w:t>
      </w:r>
      <w:r w:rsidRPr="00537EF4">
        <w:rPr>
          <w:rFonts w:ascii="Times New Roman" w:hAnsi="Times New Roman" w:cs="Times New Roman"/>
          <w:sz w:val="28"/>
          <w:szCs w:val="28"/>
        </w:rPr>
        <w:t>т</w:t>
      </w:r>
      <w:r>
        <w:rPr>
          <w:rFonts w:ascii="Times New Roman" w:hAnsi="Times New Roman" w:cs="Times New Roman"/>
          <w:sz w:val="28"/>
          <w:szCs w:val="28"/>
        </w:rPr>
        <w:t>ь</w:t>
      </w:r>
      <w:r w:rsidRPr="00537EF4">
        <w:rPr>
          <w:rFonts w:ascii="Times New Roman" w:hAnsi="Times New Roman" w:cs="Times New Roman"/>
          <w:sz w:val="28"/>
          <w:szCs w:val="28"/>
        </w:rPr>
        <w:t xml:space="preserve">ся. </w:t>
      </w:r>
    </w:p>
    <w:p w:rsidR="00CD2FDE" w:rsidRPr="00537EF4" w:rsidRDefault="00CD2FDE" w:rsidP="00537EF4">
      <w:pPr>
        <w:tabs>
          <w:tab w:val="left" w:pos="0"/>
          <w:tab w:val="left" w:pos="900"/>
        </w:tabs>
        <w:jc w:val="both"/>
        <w:rPr>
          <w:rFonts w:ascii="Times New Roman" w:hAnsi="Times New Roman" w:cs="Times New Roman"/>
          <w:sz w:val="28"/>
          <w:szCs w:val="28"/>
        </w:rPr>
      </w:pPr>
      <w:r>
        <w:rPr>
          <w:rFonts w:ascii="Times New Roman" w:hAnsi="Times New Roman" w:cs="Times New Roman"/>
          <w:sz w:val="28"/>
          <w:szCs w:val="28"/>
        </w:rPr>
        <w:tab/>
        <w:t>По итогам рассмотрения коммерческих предложений, прайс-листов, анализа рынка закупочной комиссией составляется протокол, который подписывается всеми членами комиссии.</w:t>
      </w:r>
    </w:p>
    <w:p w:rsidR="00CD2FDE" w:rsidRPr="0035506C" w:rsidRDefault="00CD2FDE" w:rsidP="007974C8">
      <w:pPr>
        <w:shd w:val="clear" w:color="auto" w:fill="FFFFFF"/>
        <w:ind w:firstLine="709"/>
        <w:jc w:val="both"/>
        <w:rPr>
          <w:rFonts w:ascii="Times New Roman" w:hAnsi="Times New Roman" w:cs="Times New Roman"/>
          <w:spacing w:val="-1"/>
          <w:sz w:val="28"/>
          <w:szCs w:val="28"/>
        </w:rPr>
      </w:pPr>
      <w:r w:rsidRPr="0035506C">
        <w:rPr>
          <w:rFonts w:ascii="Times New Roman" w:hAnsi="Times New Roman" w:cs="Times New Roman"/>
          <w:spacing w:val="-1"/>
          <w:sz w:val="28"/>
          <w:szCs w:val="28"/>
        </w:rPr>
        <w:t xml:space="preserve">1. </w:t>
      </w:r>
      <w:r>
        <w:rPr>
          <w:rFonts w:ascii="Times New Roman" w:hAnsi="Times New Roman" w:cs="Times New Roman"/>
          <w:spacing w:val="-1"/>
          <w:sz w:val="28"/>
          <w:szCs w:val="28"/>
        </w:rPr>
        <w:t xml:space="preserve">Закупка </w:t>
      </w:r>
      <w:r w:rsidRPr="0035506C">
        <w:rPr>
          <w:rFonts w:ascii="Times New Roman" w:hAnsi="Times New Roman" w:cs="Times New Roman"/>
          <w:spacing w:val="-1"/>
          <w:sz w:val="28"/>
          <w:szCs w:val="28"/>
        </w:rPr>
        <w:t>у единственного (приоритетного) поставщика, без использования конкурентных процедур закупки может осуществляться, если:</w:t>
      </w:r>
    </w:p>
    <w:p w:rsidR="00CD2FDE" w:rsidRPr="0035506C" w:rsidRDefault="00CD2FDE"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pacing w:val="-1"/>
          <w:sz w:val="28"/>
          <w:szCs w:val="28"/>
        </w:rPr>
        <w:tab/>
        <w:t>1)</w:t>
      </w:r>
      <w:r w:rsidRPr="0035506C">
        <w:rPr>
          <w:rFonts w:ascii="Times New Roman" w:hAnsi="Times New Roman" w:cs="Times New Roman"/>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w:t>
      </w:r>
      <w:r>
        <w:rPr>
          <w:rFonts w:ascii="Times New Roman" w:hAnsi="Times New Roman" w:cs="Times New Roman"/>
          <w:sz w:val="28"/>
          <w:szCs w:val="28"/>
        </w:rPr>
        <w:t>-ФЗ «О естественных монополиях». Договор может быть заключен на неопределенный срок;</w:t>
      </w:r>
    </w:p>
    <w:p w:rsidR="00CD2FDE" w:rsidRPr="0035506C" w:rsidRDefault="00CD2FDE"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w:t>
      </w:r>
      <w:r w:rsidRPr="0035506C">
        <w:rPr>
          <w:rFonts w:ascii="Times New Roman" w:hAnsi="Times New Roman" w:cs="Times New Roman"/>
          <w:sz w:val="28"/>
          <w:szCs w:val="28"/>
        </w:rPr>
        <w:br/>
        <w:t>ценам (тарифам</w:t>
      </w:r>
      <w:r>
        <w:rPr>
          <w:rFonts w:ascii="Times New Roman" w:hAnsi="Times New Roman" w:cs="Times New Roman"/>
          <w:sz w:val="28"/>
          <w:szCs w:val="28"/>
        </w:rPr>
        <w:t>) или</w:t>
      </w:r>
      <w:r w:rsidRPr="0035506C">
        <w:rPr>
          <w:rFonts w:ascii="Times New Roman" w:hAnsi="Times New Roman" w:cs="Times New Roman"/>
          <w:sz w:val="28"/>
          <w:szCs w:val="28"/>
        </w:rPr>
        <w:t xml:space="preserve"> заключается договор энергоснабжения или купли-продажи электрической энергии с поставщиком электрической энер</w:t>
      </w:r>
      <w:r>
        <w:rPr>
          <w:rFonts w:ascii="Times New Roman" w:hAnsi="Times New Roman" w:cs="Times New Roman"/>
          <w:sz w:val="28"/>
          <w:szCs w:val="28"/>
        </w:rPr>
        <w:t>гии.</w:t>
      </w:r>
      <w:r w:rsidR="008568A6">
        <w:rPr>
          <w:rFonts w:ascii="Times New Roman" w:hAnsi="Times New Roman" w:cs="Times New Roman"/>
          <w:sz w:val="28"/>
          <w:szCs w:val="28"/>
        </w:rPr>
        <w:t xml:space="preserve"> </w:t>
      </w:r>
      <w:r>
        <w:rPr>
          <w:rFonts w:ascii="Times New Roman" w:hAnsi="Times New Roman" w:cs="Times New Roman"/>
          <w:sz w:val="28"/>
          <w:szCs w:val="28"/>
        </w:rPr>
        <w:t>Договор может быть заключен на неопределенный срок;</w:t>
      </w:r>
    </w:p>
    <w:p w:rsidR="00CD2FDE" w:rsidRPr="0035506C" w:rsidRDefault="00CD2FDE" w:rsidP="007974C8">
      <w:pPr>
        <w:shd w:val="clear" w:color="auto" w:fill="FFFFFF"/>
        <w:tabs>
          <w:tab w:val="left" w:pos="720"/>
          <w:tab w:val="left" w:pos="1075"/>
        </w:tabs>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выполняются работы по мобилизационной подготовке в Российской Федерации;</w:t>
      </w:r>
    </w:p>
    <w:p w:rsidR="00CD2FDE" w:rsidRPr="0035506C" w:rsidRDefault="00CD2FDE" w:rsidP="007974C8">
      <w:pPr>
        <w:shd w:val="clear" w:color="auto" w:fill="FFFFFF"/>
        <w:tabs>
          <w:tab w:val="left" w:pos="720"/>
          <w:tab w:val="left" w:pos="1075"/>
        </w:tabs>
        <w:ind w:firstLine="709"/>
        <w:jc w:val="both"/>
        <w:rPr>
          <w:rFonts w:ascii="Times New Roman" w:hAnsi="Times New Roman" w:cs="Times New Roman"/>
          <w:sz w:val="28"/>
          <w:szCs w:val="28"/>
        </w:rPr>
      </w:pPr>
      <w:r>
        <w:rPr>
          <w:rFonts w:ascii="Times New Roman" w:hAnsi="Times New Roman" w:cs="Times New Roman"/>
          <w:sz w:val="28"/>
          <w:szCs w:val="28"/>
        </w:rPr>
        <w:tab/>
        <w:t>4</w:t>
      </w:r>
      <w:r w:rsidRPr="0035506C">
        <w:rPr>
          <w:rFonts w:ascii="Times New Roman" w:hAnsi="Times New Roman" w:cs="Times New Roman"/>
          <w:sz w:val="28"/>
          <w:szCs w:val="28"/>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w:t>
      </w:r>
      <w:r>
        <w:rPr>
          <w:rFonts w:ascii="Times New Roman" w:hAnsi="Times New Roman" w:cs="Times New Roman"/>
          <w:sz w:val="28"/>
          <w:szCs w:val="28"/>
        </w:rPr>
        <w:t xml:space="preserve">в соответствии с их полномочиями или подведомственными учреждениями;  </w:t>
      </w:r>
    </w:p>
    <w:p w:rsidR="00CD2FDE" w:rsidRPr="0035506C" w:rsidRDefault="008568A6" w:rsidP="007974C8">
      <w:pPr>
        <w:shd w:val="clear" w:color="auto" w:fill="FFFFFF"/>
        <w:tabs>
          <w:tab w:val="left" w:pos="720"/>
          <w:tab w:val="left" w:pos="1075"/>
        </w:tabs>
        <w:ind w:firstLine="709"/>
        <w:jc w:val="both"/>
        <w:rPr>
          <w:rFonts w:ascii="Times New Roman" w:hAnsi="Times New Roman" w:cs="Times New Roman"/>
          <w:sz w:val="28"/>
          <w:szCs w:val="28"/>
        </w:rPr>
      </w:pPr>
      <w:r>
        <w:rPr>
          <w:rFonts w:ascii="Times New Roman" w:hAnsi="Times New Roman" w:cs="Times New Roman"/>
          <w:sz w:val="28"/>
          <w:szCs w:val="28"/>
        </w:rPr>
        <w:tab/>
        <w:t>5</w:t>
      </w:r>
      <w:r w:rsidR="00CD2FDE" w:rsidRPr="0035506C">
        <w:rPr>
          <w:rFonts w:ascii="Times New Roman" w:hAnsi="Times New Roman" w:cs="Times New Roman"/>
          <w:sz w:val="28"/>
          <w:szCs w:val="28"/>
        </w:rPr>
        <w:t xml:space="preserve">)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w:t>
      </w:r>
      <w:r w:rsidR="00CD2FDE">
        <w:rPr>
          <w:rFonts w:ascii="Times New Roman" w:hAnsi="Times New Roman" w:cs="Times New Roman"/>
          <w:sz w:val="28"/>
          <w:szCs w:val="28"/>
        </w:rPr>
        <w:t xml:space="preserve">Предприятие </w:t>
      </w:r>
      <w:r w:rsidR="00CD2FDE" w:rsidRPr="0035506C">
        <w:rPr>
          <w:rFonts w:ascii="Times New Roman" w:hAnsi="Times New Roman" w:cs="Times New Roman"/>
          <w:sz w:val="28"/>
          <w:szCs w:val="28"/>
        </w:rPr>
        <w:t xml:space="preserve">вправе заранее заключить в соответствии с настоящим пунктом </w:t>
      </w:r>
      <w:r w:rsidR="00CD2FDE">
        <w:rPr>
          <w:rFonts w:ascii="Times New Roman" w:hAnsi="Times New Roman" w:cs="Times New Roman"/>
          <w:sz w:val="28"/>
          <w:szCs w:val="28"/>
        </w:rPr>
        <w:t>договор</w:t>
      </w:r>
      <w:r w:rsidR="00CD2FDE" w:rsidRPr="0035506C">
        <w:rPr>
          <w:rFonts w:ascii="Times New Roman" w:hAnsi="Times New Roman" w:cs="Times New Roman"/>
          <w:sz w:val="28"/>
          <w:szCs w:val="28"/>
        </w:rPr>
        <w:t xml:space="preserve">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CD2FDE" w:rsidRDefault="008568A6" w:rsidP="007974C8">
      <w:pPr>
        <w:shd w:val="clear" w:color="auto" w:fill="FFFFFF"/>
        <w:tabs>
          <w:tab w:val="left" w:pos="720"/>
          <w:tab w:val="left" w:pos="1075"/>
        </w:tabs>
        <w:ind w:firstLine="709"/>
        <w:jc w:val="both"/>
        <w:rPr>
          <w:rFonts w:ascii="Times New Roman" w:hAnsi="Times New Roman" w:cs="Times New Roman"/>
          <w:sz w:val="28"/>
          <w:szCs w:val="28"/>
        </w:rPr>
      </w:pPr>
      <w:r>
        <w:rPr>
          <w:rFonts w:ascii="Times New Roman" w:hAnsi="Times New Roman" w:cs="Times New Roman"/>
          <w:sz w:val="28"/>
          <w:szCs w:val="28"/>
        </w:rPr>
        <w:t>6</w:t>
      </w:r>
      <w:r w:rsidR="00CD2FDE" w:rsidRPr="0035506C">
        <w:rPr>
          <w:rFonts w:ascii="Times New Roman" w:hAnsi="Times New Roman" w:cs="Times New Roman"/>
          <w:sz w:val="28"/>
          <w:szCs w:val="28"/>
        </w:rPr>
        <w:t>)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r w:rsidR="00CD2FDE">
        <w:rPr>
          <w:rFonts w:ascii="Times New Roman" w:hAnsi="Times New Roman" w:cs="Times New Roman"/>
          <w:sz w:val="28"/>
          <w:szCs w:val="28"/>
        </w:rPr>
        <w:t>;</w:t>
      </w:r>
    </w:p>
    <w:p w:rsidR="00CD2FDE" w:rsidRPr="002C6306" w:rsidRDefault="008568A6" w:rsidP="007974C8">
      <w:pPr>
        <w:shd w:val="clear" w:color="auto" w:fill="FFFFFF"/>
        <w:tabs>
          <w:tab w:val="left" w:pos="720"/>
          <w:tab w:val="left" w:pos="1075"/>
        </w:tabs>
        <w:ind w:firstLine="709"/>
        <w:jc w:val="both"/>
        <w:rPr>
          <w:rFonts w:ascii="Times New Roman" w:hAnsi="Times New Roman" w:cs="Times New Roman"/>
          <w:spacing w:val="-3"/>
          <w:sz w:val="28"/>
          <w:szCs w:val="28"/>
        </w:rPr>
      </w:pPr>
      <w:r>
        <w:rPr>
          <w:rFonts w:ascii="Times New Roman" w:hAnsi="Times New Roman" w:cs="Times New Roman"/>
          <w:sz w:val="28"/>
          <w:szCs w:val="28"/>
        </w:rPr>
        <w:t>7</w:t>
      </w:r>
      <w:r w:rsidR="00CD2FDE" w:rsidRPr="0035506C">
        <w:rPr>
          <w:rFonts w:ascii="Times New Roman" w:hAnsi="Times New Roman" w:cs="Times New Roman"/>
          <w:sz w:val="28"/>
          <w:szCs w:val="28"/>
        </w:rPr>
        <w:t xml:space="preserve">) </w:t>
      </w:r>
      <w:r w:rsidR="00CD2FDE" w:rsidRPr="002C6306">
        <w:rPr>
          <w:rFonts w:ascii="Times New Roman" w:hAnsi="Times New Roman" w:cs="Times New Roman"/>
          <w:sz w:val="28"/>
          <w:szCs w:val="28"/>
        </w:rPr>
        <w:t>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CD2FDE" w:rsidRPr="0035506C" w:rsidRDefault="008568A6" w:rsidP="007974C8">
      <w:pPr>
        <w:shd w:val="clear" w:color="auto" w:fill="FFFFFF"/>
        <w:tabs>
          <w:tab w:val="left" w:pos="720"/>
          <w:tab w:val="left" w:pos="1075"/>
        </w:tabs>
        <w:ind w:firstLine="709"/>
        <w:jc w:val="both"/>
        <w:rPr>
          <w:rFonts w:ascii="Times New Roman" w:hAnsi="Times New Roman" w:cs="Times New Roman"/>
          <w:sz w:val="28"/>
          <w:szCs w:val="28"/>
        </w:rPr>
      </w:pPr>
      <w:r>
        <w:rPr>
          <w:rFonts w:ascii="Times New Roman" w:hAnsi="Times New Roman" w:cs="Times New Roman"/>
          <w:spacing w:val="-3"/>
          <w:sz w:val="28"/>
          <w:szCs w:val="28"/>
        </w:rPr>
        <w:tab/>
        <w:t>8</w:t>
      </w:r>
      <w:r w:rsidR="00CD2FDE" w:rsidRPr="0035506C">
        <w:rPr>
          <w:rFonts w:ascii="Times New Roman" w:hAnsi="Times New Roman" w:cs="Times New Roman"/>
          <w:spacing w:val="-3"/>
          <w:sz w:val="28"/>
          <w:szCs w:val="28"/>
        </w:rPr>
        <w:t>)</w:t>
      </w:r>
      <w:r w:rsidR="00CD2FDE" w:rsidRPr="0035506C">
        <w:rPr>
          <w:rFonts w:ascii="Times New Roman" w:hAnsi="Times New Roman" w:cs="Times New Roman"/>
          <w:sz w:val="28"/>
          <w:szCs w:val="28"/>
        </w:rPr>
        <w:t xml:space="preserve"> приобретаются услуги, связанные с обеспечением безопасности организации;</w:t>
      </w:r>
    </w:p>
    <w:p w:rsidR="00CD2FDE" w:rsidRPr="00FC2A60" w:rsidRDefault="008568A6" w:rsidP="007974C8">
      <w:pPr>
        <w:shd w:val="clear" w:color="auto" w:fill="FFFFFF"/>
        <w:tabs>
          <w:tab w:val="left" w:pos="720"/>
          <w:tab w:val="left" w:pos="1094"/>
        </w:tabs>
        <w:ind w:firstLine="709"/>
        <w:jc w:val="both"/>
        <w:rPr>
          <w:rFonts w:ascii="Times New Roman" w:hAnsi="Times New Roman" w:cs="Times New Roman"/>
          <w:spacing w:val="-1"/>
          <w:sz w:val="28"/>
          <w:szCs w:val="28"/>
        </w:rPr>
      </w:pPr>
      <w:r>
        <w:rPr>
          <w:rFonts w:ascii="Times New Roman" w:hAnsi="Times New Roman" w:cs="Times New Roman"/>
          <w:sz w:val="28"/>
          <w:szCs w:val="28"/>
        </w:rPr>
        <w:lastRenderedPageBreak/>
        <w:tab/>
        <w:t>9</w:t>
      </w:r>
      <w:r w:rsidR="00CD2FDE" w:rsidRPr="0035506C">
        <w:rPr>
          <w:rFonts w:ascii="Times New Roman" w:hAnsi="Times New Roman" w:cs="Times New Roman"/>
          <w:sz w:val="28"/>
          <w:szCs w:val="28"/>
        </w:rPr>
        <w:t xml:space="preserve">)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w:t>
      </w:r>
      <w:r w:rsidR="00CD2FDE">
        <w:rPr>
          <w:rFonts w:ascii="Times New Roman" w:hAnsi="Times New Roman" w:cs="Times New Roman"/>
          <w:sz w:val="28"/>
          <w:szCs w:val="28"/>
        </w:rPr>
        <w:t>Предприятия</w:t>
      </w:r>
      <w:r w:rsidR="00CD2FDE" w:rsidRPr="0035506C">
        <w:rPr>
          <w:rFonts w:ascii="Times New Roman" w:hAnsi="Times New Roman" w:cs="Times New Roman"/>
          <w:sz w:val="28"/>
          <w:szCs w:val="28"/>
        </w:rPr>
        <w:t xml:space="preserve">, </w:t>
      </w:r>
      <w:r w:rsidR="00CD2FDE" w:rsidRPr="00AA4D58">
        <w:rPr>
          <w:rFonts w:ascii="Times New Roman" w:hAnsi="Times New Roman" w:cs="Times New Roman"/>
          <w:sz w:val="28"/>
          <w:szCs w:val="28"/>
        </w:rPr>
        <w:t xml:space="preserve">окружающей среде, значительные материальные потери или приостановление деятельности </w:t>
      </w:r>
      <w:r w:rsidR="00CD2FDE" w:rsidRPr="00FC2A60">
        <w:rPr>
          <w:rFonts w:ascii="Times New Roman" w:hAnsi="Times New Roman" w:cs="Times New Roman"/>
          <w:sz w:val="28"/>
          <w:szCs w:val="28"/>
        </w:rPr>
        <w:t>Предприятия;</w:t>
      </w:r>
    </w:p>
    <w:p w:rsidR="00CD2FDE" w:rsidRPr="00AA4D58" w:rsidRDefault="00CD2FDE" w:rsidP="007974C8">
      <w:pPr>
        <w:shd w:val="clear" w:color="auto" w:fill="FFFFFF"/>
        <w:tabs>
          <w:tab w:val="left" w:pos="720"/>
          <w:tab w:val="left" w:pos="1075"/>
        </w:tabs>
        <w:ind w:firstLine="709"/>
        <w:jc w:val="both"/>
        <w:rPr>
          <w:rFonts w:ascii="Times New Roman" w:hAnsi="Times New Roman" w:cs="Times New Roman"/>
          <w:sz w:val="28"/>
          <w:szCs w:val="28"/>
        </w:rPr>
      </w:pPr>
      <w:r w:rsidRPr="00FC2A60">
        <w:rPr>
          <w:rFonts w:ascii="Times New Roman" w:hAnsi="Times New Roman" w:cs="Times New Roman"/>
          <w:spacing w:val="-3"/>
          <w:sz w:val="28"/>
          <w:szCs w:val="28"/>
        </w:rPr>
        <w:tab/>
        <w:t>1</w:t>
      </w:r>
      <w:r w:rsidR="008568A6">
        <w:rPr>
          <w:rFonts w:ascii="Times New Roman" w:hAnsi="Times New Roman" w:cs="Times New Roman"/>
          <w:spacing w:val="-3"/>
          <w:sz w:val="28"/>
          <w:szCs w:val="28"/>
        </w:rPr>
        <w:t>0</w:t>
      </w:r>
      <w:r w:rsidRPr="00FC2A60">
        <w:rPr>
          <w:rFonts w:ascii="Times New Roman" w:hAnsi="Times New Roman" w:cs="Times New Roman"/>
          <w:spacing w:val="-3"/>
          <w:sz w:val="28"/>
          <w:szCs w:val="28"/>
        </w:rPr>
        <w:t>)</w:t>
      </w:r>
      <w:r w:rsidRPr="00FC2A60">
        <w:rPr>
          <w:rFonts w:ascii="Times New Roman" w:hAnsi="Times New Roman" w:cs="Times New Roman"/>
          <w:sz w:val="28"/>
          <w:szCs w:val="28"/>
        </w:rPr>
        <w:t xml:space="preserve"> Стоимость закупаемых </w:t>
      </w:r>
      <w:r>
        <w:rPr>
          <w:rFonts w:ascii="Times New Roman" w:hAnsi="Times New Roman" w:cs="Times New Roman"/>
          <w:sz w:val="28"/>
          <w:szCs w:val="28"/>
        </w:rPr>
        <w:t>предприятие</w:t>
      </w:r>
      <w:r w:rsidRPr="00AA4D58">
        <w:rPr>
          <w:rFonts w:ascii="Times New Roman" w:hAnsi="Times New Roman" w:cs="Times New Roman"/>
          <w:sz w:val="28"/>
          <w:szCs w:val="28"/>
        </w:rPr>
        <w:t>м товаров (работ, услуг) не превышает сто тысяч рублей;</w:t>
      </w:r>
    </w:p>
    <w:p w:rsidR="00CD2FDE" w:rsidRPr="00AA4D58" w:rsidRDefault="008568A6" w:rsidP="007974C8">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11</w:t>
      </w:r>
      <w:r w:rsidR="00CD2FDE" w:rsidRPr="00AA4D58">
        <w:rPr>
          <w:rFonts w:ascii="Times New Roman" w:hAnsi="Times New Roman" w:cs="Times New Roman"/>
          <w:sz w:val="28"/>
          <w:szCs w:val="28"/>
        </w:rPr>
        <w:t xml:space="preserve">) возникла потребность у </w:t>
      </w:r>
      <w:r w:rsidR="00CD2FDE">
        <w:rPr>
          <w:rFonts w:ascii="Times New Roman" w:hAnsi="Times New Roman" w:cs="Times New Roman"/>
          <w:sz w:val="28"/>
          <w:szCs w:val="28"/>
        </w:rPr>
        <w:t>Предприятия</w:t>
      </w:r>
      <w:r w:rsidR="00CD2FDE" w:rsidRPr="00AA4D58">
        <w:rPr>
          <w:rFonts w:ascii="Times New Roman" w:hAnsi="Times New Roman" w:cs="Times New Roman"/>
          <w:sz w:val="28"/>
          <w:szCs w:val="28"/>
        </w:rPr>
        <w:t xml:space="preserve"> в публикации в официальном печатном издании извещения о проведении закупки;</w:t>
      </w:r>
    </w:p>
    <w:p w:rsidR="00CD2FDE" w:rsidRPr="0035506C" w:rsidRDefault="008568A6" w:rsidP="007974C8">
      <w:pPr>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12</w:t>
      </w:r>
      <w:r w:rsidR="00CD2FDE" w:rsidRPr="0035506C">
        <w:rPr>
          <w:rFonts w:ascii="Times New Roman" w:hAnsi="Times New Roman" w:cs="Times New Roman"/>
          <w:sz w:val="28"/>
          <w:szCs w:val="28"/>
        </w:rPr>
        <w:t>)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CD2FDE" w:rsidRPr="0035506C" w:rsidRDefault="008568A6" w:rsidP="007974C8">
      <w:pPr>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13</w:t>
      </w:r>
      <w:r w:rsidR="00CD2FDE" w:rsidRPr="0035506C">
        <w:rPr>
          <w:rFonts w:ascii="Times New Roman" w:hAnsi="Times New Roman" w:cs="Times New Roman"/>
          <w:sz w:val="28"/>
          <w:szCs w:val="28"/>
        </w:rPr>
        <w:t>)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D2FDE" w:rsidRPr="00AD151D" w:rsidRDefault="008568A6" w:rsidP="007974C8">
      <w:pPr>
        <w:shd w:val="clear" w:color="auto" w:fill="FFFFFF"/>
        <w:tabs>
          <w:tab w:val="left" w:pos="720"/>
          <w:tab w:val="left" w:pos="1094"/>
        </w:tabs>
        <w:ind w:firstLine="709"/>
        <w:jc w:val="both"/>
        <w:rPr>
          <w:rFonts w:ascii="Times New Roman" w:hAnsi="Times New Roman" w:cs="Times New Roman"/>
          <w:sz w:val="28"/>
          <w:szCs w:val="28"/>
        </w:rPr>
      </w:pPr>
      <w:r>
        <w:rPr>
          <w:rFonts w:ascii="Times New Roman" w:hAnsi="Times New Roman" w:cs="Times New Roman"/>
          <w:sz w:val="28"/>
          <w:szCs w:val="28"/>
        </w:rPr>
        <w:tab/>
        <w:t>14</w:t>
      </w:r>
      <w:r w:rsidR="00CD2FDE" w:rsidRPr="00AD151D">
        <w:rPr>
          <w:rFonts w:ascii="Times New Roman" w:hAnsi="Times New Roman" w:cs="Times New Roman"/>
          <w:sz w:val="28"/>
          <w:szCs w:val="28"/>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CD2FDE" w:rsidRPr="0035506C" w:rsidRDefault="008568A6"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15</w:t>
      </w:r>
      <w:r w:rsidR="00CD2FDE" w:rsidRPr="00AD151D">
        <w:rPr>
          <w:rFonts w:ascii="Times New Roman" w:hAnsi="Times New Roman" w:cs="Times New Roman"/>
          <w:sz w:val="28"/>
          <w:szCs w:val="28"/>
        </w:rPr>
        <w:t>) осуществляется размещение заказа на оказание</w:t>
      </w:r>
      <w:r w:rsidR="00CD2FDE" w:rsidRPr="0035506C">
        <w:rPr>
          <w:rFonts w:ascii="Times New Roman" w:hAnsi="Times New Roman" w:cs="Times New Roman"/>
          <w:sz w:val="28"/>
          <w:szCs w:val="28"/>
        </w:rPr>
        <w:t xml:space="preserve"> услуг по </w:t>
      </w:r>
      <w:r w:rsidR="00CD2FDE" w:rsidRPr="0035506C">
        <w:rPr>
          <w:rFonts w:ascii="Times New Roman" w:hAnsi="Times New Roman" w:cs="Times New Roman"/>
          <w:spacing w:val="-1"/>
          <w:sz w:val="28"/>
          <w:szCs w:val="28"/>
        </w:rPr>
        <w:t>авторскому контролю и техническому надзору за разработкой    проектной    и    конструкторской</w:t>
      </w:r>
      <w:r w:rsidR="00CD2FDE" w:rsidRPr="0035506C">
        <w:rPr>
          <w:rFonts w:ascii="Times New Roman" w:hAnsi="Times New Roman" w:cs="Times New Roman"/>
          <w:sz w:val="28"/>
          <w:szCs w:val="28"/>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00CD2FDE" w:rsidRPr="0035506C">
        <w:rPr>
          <w:rFonts w:ascii="Times New Roman" w:hAnsi="Times New Roman" w:cs="Times New Roman"/>
          <w:spacing w:val="-2"/>
          <w:sz w:val="28"/>
          <w:szCs w:val="28"/>
        </w:rPr>
        <w:t>капитального</w:t>
      </w:r>
      <w:r>
        <w:rPr>
          <w:rFonts w:ascii="Times New Roman" w:hAnsi="Times New Roman" w:cs="Times New Roman"/>
          <w:spacing w:val="-2"/>
          <w:sz w:val="28"/>
          <w:szCs w:val="28"/>
        </w:rPr>
        <w:t xml:space="preserve"> </w:t>
      </w:r>
      <w:r w:rsidR="00CD2FDE" w:rsidRPr="0035506C">
        <w:rPr>
          <w:rFonts w:ascii="Times New Roman" w:hAnsi="Times New Roman" w:cs="Times New Roman"/>
          <w:spacing w:val="-2"/>
          <w:sz w:val="28"/>
          <w:szCs w:val="28"/>
        </w:rPr>
        <w:t>строительства,</w:t>
      </w:r>
      <w:r>
        <w:rPr>
          <w:rFonts w:ascii="Times New Roman" w:hAnsi="Times New Roman" w:cs="Times New Roman"/>
          <w:spacing w:val="-2"/>
          <w:sz w:val="28"/>
          <w:szCs w:val="28"/>
        </w:rPr>
        <w:t xml:space="preserve"> </w:t>
      </w:r>
      <w:r w:rsidR="00CD2FDE" w:rsidRPr="0035506C">
        <w:rPr>
          <w:rFonts w:ascii="Times New Roman" w:hAnsi="Times New Roman" w:cs="Times New Roman"/>
          <w:spacing w:val="-2"/>
          <w:sz w:val="28"/>
          <w:szCs w:val="28"/>
        </w:rPr>
        <w:t>изготовлением оборудования</w:t>
      </w:r>
      <w:r w:rsidR="00CD2FDE" w:rsidRPr="0035506C">
        <w:rPr>
          <w:rFonts w:ascii="Times New Roman" w:hAnsi="Times New Roman" w:cs="Times New Roman"/>
          <w:sz w:val="28"/>
          <w:szCs w:val="28"/>
        </w:rPr>
        <w:t xml:space="preserve"> соответствующими авторами;</w:t>
      </w:r>
    </w:p>
    <w:p w:rsidR="00CD2FDE" w:rsidRPr="0035506C" w:rsidRDefault="008568A6"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16</w:t>
      </w:r>
      <w:r w:rsidR="00CD2FDE" w:rsidRPr="0035506C">
        <w:rPr>
          <w:rFonts w:ascii="Times New Roman" w:hAnsi="Times New Roman" w:cs="Times New Roman"/>
          <w:sz w:val="28"/>
          <w:szCs w:val="28"/>
        </w:rPr>
        <w:t xml:space="preserve">) </w:t>
      </w:r>
      <w:r w:rsidR="00CD2FDE">
        <w:rPr>
          <w:rFonts w:ascii="Times New Roman" w:hAnsi="Times New Roman" w:cs="Times New Roman"/>
          <w:sz w:val="28"/>
          <w:szCs w:val="28"/>
        </w:rPr>
        <w:t>заключение договора</w:t>
      </w:r>
      <w:r w:rsidR="00CD2FDE" w:rsidRPr="0035506C">
        <w:rPr>
          <w:rFonts w:ascii="Times New Roman" w:hAnsi="Times New Roman" w:cs="Times New Roman"/>
          <w:sz w:val="28"/>
          <w:szCs w:val="28"/>
        </w:rPr>
        <w:t xml:space="preserve"> на предоставление услуг фиксированной</w:t>
      </w:r>
      <w:r w:rsidR="00CD2FDE">
        <w:rPr>
          <w:rFonts w:ascii="Times New Roman" w:hAnsi="Times New Roman" w:cs="Times New Roman"/>
          <w:sz w:val="28"/>
          <w:szCs w:val="28"/>
        </w:rPr>
        <w:t xml:space="preserve"> и мобильной связи с имеющейся</w:t>
      </w:r>
      <w:r>
        <w:rPr>
          <w:rFonts w:ascii="Times New Roman" w:hAnsi="Times New Roman" w:cs="Times New Roman"/>
          <w:sz w:val="28"/>
          <w:szCs w:val="28"/>
        </w:rPr>
        <w:t xml:space="preserve"> </w:t>
      </w:r>
      <w:r w:rsidR="00CD2FDE" w:rsidRPr="0035506C">
        <w:rPr>
          <w:rFonts w:ascii="Times New Roman" w:hAnsi="Times New Roman" w:cs="Times New Roman"/>
          <w:sz w:val="28"/>
          <w:szCs w:val="28"/>
        </w:rPr>
        <w:t>номерной емкости конкретного сотового оператора;</w:t>
      </w:r>
    </w:p>
    <w:p w:rsidR="00CD2FDE" w:rsidRPr="0035506C" w:rsidRDefault="008568A6"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r>
      <w:r w:rsidR="00135BC4">
        <w:rPr>
          <w:rFonts w:ascii="Times New Roman" w:hAnsi="Times New Roman" w:cs="Times New Roman"/>
          <w:sz w:val="28"/>
          <w:szCs w:val="28"/>
        </w:rPr>
        <w:t>17</w:t>
      </w:r>
      <w:r w:rsidR="00135BC4" w:rsidRPr="0035506C">
        <w:rPr>
          <w:rFonts w:ascii="Times New Roman" w:hAnsi="Times New Roman" w:cs="Times New Roman"/>
          <w:sz w:val="28"/>
          <w:szCs w:val="28"/>
        </w:rPr>
        <w:t>) возникла</w:t>
      </w:r>
      <w:r w:rsidR="00CD2FDE" w:rsidRPr="0035506C">
        <w:rPr>
          <w:rFonts w:ascii="Times New Roman" w:hAnsi="Times New Roman" w:cs="Times New Roman"/>
          <w:sz w:val="28"/>
          <w:szCs w:val="28"/>
        </w:rPr>
        <w:t xml:space="preserve">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CD2FDE" w:rsidRPr="0035506C" w:rsidRDefault="00135BC4"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18</w:t>
      </w:r>
      <w:r w:rsidR="00CD2FDE" w:rsidRPr="0035506C">
        <w:rPr>
          <w:rFonts w:ascii="Times New Roman" w:hAnsi="Times New Roman" w:cs="Times New Roman"/>
          <w:sz w:val="28"/>
          <w:szCs w:val="28"/>
        </w:rPr>
        <w:t>)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CD2FDE" w:rsidRPr="00AA4D58" w:rsidRDefault="00135BC4"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19</w:t>
      </w:r>
      <w:r w:rsidR="00CD2FDE" w:rsidRPr="0035506C">
        <w:rPr>
          <w:rFonts w:ascii="Times New Roman" w:hAnsi="Times New Roman" w:cs="Times New Roman"/>
          <w:sz w:val="28"/>
          <w:szCs w:val="28"/>
        </w:rPr>
        <w:t xml:space="preserve">) </w:t>
      </w:r>
      <w:r w:rsidR="00CD2FDE" w:rsidRPr="00AA4D58">
        <w:rPr>
          <w:rFonts w:ascii="Times New Roman" w:hAnsi="Times New Roman" w:cs="Times New Roman"/>
          <w:sz w:val="28"/>
          <w:szCs w:val="28"/>
        </w:rPr>
        <w:t>заключения договора страхования;</w:t>
      </w:r>
    </w:p>
    <w:p w:rsidR="00CD2FDE" w:rsidRPr="00AA4D58" w:rsidRDefault="00135BC4" w:rsidP="007974C8">
      <w:pPr>
        <w:shd w:val="clear" w:color="auto" w:fill="FFFFFF"/>
        <w:tabs>
          <w:tab w:val="left" w:pos="720"/>
          <w:tab w:val="left" w:pos="1354"/>
        </w:tabs>
        <w:ind w:firstLine="709"/>
        <w:jc w:val="both"/>
        <w:rPr>
          <w:rFonts w:ascii="Times New Roman" w:hAnsi="Times New Roman" w:cs="Times New Roman"/>
          <w:spacing w:val="-3"/>
          <w:sz w:val="28"/>
          <w:szCs w:val="28"/>
        </w:rPr>
      </w:pPr>
      <w:r>
        <w:rPr>
          <w:rFonts w:ascii="Times New Roman" w:hAnsi="Times New Roman" w:cs="Times New Roman"/>
          <w:sz w:val="28"/>
          <w:szCs w:val="28"/>
        </w:rPr>
        <w:tab/>
        <w:t>20</w:t>
      </w:r>
      <w:r w:rsidR="00CD2FDE" w:rsidRPr="00AA4D58">
        <w:rPr>
          <w:rFonts w:ascii="Times New Roman" w:hAnsi="Times New Roman" w:cs="Times New Roman"/>
          <w:sz w:val="28"/>
          <w:szCs w:val="28"/>
        </w:rPr>
        <w:t>)</w:t>
      </w:r>
      <w:r w:rsidR="00CD2FDE" w:rsidRPr="00AA4D58">
        <w:rPr>
          <w:rFonts w:ascii="Times New Roman" w:hAnsi="Times New Roman" w:cs="Times New Roman"/>
          <w:spacing w:val="-3"/>
          <w:sz w:val="28"/>
          <w:szCs w:val="28"/>
        </w:rPr>
        <w:t xml:space="preserve"> заключение договоров для выполнения предписаний органов государственной власти;</w:t>
      </w:r>
    </w:p>
    <w:p w:rsidR="00CD2FDE" w:rsidRPr="00AA4D58" w:rsidRDefault="00135BC4" w:rsidP="007974C8">
      <w:pPr>
        <w:shd w:val="clear" w:color="auto" w:fill="FFFFFF"/>
        <w:tabs>
          <w:tab w:val="left" w:pos="720"/>
          <w:tab w:val="left" w:pos="1354"/>
        </w:tabs>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ab/>
        <w:t>21</w:t>
      </w:r>
      <w:r w:rsidR="00CD2FDE" w:rsidRPr="00AA4D58">
        <w:rPr>
          <w:rFonts w:ascii="Times New Roman" w:hAnsi="Times New Roman" w:cs="Times New Roman"/>
          <w:spacing w:val="-3"/>
          <w:sz w:val="28"/>
          <w:szCs w:val="28"/>
        </w:rPr>
        <w:t xml:space="preserve">) заключение договоров на оказание юридических, нотариальных </w:t>
      </w:r>
      <w:r w:rsidR="00CD2FDE" w:rsidRPr="00AA4D58">
        <w:rPr>
          <w:rFonts w:ascii="Times New Roman" w:hAnsi="Times New Roman" w:cs="Times New Roman"/>
          <w:spacing w:val="-3"/>
          <w:sz w:val="28"/>
          <w:szCs w:val="28"/>
        </w:rPr>
        <w:lastRenderedPageBreak/>
        <w:t>услуг;</w:t>
      </w:r>
    </w:p>
    <w:p w:rsidR="00CD2FDE" w:rsidRPr="0035506C" w:rsidRDefault="00135BC4" w:rsidP="00B51AEC">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pacing w:val="-3"/>
          <w:sz w:val="28"/>
          <w:szCs w:val="28"/>
        </w:rPr>
        <w:tab/>
        <w:t>22</w:t>
      </w:r>
      <w:r w:rsidR="00CD2FDE" w:rsidRPr="00AA4D58">
        <w:rPr>
          <w:rFonts w:ascii="Times New Roman" w:hAnsi="Times New Roman" w:cs="Times New Roman"/>
          <w:spacing w:val="-3"/>
          <w:sz w:val="28"/>
          <w:szCs w:val="28"/>
        </w:rPr>
        <w:t xml:space="preserve">) </w:t>
      </w:r>
      <w:r w:rsidR="00CD2FDE">
        <w:rPr>
          <w:rFonts w:ascii="Times New Roman" w:hAnsi="Times New Roman" w:cs="Times New Roman"/>
          <w:sz w:val="28"/>
          <w:szCs w:val="28"/>
        </w:rPr>
        <w:t>Предприятие</w:t>
      </w:r>
      <w:r w:rsidR="00CD2FDE" w:rsidRPr="00AA4D58">
        <w:rPr>
          <w:rFonts w:ascii="Times New Roman" w:hAnsi="Times New Roman" w:cs="Times New Roman"/>
          <w:sz w:val="28"/>
          <w:szCs w:val="28"/>
        </w:rPr>
        <w:t xml:space="preserve">, ранее закупив продукцию с использованием конкурсной процедуры у какого-либо поставщика </w:t>
      </w:r>
      <w:r w:rsidR="00CD2FDE" w:rsidRPr="00AA4D58">
        <w:rPr>
          <w:rFonts w:ascii="Times New Roman" w:hAnsi="Times New Roman" w:cs="Times New Roman"/>
          <w:spacing w:val="-1"/>
          <w:sz w:val="28"/>
          <w:szCs w:val="28"/>
        </w:rPr>
        <w:t xml:space="preserve">(подрядчика, исполнителя),    определяет,    что    дополнительные    закупки </w:t>
      </w:r>
      <w:r w:rsidR="00CD2FDE" w:rsidRPr="00AA4D58">
        <w:rPr>
          <w:rFonts w:ascii="Times New Roman" w:hAnsi="Times New Roman" w:cs="Times New Roman"/>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w:t>
      </w:r>
      <w:r w:rsidR="00CD2FDE" w:rsidRPr="0035506C">
        <w:rPr>
          <w:rFonts w:ascii="Times New Roman" w:hAnsi="Times New Roman" w:cs="Times New Roman"/>
          <w:sz w:val="28"/>
          <w:szCs w:val="28"/>
        </w:rPr>
        <w:t xml:space="preserve">, технологией или услугами, учитывая эффективность первоначальных закупок с точки зрения удовлетворения потребностей </w:t>
      </w:r>
      <w:r w:rsidR="00CD2FDE">
        <w:rPr>
          <w:rFonts w:ascii="Times New Roman" w:hAnsi="Times New Roman" w:cs="Times New Roman"/>
          <w:sz w:val="28"/>
          <w:szCs w:val="28"/>
        </w:rPr>
        <w:t>Предприятия</w:t>
      </w:r>
      <w:r w:rsidR="00CD2FDE" w:rsidRPr="0035506C">
        <w:rPr>
          <w:rFonts w:ascii="Times New Roman" w:hAnsi="Times New Roman" w:cs="Times New Roman"/>
          <w:sz w:val="28"/>
          <w:szCs w:val="28"/>
        </w:rPr>
        <w:t>,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w:t>
      </w:r>
      <w:r w:rsidR="00CD2FDE">
        <w:rPr>
          <w:rFonts w:ascii="Times New Roman" w:hAnsi="Times New Roman" w:cs="Times New Roman"/>
          <w:sz w:val="28"/>
          <w:szCs w:val="28"/>
        </w:rPr>
        <w:t>,</w:t>
      </w:r>
      <w:r w:rsidR="00CD2FDE" w:rsidRPr="0035506C">
        <w:rPr>
          <w:rFonts w:ascii="Times New Roman" w:hAnsi="Times New Roman" w:cs="Times New Roman"/>
          <w:sz w:val="28"/>
          <w:szCs w:val="28"/>
        </w:rPr>
        <w:t xml:space="preserve"> которые были заключены не позднее</w:t>
      </w:r>
      <w:r w:rsidR="00CD2FDE">
        <w:rPr>
          <w:rFonts w:ascii="Times New Roman" w:hAnsi="Times New Roman" w:cs="Times New Roman"/>
          <w:sz w:val="28"/>
          <w:szCs w:val="28"/>
        </w:rPr>
        <w:t xml:space="preserve"> двух лет до дня новой закупки;</w:t>
      </w:r>
    </w:p>
    <w:p w:rsidR="00CD2FDE" w:rsidRDefault="00135BC4" w:rsidP="00A36BC7">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ab/>
        <w:t>23</w:t>
      </w:r>
      <w:r w:rsidR="00CD2FDE" w:rsidRPr="0035506C">
        <w:rPr>
          <w:rFonts w:ascii="Times New Roman" w:hAnsi="Times New Roman" w:cs="Times New Roman"/>
          <w:sz w:val="28"/>
          <w:szCs w:val="28"/>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w:t>
      </w:r>
      <w:r w:rsidR="00CD2FDE">
        <w:rPr>
          <w:rFonts w:ascii="Times New Roman" w:hAnsi="Times New Roman" w:cs="Times New Roman"/>
          <w:sz w:val="28"/>
          <w:szCs w:val="28"/>
        </w:rPr>
        <w:t>ностороннем порядке со стороны Предприятия</w:t>
      </w:r>
      <w:r w:rsidR="00CD2FDE" w:rsidRPr="0035506C">
        <w:rPr>
          <w:rFonts w:ascii="Times New Roman" w:hAnsi="Times New Roman" w:cs="Times New Roman"/>
          <w:sz w:val="28"/>
          <w:szCs w:val="28"/>
        </w:rPr>
        <w:t>.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CD2FDE" w:rsidRPr="0035506C" w:rsidRDefault="00135BC4"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24</w:t>
      </w:r>
      <w:r w:rsidR="00CD2FDE" w:rsidRPr="0035506C">
        <w:rPr>
          <w:rFonts w:ascii="Times New Roman" w:hAnsi="Times New Roman" w:cs="Times New Roman"/>
          <w:sz w:val="28"/>
          <w:szCs w:val="28"/>
        </w:rPr>
        <w:t xml:space="preserve">) </w:t>
      </w:r>
      <w:r w:rsidR="00CD2FDE" w:rsidRPr="00B9661F">
        <w:rPr>
          <w:rFonts w:ascii="Times New Roman" w:hAnsi="Times New Roman" w:cs="Times New Roman"/>
          <w:snapToGrid w:val="0"/>
          <w:sz w:val="28"/>
          <w:szCs w:val="28"/>
        </w:rPr>
        <w:t>П</w:t>
      </w:r>
      <w:r w:rsidR="00CD2FDE">
        <w:rPr>
          <w:rFonts w:ascii="Times New Roman" w:hAnsi="Times New Roman" w:cs="Times New Roman"/>
          <w:sz w:val="28"/>
          <w:szCs w:val="28"/>
        </w:rPr>
        <w:t>ри заключении</w:t>
      </w:r>
      <w:r w:rsidR="00CD2FDE" w:rsidRPr="0035506C">
        <w:rPr>
          <w:rFonts w:ascii="Times New Roman" w:hAnsi="Times New Roman" w:cs="Times New Roman"/>
          <w:sz w:val="28"/>
          <w:szCs w:val="28"/>
        </w:rPr>
        <w:t xml:space="preserve"> договор</w:t>
      </w:r>
      <w:r w:rsidR="00CD2FDE">
        <w:rPr>
          <w:rFonts w:ascii="Times New Roman" w:hAnsi="Times New Roman" w:cs="Times New Roman"/>
          <w:sz w:val="28"/>
          <w:szCs w:val="28"/>
        </w:rPr>
        <w:t>а</w:t>
      </w:r>
      <w:r w:rsidR="00CD2FDE" w:rsidRPr="0035506C">
        <w:rPr>
          <w:rFonts w:ascii="Times New Roman" w:hAnsi="Times New Roman" w:cs="Times New Roman"/>
          <w:sz w:val="28"/>
          <w:szCs w:val="28"/>
        </w:rPr>
        <w:t xml:space="preserve">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CD2FDE" w:rsidRPr="0035506C" w:rsidRDefault="00CD2FDE" w:rsidP="007974C8">
      <w:pPr>
        <w:shd w:val="clear" w:color="auto" w:fill="FFFFFF"/>
        <w:tabs>
          <w:tab w:val="left" w:pos="720"/>
          <w:tab w:val="left" w:pos="1123"/>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r>
      <w:r w:rsidR="00135BC4">
        <w:rPr>
          <w:rFonts w:ascii="Times New Roman" w:hAnsi="Times New Roman" w:cs="Times New Roman"/>
          <w:sz w:val="28"/>
          <w:szCs w:val="28"/>
        </w:rPr>
        <w:t>25)</w:t>
      </w:r>
      <w:r w:rsidR="00135BC4" w:rsidRPr="00B9661F">
        <w:rPr>
          <w:rFonts w:ascii="Times New Roman" w:hAnsi="Times New Roman" w:cs="Times New Roman"/>
          <w:snapToGrid w:val="0"/>
          <w:sz w:val="28"/>
          <w:szCs w:val="28"/>
        </w:rPr>
        <w:t xml:space="preserve"> При</w:t>
      </w:r>
      <w:r>
        <w:rPr>
          <w:rFonts w:ascii="Times New Roman" w:hAnsi="Times New Roman" w:cs="Times New Roman"/>
          <w:sz w:val="28"/>
          <w:szCs w:val="28"/>
        </w:rPr>
        <w:t xml:space="preserve"> заключении договора, когда </w:t>
      </w:r>
      <w:r w:rsidRPr="0035506C">
        <w:rPr>
          <w:rFonts w:ascii="Times New Roman" w:hAnsi="Times New Roman" w:cs="Times New Roman"/>
          <w:sz w:val="28"/>
          <w:szCs w:val="28"/>
        </w:rPr>
        <w:t>поставщик обладает уникальной компетенцией на рынке закупаемой продукции;</w:t>
      </w:r>
    </w:p>
    <w:p w:rsidR="00CD2FDE" w:rsidRDefault="00135BC4"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26</w:t>
      </w:r>
      <w:r w:rsidRPr="0035506C">
        <w:rPr>
          <w:rFonts w:ascii="Times New Roman" w:hAnsi="Times New Roman" w:cs="Times New Roman"/>
          <w:sz w:val="28"/>
          <w:szCs w:val="28"/>
        </w:rPr>
        <w:t>)</w:t>
      </w:r>
      <w:r w:rsidRPr="00B9661F">
        <w:rPr>
          <w:rFonts w:ascii="Times New Roman" w:hAnsi="Times New Roman" w:cs="Times New Roman"/>
          <w:snapToGrid w:val="0"/>
          <w:sz w:val="28"/>
          <w:szCs w:val="28"/>
        </w:rPr>
        <w:t xml:space="preserve"> Проводятся</w:t>
      </w:r>
      <w:r w:rsidR="00CD2FDE" w:rsidRPr="0035506C">
        <w:rPr>
          <w:rFonts w:ascii="Times New Roman" w:hAnsi="Times New Roman" w:cs="Times New Roman"/>
          <w:sz w:val="28"/>
          <w:szCs w:val="28"/>
        </w:rPr>
        <w:t xml:space="preserve"> дополнительные закупки, когда в целях стандартизации, унификации, а также для обеспечения совместимости товаров или </w:t>
      </w:r>
      <w:r w:rsidR="00CD2FDE" w:rsidRPr="00AA4D58">
        <w:rPr>
          <w:rFonts w:ascii="Times New Roman" w:hAnsi="Times New Roman" w:cs="Times New Roman"/>
          <w:sz w:val="28"/>
          <w:szCs w:val="28"/>
        </w:rPr>
        <w:t>преемственности работ, услуг с ранее приобретенными, новые закупки должны быть сделаны у того же поставщика;</w:t>
      </w:r>
    </w:p>
    <w:p w:rsidR="00CD2FDE" w:rsidRPr="00E05E78" w:rsidRDefault="00135BC4" w:rsidP="00E05E78">
      <w:pPr>
        <w:pStyle w:val="41"/>
        <w:tabs>
          <w:tab w:val="clear" w:pos="1134"/>
          <w:tab w:val="left" w:pos="142"/>
        </w:tabs>
        <w:spacing w:line="240" w:lineRule="auto"/>
        <w:ind w:left="0" w:firstLine="540"/>
        <w:contextualSpacing/>
        <w:rPr>
          <w:sz w:val="24"/>
          <w:szCs w:val="24"/>
        </w:rPr>
      </w:pPr>
      <w:r>
        <w:rPr>
          <w:szCs w:val="28"/>
        </w:rPr>
        <w:t xml:space="preserve">   27</w:t>
      </w:r>
      <w:r w:rsidR="00CD2FDE">
        <w:rPr>
          <w:szCs w:val="28"/>
        </w:rPr>
        <w:t>)</w:t>
      </w:r>
      <w:r w:rsidR="00CD2FDE" w:rsidRPr="00E05E78">
        <w:rPr>
          <w:szCs w:val="28"/>
        </w:rPr>
        <w:t xml:space="preserve"> при заключении договора на покупку горюче-смазочных материалов (ГСМ);</w:t>
      </w:r>
    </w:p>
    <w:p w:rsidR="00CD2FDE" w:rsidRDefault="00135BC4"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28</w:t>
      </w:r>
      <w:r w:rsidR="00CD2FDE" w:rsidRPr="0035506C">
        <w:rPr>
          <w:rFonts w:ascii="Times New Roman" w:hAnsi="Times New Roman" w:cs="Times New Roman"/>
          <w:sz w:val="28"/>
          <w:szCs w:val="28"/>
        </w:rPr>
        <w:t xml:space="preserve">) </w:t>
      </w:r>
      <w:r w:rsidR="00CD2FDE" w:rsidRPr="00B9661F">
        <w:rPr>
          <w:rFonts w:ascii="Times New Roman" w:hAnsi="Times New Roman" w:cs="Times New Roman"/>
          <w:snapToGrid w:val="0"/>
          <w:sz w:val="28"/>
          <w:szCs w:val="28"/>
        </w:rPr>
        <w:t>П</w:t>
      </w:r>
      <w:r w:rsidR="00CD2FDE" w:rsidRPr="0035506C">
        <w:rPr>
          <w:rFonts w:ascii="Times New Roman" w:hAnsi="Times New Roman" w:cs="Times New Roman"/>
          <w:sz w:val="28"/>
          <w:szCs w:val="28"/>
        </w:rPr>
        <w:t xml:space="preserve">ри возникновении потребности в финансовых услугах финансовой организации, в которой у </w:t>
      </w:r>
      <w:r w:rsidR="00CD2FDE">
        <w:rPr>
          <w:rFonts w:ascii="Times New Roman" w:hAnsi="Times New Roman" w:cs="Times New Roman"/>
          <w:sz w:val="28"/>
          <w:szCs w:val="28"/>
        </w:rPr>
        <w:t>Предприятия</w:t>
      </w:r>
      <w:r w:rsidR="00CD2FDE" w:rsidRPr="0035506C">
        <w:rPr>
          <w:rFonts w:ascii="Times New Roman" w:hAnsi="Times New Roman" w:cs="Times New Roman"/>
          <w:sz w:val="28"/>
          <w:szCs w:val="28"/>
        </w:rPr>
        <w:t xml:space="preserve"> открыты счета.</w:t>
      </w:r>
    </w:p>
    <w:p w:rsidR="00CD2FDE" w:rsidRDefault="00135BC4" w:rsidP="007974C8">
      <w:pPr>
        <w:shd w:val="clear" w:color="auto" w:fill="FFFFFF"/>
        <w:tabs>
          <w:tab w:val="left" w:pos="720"/>
          <w:tab w:val="left" w:pos="1123"/>
        </w:tabs>
        <w:ind w:firstLine="709"/>
        <w:jc w:val="both"/>
        <w:rPr>
          <w:rFonts w:ascii="Times New Roman" w:hAnsi="Times New Roman" w:cs="Times New Roman"/>
          <w:snapToGrid w:val="0"/>
          <w:sz w:val="28"/>
          <w:szCs w:val="28"/>
        </w:rPr>
      </w:pPr>
      <w:r>
        <w:rPr>
          <w:rFonts w:ascii="Times New Roman" w:hAnsi="Times New Roman" w:cs="Times New Roman"/>
          <w:sz w:val="28"/>
          <w:szCs w:val="28"/>
        </w:rPr>
        <w:t>29</w:t>
      </w:r>
      <w:r w:rsidR="00CD2FDE">
        <w:rPr>
          <w:rFonts w:ascii="Times New Roman" w:hAnsi="Times New Roman" w:cs="Times New Roman"/>
          <w:sz w:val="28"/>
          <w:szCs w:val="28"/>
        </w:rPr>
        <w:t xml:space="preserve">) </w:t>
      </w:r>
      <w:r w:rsidR="00CD2FDE" w:rsidRPr="00B9661F">
        <w:rPr>
          <w:rFonts w:ascii="Times New Roman" w:hAnsi="Times New Roman" w:cs="Times New Roman"/>
          <w:snapToGrid w:val="0"/>
          <w:sz w:val="28"/>
          <w:szCs w:val="28"/>
        </w:rPr>
        <w:t>П</w:t>
      </w:r>
      <w:r w:rsidR="00CD2FDE">
        <w:rPr>
          <w:rFonts w:ascii="Times New Roman" w:hAnsi="Times New Roman" w:cs="Times New Roman"/>
          <w:sz w:val="28"/>
          <w:szCs w:val="28"/>
        </w:rPr>
        <w:t>ри п</w:t>
      </w:r>
      <w:r w:rsidR="00CD2FDE" w:rsidRPr="008E3B38">
        <w:rPr>
          <w:rFonts w:ascii="Times New Roman" w:hAnsi="Times New Roman" w:cs="Times New Roman"/>
          <w:snapToGrid w:val="0"/>
          <w:sz w:val="28"/>
          <w:szCs w:val="28"/>
        </w:rPr>
        <w:t>олучени</w:t>
      </w:r>
      <w:r w:rsidR="00CD2FDE">
        <w:rPr>
          <w:rFonts w:ascii="Times New Roman" w:hAnsi="Times New Roman" w:cs="Times New Roman"/>
          <w:snapToGrid w:val="0"/>
          <w:sz w:val="28"/>
          <w:szCs w:val="28"/>
        </w:rPr>
        <w:t>и</w:t>
      </w:r>
      <w:r w:rsidR="00CD2FDE" w:rsidRPr="008E3B38">
        <w:rPr>
          <w:rFonts w:ascii="Times New Roman" w:hAnsi="Times New Roman" w:cs="Times New Roman"/>
          <w:snapToGrid w:val="0"/>
          <w:sz w:val="28"/>
          <w:szCs w:val="28"/>
        </w:rPr>
        <w:t xml:space="preserve"> финансовой услуги в виде банковской гарантии, кредита, </w:t>
      </w:r>
      <w:r w:rsidR="00CD2FDE">
        <w:rPr>
          <w:rFonts w:ascii="Times New Roman" w:hAnsi="Times New Roman" w:cs="Times New Roman"/>
          <w:snapToGrid w:val="0"/>
          <w:sz w:val="28"/>
          <w:szCs w:val="28"/>
        </w:rPr>
        <w:t xml:space="preserve">открытии счета, </w:t>
      </w:r>
      <w:r w:rsidR="00CD2FDE" w:rsidRPr="008E3B38">
        <w:rPr>
          <w:rFonts w:ascii="Times New Roman" w:hAnsi="Times New Roman" w:cs="Times New Roman"/>
          <w:snapToGrid w:val="0"/>
          <w:sz w:val="28"/>
          <w:szCs w:val="28"/>
        </w:rPr>
        <w:t>лизинга</w:t>
      </w:r>
      <w:r w:rsidR="00CD2FDE">
        <w:rPr>
          <w:rFonts w:ascii="Times New Roman" w:hAnsi="Times New Roman" w:cs="Times New Roman"/>
          <w:snapToGrid w:val="0"/>
          <w:sz w:val="28"/>
          <w:szCs w:val="28"/>
        </w:rPr>
        <w:t xml:space="preserve"> без ограничений по сумме закупки;</w:t>
      </w:r>
    </w:p>
    <w:p w:rsidR="00CD2FDE" w:rsidRDefault="00135BC4" w:rsidP="007974C8">
      <w:pPr>
        <w:shd w:val="clear" w:color="auto" w:fill="FFFFFF"/>
        <w:tabs>
          <w:tab w:val="left" w:pos="720"/>
          <w:tab w:val="left" w:pos="1123"/>
        </w:tab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30)</w:t>
      </w:r>
      <w:r w:rsidRPr="00B9661F">
        <w:rPr>
          <w:rFonts w:ascii="Times New Roman" w:hAnsi="Times New Roman" w:cs="Times New Roman"/>
          <w:snapToGrid w:val="0"/>
          <w:sz w:val="28"/>
          <w:szCs w:val="28"/>
        </w:rPr>
        <w:t xml:space="preserve"> При</w:t>
      </w:r>
      <w:r w:rsidR="00CD2FDE" w:rsidRPr="00B9661F">
        <w:rPr>
          <w:rFonts w:ascii="Times New Roman" w:hAnsi="Times New Roman" w:cs="Times New Roman"/>
          <w:snapToGrid w:val="0"/>
          <w:sz w:val="28"/>
          <w:szCs w:val="28"/>
        </w:rPr>
        <w:t xml:space="preserve"> н</w:t>
      </w:r>
      <w:r w:rsidR="00CD2FDE">
        <w:rPr>
          <w:rFonts w:ascii="Times New Roman" w:hAnsi="Times New Roman" w:cs="Times New Roman"/>
          <w:snapToGrid w:val="0"/>
          <w:sz w:val="28"/>
          <w:szCs w:val="28"/>
        </w:rPr>
        <w:t>аличии</w:t>
      </w:r>
      <w:r w:rsidR="00CD2FDE" w:rsidRPr="00385EC0">
        <w:rPr>
          <w:rFonts w:ascii="Times New Roman" w:hAnsi="Times New Roman" w:cs="Times New Roman"/>
          <w:snapToGrid w:val="0"/>
          <w:sz w:val="28"/>
          <w:szCs w:val="28"/>
        </w:rPr>
        <w:t xml:space="preserve"> иных обстоятельств, требующих закупок именно у единственного поставщика.</w:t>
      </w:r>
    </w:p>
    <w:p w:rsidR="00CD2FDE" w:rsidRDefault="00CD2FDE" w:rsidP="007974C8">
      <w:pPr>
        <w:shd w:val="clear" w:color="auto" w:fill="FFFFFF"/>
        <w:tabs>
          <w:tab w:val="left" w:pos="720"/>
          <w:tab w:val="left" w:pos="1123"/>
        </w:tab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w:t>
      </w:r>
      <w:r w:rsidR="00135BC4">
        <w:rPr>
          <w:rFonts w:ascii="Times New Roman" w:hAnsi="Times New Roman" w:cs="Times New Roman"/>
          <w:snapToGrid w:val="0"/>
          <w:sz w:val="28"/>
          <w:szCs w:val="28"/>
        </w:rPr>
        <w:t>1</w:t>
      </w:r>
      <w:r w:rsidRPr="00D40C9A">
        <w:rPr>
          <w:rFonts w:ascii="Times New Roman" w:hAnsi="Times New Roman" w:cs="Times New Roman"/>
          <w:snapToGrid w:val="0"/>
          <w:sz w:val="28"/>
          <w:szCs w:val="28"/>
        </w:rPr>
        <w:t xml:space="preserve">) </w:t>
      </w:r>
      <w:r>
        <w:rPr>
          <w:rFonts w:ascii="Times New Roman" w:hAnsi="Times New Roman" w:cs="Times New Roman"/>
          <w:snapToGrid w:val="0"/>
          <w:sz w:val="28"/>
          <w:szCs w:val="28"/>
        </w:rPr>
        <w:t>При закупке</w:t>
      </w:r>
      <w:r w:rsidRPr="00D40C9A">
        <w:rPr>
          <w:rFonts w:ascii="Times New Roman" w:hAnsi="Times New Roman" w:cs="Times New Roman"/>
          <w:snapToGrid w:val="0"/>
          <w:sz w:val="28"/>
          <w:szCs w:val="28"/>
        </w:rPr>
        <w:t xml:space="preserve"> дополнительных работ или услуг, не включенных в первоначальный проект (договор), но не отделимых от основного договора </w:t>
      </w:r>
      <w:r w:rsidRPr="00D40C9A">
        <w:rPr>
          <w:rFonts w:ascii="Times New Roman" w:hAnsi="Times New Roman" w:cs="Times New Roman"/>
          <w:snapToGrid w:val="0"/>
          <w:sz w:val="28"/>
          <w:szCs w:val="28"/>
        </w:rPr>
        <w:lastRenderedPageBreak/>
        <w:t>без значительных трудностей и необходимых ввиду непредвиденных обстоятельств</w:t>
      </w:r>
      <w:r>
        <w:rPr>
          <w:rFonts w:ascii="Times New Roman" w:hAnsi="Times New Roman" w:cs="Times New Roman"/>
          <w:snapToGrid w:val="0"/>
          <w:sz w:val="28"/>
          <w:szCs w:val="28"/>
        </w:rPr>
        <w:t>;</w:t>
      </w:r>
    </w:p>
    <w:p w:rsidR="00CD2FDE" w:rsidRDefault="00135BC4" w:rsidP="007974C8">
      <w:pPr>
        <w:shd w:val="clear" w:color="auto" w:fill="FFFFFF"/>
        <w:tabs>
          <w:tab w:val="left" w:pos="720"/>
          <w:tab w:val="left" w:pos="1123"/>
        </w:tab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w:t>
      </w:r>
      <w:r w:rsidR="00CD2FDE">
        <w:rPr>
          <w:rFonts w:ascii="Times New Roman" w:hAnsi="Times New Roman" w:cs="Times New Roman"/>
          <w:snapToGrid w:val="0"/>
          <w:sz w:val="28"/>
          <w:szCs w:val="28"/>
        </w:rPr>
        <w:t xml:space="preserve">) </w:t>
      </w:r>
      <w:r w:rsidR="00CD2FDE" w:rsidRPr="00D40C9A">
        <w:rPr>
          <w:rFonts w:ascii="Times New Roman" w:hAnsi="Times New Roman" w:cs="Times New Roman"/>
          <w:snapToGrid w:val="0"/>
          <w:sz w:val="28"/>
          <w:szCs w:val="28"/>
        </w:rPr>
        <w:t>При закупках товаров и иных активов по существенно сниженным ценам (меньшим, чем рыночные);</w:t>
      </w:r>
    </w:p>
    <w:p w:rsidR="00CD2FDE" w:rsidRDefault="00CD2FDE" w:rsidP="001131C3">
      <w:pPr>
        <w:shd w:val="clear" w:color="auto" w:fill="FFFFFF"/>
        <w:tabs>
          <w:tab w:val="left" w:pos="720"/>
          <w:tab w:val="left" w:pos="1123"/>
        </w:tab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w:t>
      </w:r>
      <w:r w:rsidR="00135BC4">
        <w:rPr>
          <w:rFonts w:ascii="Times New Roman" w:hAnsi="Times New Roman" w:cs="Times New Roman"/>
          <w:snapToGrid w:val="0"/>
          <w:sz w:val="28"/>
          <w:szCs w:val="28"/>
        </w:rPr>
        <w:t>3</w:t>
      </w:r>
      <w:r>
        <w:rPr>
          <w:rFonts w:ascii="Times New Roman" w:hAnsi="Times New Roman" w:cs="Times New Roman"/>
          <w:snapToGrid w:val="0"/>
          <w:sz w:val="28"/>
          <w:szCs w:val="28"/>
        </w:rPr>
        <w:t>) При заключении</w:t>
      </w:r>
      <w:r w:rsidRPr="00D40C9A">
        <w:rPr>
          <w:rFonts w:ascii="Times New Roman" w:hAnsi="Times New Roman" w:cs="Times New Roman"/>
          <w:snapToGrid w:val="0"/>
          <w:sz w:val="28"/>
          <w:szCs w:val="28"/>
        </w:rPr>
        <w:t xml:space="preserve"> гражданско-правовых договоров на выполнение работ, оказание услуг </w:t>
      </w:r>
      <w:r>
        <w:rPr>
          <w:rFonts w:ascii="Times New Roman" w:hAnsi="Times New Roman" w:cs="Times New Roman"/>
          <w:snapToGrid w:val="0"/>
          <w:sz w:val="28"/>
          <w:szCs w:val="28"/>
        </w:rPr>
        <w:t>Предприятию</w:t>
      </w:r>
      <w:r w:rsidRPr="00D40C9A">
        <w:rPr>
          <w:rFonts w:ascii="Times New Roman" w:hAnsi="Times New Roman" w:cs="Times New Roman"/>
          <w:snapToGrid w:val="0"/>
          <w:sz w:val="28"/>
          <w:szCs w:val="28"/>
        </w:rPr>
        <w:t xml:space="preserve"> физическими лицами (за исключением индивидуальных предпринимателей) с использованием их личного труда</w:t>
      </w:r>
      <w:r>
        <w:rPr>
          <w:rFonts w:ascii="Times New Roman" w:hAnsi="Times New Roman" w:cs="Times New Roman"/>
          <w:snapToGrid w:val="0"/>
          <w:sz w:val="28"/>
          <w:szCs w:val="28"/>
        </w:rPr>
        <w:t>.</w:t>
      </w:r>
    </w:p>
    <w:p w:rsidR="00CD2FDE" w:rsidRDefault="00135BC4" w:rsidP="001131C3">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napToGrid w:val="0"/>
          <w:sz w:val="28"/>
          <w:szCs w:val="28"/>
        </w:rPr>
        <w:t>34</w:t>
      </w:r>
      <w:r w:rsidR="00CD2FDE">
        <w:rPr>
          <w:rFonts w:ascii="Times New Roman" w:hAnsi="Times New Roman" w:cs="Times New Roman"/>
          <w:snapToGrid w:val="0"/>
          <w:sz w:val="28"/>
          <w:szCs w:val="28"/>
        </w:rPr>
        <w:t>) При заключении договора, когда п</w:t>
      </w:r>
      <w:r w:rsidR="00CD2FDE" w:rsidRPr="007B6349">
        <w:rPr>
          <w:rFonts w:ascii="Times New Roman" w:hAnsi="Times New Roman" w:cs="Times New Roman"/>
          <w:sz w:val="28"/>
          <w:szCs w:val="28"/>
        </w:rPr>
        <w:t>редприятие является исполнителем по государственному или муниципальному контракту и привлекает в ходе исполнения контракта иных лиц для поставки товаров, выполнения работ, оказания услуг, необходимых для выполнения указанных в таких контрактах работ;</w:t>
      </w:r>
    </w:p>
    <w:p w:rsidR="00CD2FDE" w:rsidRPr="00A62D10" w:rsidRDefault="00135BC4" w:rsidP="00A62D10">
      <w:pPr>
        <w:shd w:val="clear" w:color="auto" w:fill="FFFFFF"/>
        <w:tabs>
          <w:tab w:val="left" w:pos="720"/>
          <w:tab w:val="left" w:pos="112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CD2FDE" w:rsidRPr="00A62D10">
        <w:rPr>
          <w:rFonts w:ascii="Times New Roman" w:hAnsi="Times New Roman" w:cs="Times New Roman"/>
          <w:sz w:val="28"/>
          <w:szCs w:val="28"/>
        </w:rPr>
        <w:t xml:space="preserve">) </w:t>
      </w:r>
      <w:r w:rsidR="00CD2FDE">
        <w:rPr>
          <w:rFonts w:ascii="Times New Roman" w:hAnsi="Times New Roman" w:cs="Times New Roman"/>
          <w:sz w:val="28"/>
          <w:szCs w:val="28"/>
        </w:rPr>
        <w:t>При закупке</w:t>
      </w:r>
      <w:r w:rsidR="00CD2FDE" w:rsidRPr="00A62D10">
        <w:rPr>
          <w:rFonts w:ascii="Times New Roman" w:hAnsi="Times New Roman" w:cs="Times New Roman"/>
          <w:sz w:val="28"/>
          <w:szCs w:val="28"/>
        </w:rPr>
        <w:t xml:space="preserve"> товаров, работ, услуг </w:t>
      </w:r>
      <w:r w:rsidR="00CD2FDE">
        <w:rPr>
          <w:rFonts w:ascii="Times New Roman" w:hAnsi="Times New Roman" w:cs="Times New Roman"/>
          <w:sz w:val="28"/>
          <w:szCs w:val="28"/>
        </w:rPr>
        <w:t xml:space="preserve">которые связаны </w:t>
      </w:r>
      <w:r w:rsidR="00CD2FDE" w:rsidRPr="00A62D10">
        <w:rPr>
          <w:rFonts w:ascii="Times New Roman" w:hAnsi="Times New Roman" w:cs="Times New Roman"/>
          <w:sz w:val="28"/>
          <w:szCs w:val="28"/>
        </w:rPr>
        <w:t>с удовлетворением административно-управленческих</w:t>
      </w:r>
      <w:r w:rsidR="00CD2FDE" w:rsidRPr="00A62D10">
        <w:rPr>
          <w:rFonts w:ascii="Times New Roman" w:hAnsi="Times New Roman" w:cs="Times New Roman"/>
          <w:sz w:val="28"/>
          <w:szCs w:val="28"/>
        </w:rPr>
        <w:tab/>
        <w:t xml:space="preserve">потребностей </w:t>
      </w:r>
      <w:r w:rsidR="00CD2FDE">
        <w:rPr>
          <w:rFonts w:ascii="Times New Roman" w:hAnsi="Times New Roman" w:cs="Times New Roman"/>
          <w:sz w:val="28"/>
          <w:szCs w:val="28"/>
        </w:rPr>
        <w:t xml:space="preserve">Предприятия, </w:t>
      </w:r>
      <w:r w:rsidR="00CD2FDE" w:rsidRPr="00A62D10">
        <w:rPr>
          <w:rFonts w:ascii="Times New Roman" w:hAnsi="Times New Roman" w:cs="Times New Roman"/>
          <w:sz w:val="28"/>
          <w:szCs w:val="28"/>
        </w:rPr>
        <w:t>требующих оперативного</w:t>
      </w:r>
      <w:r w:rsidR="00CD2FDE" w:rsidRPr="00A62D10">
        <w:rPr>
          <w:rFonts w:ascii="Times New Roman" w:hAnsi="Times New Roman" w:cs="Times New Roman"/>
          <w:sz w:val="28"/>
          <w:szCs w:val="28"/>
        </w:rPr>
        <w:tab/>
        <w:t>обеспечения</w:t>
      </w:r>
      <w:r w:rsidR="008568A6">
        <w:rPr>
          <w:rFonts w:ascii="Times New Roman" w:hAnsi="Times New Roman" w:cs="Times New Roman"/>
          <w:sz w:val="28"/>
          <w:szCs w:val="28"/>
        </w:rPr>
        <w:t xml:space="preserve"> </w:t>
      </w:r>
      <w:r w:rsidR="00CD2FDE" w:rsidRPr="00A62D10">
        <w:rPr>
          <w:rFonts w:ascii="Times New Roman" w:hAnsi="Times New Roman" w:cs="Times New Roman"/>
          <w:sz w:val="28"/>
          <w:szCs w:val="28"/>
        </w:rPr>
        <w:t>непрерывности производственного процесса и деятельности персонала:</w:t>
      </w:r>
    </w:p>
    <w:p w:rsidR="00CD2FDE" w:rsidRPr="00A62D10" w:rsidRDefault="00CD2FDE" w:rsidP="00A62D10">
      <w:pPr>
        <w:pStyle w:val="28"/>
        <w:shd w:val="clear" w:color="auto" w:fill="auto"/>
        <w:tabs>
          <w:tab w:val="left" w:pos="5060"/>
        </w:tabs>
        <w:spacing w:before="0" w:line="276" w:lineRule="auto"/>
        <w:ind w:firstLine="780"/>
        <w:rPr>
          <w:sz w:val="28"/>
          <w:szCs w:val="28"/>
        </w:rPr>
      </w:pPr>
      <w:r w:rsidRPr="00A62D10">
        <w:rPr>
          <w:sz w:val="28"/>
          <w:szCs w:val="28"/>
        </w:rPr>
        <w:t>-поставка бумаги, полиграфической</w:t>
      </w:r>
      <w:r w:rsidRPr="00A62D10">
        <w:rPr>
          <w:sz w:val="28"/>
          <w:szCs w:val="28"/>
        </w:rPr>
        <w:tab/>
        <w:t>и печатной продукции, канцелярской</w:t>
      </w:r>
      <w:r w:rsidR="008568A6">
        <w:rPr>
          <w:sz w:val="28"/>
          <w:szCs w:val="28"/>
        </w:rPr>
        <w:t xml:space="preserve"> </w:t>
      </w:r>
      <w:r w:rsidRPr="00A62D10">
        <w:rPr>
          <w:sz w:val="28"/>
          <w:szCs w:val="28"/>
        </w:rPr>
        <w:t>бухгалтерской и электронно-вычислительной техники, канцелярских принадлежностей;</w:t>
      </w:r>
    </w:p>
    <w:p w:rsidR="00CD2FDE" w:rsidRPr="00A62D10" w:rsidRDefault="00CD2FDE" w:rsidP="00A62D10">
      <w:pPr>
        <w:pStyle w:val="28"/>
        <w:shd w:val="clear" w:color="auto" w:fill="auto"/>
        <w:spacing w:before="0" w:line="276" w:lineRule="auto"/>
        <w:ind w:firstLine="72"/>
        <w:rPr>
          <w:sz w:val="28"/>
          <w:szCs w:val="28"/>
        </w:rPr>
      </w:pPr>
      <w:r w:rsidRPr="00A62D10">
        <w:rPr>
          <w:sz w:val="28"/>
          <w:szCs w:val="28"/>
        </w:rPr>
        <w:t xml:space="preserve">-заключение договоров на оказание услуг по техническому </w:t>
      </w:r>
      <w:r>
        <w:rPr>
          <w:sz w:val="28"/>
          <w:szCs w:val="28"/>
        </w:rPr>
        <w:t>обслуживанию</w:t>
      </w:r>
      <w:r w:rsidRPr="00A62D10">
        <w:rPr>
          <w:sz w:val="28"/>
          <w:szCs w:val="28"/>
        </w:rPr>
        <w:t xml:space="preserve"> и ремонту автомобилей,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CD2FDE" w:rsidRDefault="00CD2FDE" w:rsidP="00A62D10">
      <w:pPr>
        <w:pStyle w:val="28"/>
        <w:shd w:val="clear" w:color="auto" w:fill="auto"/>
        <w:spacing w:before="0" w:line="276" w:lineRule="auto"/>
        <w:ind w:firstLine="780"/>
        <w:rPr>
          <w:sz w:val="28"/>
          <w:szCs w:val="28"/>
        </w:rPr>
      </w:pPr>
      <w:r w:rsidRPr="00A62D10">
        <w:rPr>
          <w:sz w:val="28"/>
          <w:szCs w:val="28"/>
        </w:rPr>
        <w:t>-заключение договоров по обслуживанию и содержанию собственных зданий и помещений, в том числе текущий ремонт, уборка, вывоз мусора.</w:t>
      </w:r>
    </w:p>
    <w:p w:rsidR="00CD2FDE" w:rsidRPr="00A62D10" w:rsidRDefault="00742BEC" w:rsidP="00742BEC">
      <w:pPr>
        <w:pStyle w:val="28"/>
        <w:shd w:val="clear" w:color="auto" w:fill="auto"/>
        <w:spacing w:before="0" w:after="267" w:line="276" w:lineRule="auto"/>
        <w:ind w:firstLine="72"/>
        <w:rPr>
          <w:sz w:val="28"/>
          <w:szCs w:val="28"/>
        </w:rPr>
      </w:pPr>
      <w:r>
        <w:rPr>
          <w:sz w:val="28"/>
          <w:szCs w:val="28"/>
        </w:rPr>
        <w:t xml:space="preserve">        </w:t>
      </w:r>
      <w:r w:rsidR="00135BC4">
        <w:rPr>
          <w:sz w:val="28"/>
          <w:szCs w:val="28"/>
        </w:rPr>
        <w:t>36</w:t>
      </w:r>
      <w:r w:rsidR="00CD2FDE" w:rsidRPr="00A62D10">
        <w:rPr>
          <w:sz w:val="28"/>
          <w:szCs w:val="28"/>
        </w:rPr>
        <w:t>) При заключении договора с оператором электронной площадки</w:t>
      </w:r>
      <w:r w:rsidR="00CD2FDE">
        <w:rPr>
          <w:sz w:val="28"/>
          <w:szCs w:val="28"/>
        </w:rPr>
        <w:t>.</w:t>
      </w:r>
      <w:r>
        <w:rPr>
          <w:sz w:val="28"/>
          <w:szCs w:val="28"/>
        </w:rPr>
        <w:t xml:space="preserve">                                                                                                                                </w:t>
      </w:r>
      <w:r w:rsidR="005B3DC1">
        <w:rPr>
          <w:sz w:val="28"/>
          <w:szCs w:val="28"/>
        </w:rPr>
        <w:t xml:space="preserve">                                                                                                      </w:t>
      </w:r>
      <w:r w:rsidR="00135BC4">
        <w:rPr>
          <w:sz w:val="28"/>
          <w:szCs w:val="28"/>
        </w:rPr>
        <w:t>37</w:t>
      </w:r>
      <w:r w:rsidR="00CD2FDE">
        <w:rPr>
          <w:sz w:val="28"/>
          <w:szCs w:val="28"/>
        </w:rPr>
        <w:t>) При осуществлении</w:t>
      </w:r>
      <w:r w:rsidR="00CD2FDE" w:rsidRPr="00746BB5">
        <w:rPr>
          <w:sz w:val="28"/>
          <w:szCs w:val="28"/>
        </w:rPr>
        <w:t xml:space="preserve"> закупки товаров, работ, услуг при условии, что </w:t>
      </w:r>
      <w:r w:rsidR="00CD2FDE">
        <w:rPr>
          <w:sz w:val="28"/>
          <w:szCs w:val="28"/>
        </w:rPr>
        <w:t>Предприятие</w:t>
      </w:r>
      <w:r w:rsidR="00CD2FDE" w:rsidRPr="00746BB5">
        <w:rPr>
          <w:sz w:val="28"/>
          <w:szCs w:val="28"/>
        </w:rPr>
        <w:t xml:space="preserve"> не мог</w:t>
      </w:r>
      <w:r w:rsidR="00CD2FDE">
        <w:rPr>
          <w:sz w:val="28"/>
          <w:szCs w:val="28"/>
        </w:rPr>
        <w:t>ло</w:t>
      </w:r>
      <w:r w:rsidR="00CD2FDE" w:rsidRPr="00746BB5">
        <w:rPr>
          <w:sz w:val="28"/>
          <w:szCs w:val="28"/>
        </w:rPr>
        <w:t xml:space="preserve">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w:t>
      </w:r>
      <w:r w:rsidR="00CD2FDE">
        <w:rPr>
          <w:sz w:val="28"/>
          <w:szCs w:val="28"/>
        </w:rPr>
        <w:t>предприятия</w:t>
      </w:r>
      <w:r w:rsidR="00CD2FDE" w:rsidRPr="00746BB5">
        <w:rPr>
          <w:sz w:val="28"/>
          <w:szCs w:val="28"/>
        </w:rPr>
        <w:t>, в связи с чем применение других процедур закупок невозможно по причине отсутствия времени, необходимого для их проведения</w:t>
      </w:r>
    </w:p>
    <w:p w:rsidR="00CD2FDE" w:rsidRPr="0035506C" w:rsidRDefault="00CD2FDE" w:rsidP="00F4611A">
      <w:pPr>
        <w:pStyle w:val="20"/>
        <w:rPr>
          <w:rFonts w:ascii="Times New Roman" w:hAnsi="Times New Roman"/>
        </w:rPr>
      </w:pPr>
      <w:bookmarkStart w:id="192" w:name="_Toc312425206"/>
      <w:bookmarkStart w:id="193" w:name="_Toc317960314"/>
      <w:bookmarkStart w:id="194" w:name="_Toc337131093"/>
      <w:r w:rsidRPr="0035506C">
        <w:rPr>
          <w:rFonts w:ascii="Times New Roman" w:hAnsi="Times New Roman"/>
        </w:rPr>
        <w:t xml:space="preserve">Статья </w:t>
      </w:r>
      <w:r>
        <w:rPr>
          <w:rFonts w:ascii="Times New Roman" w:hAnsi="Times New Roman"/>
        </w:rPr>
        <w:t>67</w:t>
      </w:r>
      <w:r w:rsidRPr="0035506C">
        <w:rPr>
          <w:rFonts w:ascii="Times New Roman" w:hAnsi="Times New Roman"/>
        </w:rPr>
        <w:t>. Общие положения по заключению договора</w:t>
      </w:r>
      <w:bookmarkEnd w:id="192"/>
      <w:bookmarkEnd w:id="193"/>
      <w:bookmarkEnd w:id="194"/>
    </w:p>
    <w:p w:rsidR="00CD2FDE" w:rsidRPr="00AD151D" w:rsidRDefault="00CD2FDE"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CD2FDE" w:rsidRPr="00E12E0B" w:rsidRDefault="00CD2FDE" w:rsidP="00AD151D">
      <w:pPr>
        <w:ind w:firstLine="709"/>
        <w:jc w:val="both"/>
        <w:rPr>
          <w:rFonts w:ascii="Times New Roman" w:hAnsi="Times New Roman" w:cs="Times New Roman"/>
          <w:sz w:val="28"/>
          <w:szCs w:val="28"/>
        </w:rPr>
      </w:pPr>
      <w:r w:rsidRPr="00E12E0B">
        <w:rPr>
          <w:rFonts w:ascii="Times New Roman" w:hAnsi="Times New Roman" w:cs="Times New Roman"/>
          <w:sz w:val="28"/>
          <w:szCs w:val="28"/>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CD2FDE" w:rsidRPr="00AD151D" w:rsidRDefault="00CD2FDE" w:rsidP="00AD151D">
      <w:pPr>
        <w:ind w:firstLine="709"/>
        <w:jc w:val="both"/>
        <w:rPr>
          <w:rFonts w:ascii="Times New Roman" w:hAnsi="Times New Roman" w:cs="Times New Roman"/>
          <w:sz w:val="28"/>
          <w:szCs w:val="28"/>
        </w:rPr>
      </w:pPr>
      <w:r w:rsidRPr="00E12E0B">
        <w:rPr>
          <w:rFonts w:ascii="Times New Roman" w:hAnsi="Times New Roman" w:cs="Times New Roman"/>
          <w:sz w:val="28"/>
          <w:szCs w:val="28"/>
        </w:rPr>
        <w:t>3. В случае если документацией процедуры</w:t>
      </w:r>
      <w:r w:rsidRPr="00AD151D">
        <w:rPr>
          <w:rFonts w:ascii="Times New Roman" w:hAnsi="Times New Roman" w:cs="Times New Roman"/>
          <w:sz w:val="28"/>
          <w:szCs w:val="28"/>
        </w:rPr>
        <w:t xml:space="preserve"> закупки или договором </w:t>
      </w:r>
      <w:r w:rsidRPr="00AD151D">
        <w:rPr>
          <w:rFonts w:ascii="Times New Roman" w:hAnsi="Times New Roman" w:cs="Times New Roman"/>
          <w:sz w:val="28"/>
          <w:szCs w:val="28"/>
        </w:rPr>
        <w:lastRenderedPageBreak/>
        <w:t xml:space="preserve">предусмотрено согласование </w:t>
      </w:r>
      <w:r>
        <w:rPr>
          <w:rFonts w:ascii="Times New Roman" w:hAnsi="Times New Roman" w:cs="Times New Roman"/>
          <w:sz w:val="28"/>
          <w:szCs w:val="28"/>
        </w:rPr>
        <w:t>предприятием</w:t>
      </w:r>
      <w:r w:rsidRPr="00AD151D">
        <w:rPr>
          <w:rFonts w:ascii="Times New Roman" w:hAnsi="Times New Roman" w:cs="Times New Roman"/>
          <w:sz w:val="28"/>
          <w:szCs w:val="28"/>
        </w:rPr>
        <w:t xml:space="preserve"> привлекаемых поставщиком (исполнителем, подрядчиком) субпоставщиков (субподрядчиков, соисполнителей), </w:t>
      </w:r>
      <w:r>
        <w:rPr>
          <w:rFonts w:ascii="Times New Roman" w:hAnsi="Times New Roman" w:cs="Times New Roman"/>
          <w:sz w:val="28"/>
          <w:szCs w:val="28"/>
        </w:rPr>
        <w:t>предприятии</w:t>
      </w:r>
      <w:r w:rsidRPr="00AD151D">
        <w:rPr>
          <w:rFonts w:ascii="Times New Roman" w:hAnsi="Times New Roman" w:cs="Times New Roman"/>
          <w:sz w:val="28"/>
          <w:szCs w:val="28"/>
        </w:rPr>
        <w:t xml:space="preserve">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CD2FDE" w:rsidRPr="00AA4D58" w:rsidRDefault="00CD2FDE"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 xml:space="preserve">4.Победитель процедуры закупки обязан сообщить </w:t>
      </w:r>
      <w:r>
        <w:rPr>
          <w:rFonts w:ascii="Times New Roman" w:hAnsi="Times New Roman" w:cs="Times New Roman"/>
          <w:sz w:val="28"/>
          <w:szCs w:val="28"/>
        </w:rPr>
        <w:t>Предприятию</w:t>
      </w:r>
      <w:r w:rsidRPr="00AD151D">
        <w:rPr>
          <w:rFonts w:ascii="Times New Roman" w:hAnsi="Times New Roman" w:cs="Times New Roman"/>
          <w:sz w:val="28"/>
          <w:szCs w:val="28"/>
        </w:rPr>
        <w:t xml:space="preserve"> свои контактные данные в течение одного рабочего дня после размещения на официальном сайте протоколов </w:t>
      </w:r>
      <w:r w:rsidRPr="00AA4D58">
        <w:rPr>
          <w:rFonts w:ascii="Times New Roman" w:hAnsi="Times New Roman" w:cs="Times New Roman"/>
          <w:sz w:val="28"/>
          <w:szCs w:val="28"/>
        </w:rPr>
        <w:t xml:space="preserve">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w:t>
      </w:r>
      <w:r>
        <w:rPr>
          <w:rFonts w:ascii="Times New Roman" w:hAnsi="Times New Roman" w:cs="Times New Roman"/>
          <w:sz w:val="28"/>
          <w:szCs w:val="28"/>
        </w:rPr>
        <w:t>Предприятием</w:t>
      </w:r>
      <w:r w:rsidRPr="00AA4D58">
        <w:rPr>
          <w:rFonts w:ascii="Times New Roman" w:hAnsi="Times New Roman" w:cs="Times New Roman"/>
          <w:sz w:val="28"/>
          <w:szCs w:val="28"/>
        </w:rPr>
        <w:t xml:space="preserve"> способом и вернуть подписанный договор в течение шести рабочих дней после размещения на официальном сайте следующих документов в соответствии с процедурой закупки:</w:t>
      </w:r>
    </w:p>
    <w:p w:rsidR="00CD2FDE" w:rsidRPr="00AD151D" w:rsidRDefault="00CD2FDE" w:rsidP="00AD151D">
      <w:pPr>
        <w:ind w:firstLine="709"/>
        <w:jc w:val="both"/>
        <w:rPr>
          <w:rFonts w:ascii="Times New Roman" w:hAnsi="Times New Roman" w:cs="Times New Roman"/>
          <w:sz w:val="28"/>
          <w:szCs w:val="28"/>
        </w:rPr>
      </w:pPr>
      <w:r w:rsidRPr="00AA4D58">
        <w:rPr>
          <w:rFonts w:ascii="Times New Roman" w:hAnsi="Times New Roman" w:cs="Times New Roman"/>
          <w:sz w:val="28"/>
          <w:szCs w:val="28"/>
        </w:rPr>
        <w:t>- протоколов рассмотрения и оценки заявок на участие в процедуре закупки (за исключением конкурентных переговоров</w:t>
      </w:r>
      <w:r w:rsidRPr="00AD151D">
        <w:rPr>
          <w:rFonts w:ascii="Times New Roman" w:hAnsi="Times New Roman" w:cs="Times New Roman"/>
          <w:sz w:val="28"/>
          <w:szCs w:val="28"/>
        </w:rPr>
        <w:t xml:space="preserve">), </w:t>
      </w:r>
    </w:p>
    <w:p w:rsidR="00CD2FDE" w:rsidRPr="00AD151D" w:rsidRDefault="00CD2FDE"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 xml:space="preserve">-протокола проведения открытого аукциона, если это установлено документацией о процедуре закупки, </w:t>
      </w:r>
    </w:p>
    <w:p w:rsidR="00CD2FDE" w:rsidRPr="00AD151D" w:rsidRDefault="00CD2FDE"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-протокола рассмотрения вторых частей заявок на участие в аукционе в электронной форме.</w:t>
      </w:r>
    </w:p>
    <w:p w:rsidR="00CD2FDE" w:rsidRPr="00231C24" w:rsidRDefault="00CD2FDE"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 xml:space="preserve"> 5. Победитель  или участник процедуры закупки,  с которым заключается договор, обязан направить по электронной почте </w:t>
      </w:r>
      <w:r>
        <w:rPr>
          <w:rFonts w:ascii="Times New Roman" w:hAnsi="Times New Roman" w:cs="Times New Roman"/>
          <w:sz w:val="28"/>
          <w:szCs w:val="28"/>
        </w:rPr>
        <w:t>Предприятию</w:t>
      </w:r>
      <w:r w:rsidRPr="00AD151D">
        <w:rPr>
          <w:rFonts w:ascii="Times New Roman" w:hAnsi="Times New Roman" w:cs="Times New Roman"/>
          <w:sz w:val="28"/>
          <w:szCs w:val="28"/>
        </w:rPr>
        <w:t xml:space="preserve"> спецификацию, ведомость поставки и другие приложения к договору, которые заполняются  Победителем, в течение одного рабочего дня со дня размещения на официальном сайте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CD2FDE" w:rsidRPr="0035506C" w:rsidRDefault="00CD2FDE" w:rsidP="00F4611A">
      <w:pPr>
        <w:pStyle w:val="20"/>
        <w:jc w:val="both"/>
        <w:rPr>
          <w:rFonts w:ascii="Times New Roman" w:hAnsi="Times New Roman"/>
        </w:rPr>
      </w:pPr>
      <w:bookmarkStart w:id="195" w:name="_Toc312425207"/>
      <w:bookmarkStart w:id="196" w:name="_Toc317960315"/>
      <w:bookmarkStart w:id="197" w:name="_Toc337131094"/>
      <w:r w:rsidRPr="0035506C">
        <w:rPr>
          <w:rFonts w:ascii="Times New Roman" w:hAnsi="Times New Roman"/>
        </w:rPr>
        <w:t xml:space="preserve">Статья </w:t>
      </w:r>
      <w:r>
        <w:rPr>
          <w:rFonts w:ascii="Times New Roman" w:hAnsi="Times New Roman"/>
        </w:rPr>
        <w:t>68</w:t>
      </w:r>
      <w:r w:rsidRPr="0035506C">
        <w:rPr>
          <w:rFonts w:ascii="Times New Roman" w:hAnsi="Times New Roman"/>
        </w:rPr>
        <w:t>. Порядок заключения дополнительных соглашений к договору и расторжения договора.</w:t>
      </w:r>
      <w:bookmarkEnd w:id="195"/>
      <w:bookmarkEnd w:id="196"/>
      <w:bookmarkEnd w:id="197"/>
    </w:p>
    <w:p w:rsidR="00CD2FDE" w:rsidRPr="00EA7778" w:rsidRDefault="00CD2FDE" w:rsidP="00BE185B">
      <w:pPr>
        <w:pStyle w:val="ac"/>
        <w:numPr>
          <w:ilvl w:val="0"/>
          <w:numId w:val="24"/>
        </w:numPr>
        <w:ind w:left="0" w:firstLine="709"/>
        <w:rPr>
          <w:szCs w:val="28"/>
        </w:rPr>
      </w:pPr>
      <w:r w:rsidRPr="00EA7778">
        <w:rPr>
          <w:szCs w:val="28"/>
        </w:rPr>
        <w:t xml:space="preserve">Изменение существенных условий договора (цена, объемы, сроки) возможно по решению </w:t>
      </w:r>
      <w:r>
        <w:rPr>
          <w:szCs w:val="28"/>
        </w:rPr>
        <w:t xml:space="preserve">Предприятия </w:t>
      </w:r>
      <w:r w:rsidRPr="00EA7778">
        <w:rPr>
          <w:szCs w:val="28"/>
        </w:rPr>
        <w:t>при согласии сторон:</w:t>
      </w:r>
    </w:p>
    <w:p w:rsidR="00CD2FDE" w:rsidRPr="00EA7778" w:rsidRDefault="00CD2FDE" w:rsidP="00AD151D">
      <w:pPr>
        <w:ind w:firstLine="709"/>
        <w:rPr>
          <w:szCs w:val="28"/>
        </w:rPr>
      </w:pPr>
      <w:r w:rsidRPr="0035506C">
        <w:rPr>
          <w:rFonts w:ascii="Times New Roman" w:hAnsi="Times New Roman" w:cs="Times New Roman"/>
          <w:sz w:val="28"/>
          <w:szCs w:val="28"/>
        </w:rPr>
        <w:t>-в случае</w:t>
      </w:r>
      <w:r>
        <w:rPr>
          <w:rFonts w:ascii="Times New Roman" w:hAnsi="Times New Roman" w:cs="Times New Roman"/>
          <w:sz w:val="28"/>
          <w:szCs w:val="28"/>
        </w:rPr>
        <w:t xml:space="preserve"> изменения курса валют более чем на 5 %</w:t>
      </w:r>
    </w:p>
    <w:p w:rsidR="00CD2FDE" w:rsidRPr="0035506C" w:rsidRDefault="00CD2FDE" w:rsidP="00AD151D">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в случае необходимости проведения дополнительной закупки не более чем на </w:t>
      </w:r>
      <w:r>
        <w:rPr>
          <w:rFonts w:ascii="Times New Roman" w:hAnsi="Times New Roman" w:cs="Times New Roman"/>
          <w:sz w:val="28"/>
          <w:szCs w:val="28"/>
        </w:rPr>
        <w:t>3</w:t>
      </w:r>
      <w:r w:rsidRPr="0035506C">
        <w:rPr>
          <w:rFonts w:ascii="Times New Roman" w:hAnsi="Times New Roman" w:cs="Times New Roman"/>
          <w:sz w:val="28"/>
          <w:szCs w:val="28"/>
        </w:rPr>
        <w:t>0% и при этом смена поставщика не целесообразна по соображениям стандартизации;</w:t>
      </w:r>
    </w:p>
    <w:p w:rsidR="00CD2FDE" w:rsidRPr="0035506C" w:rsidRDefault="00CD2FDE" w:rsidP="00AD151D">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в количестве, объеме закупки товаров (работ, услуг) не более чем на </w:t>
      </w:r>
      <w:r>
        <w:rPr>
          <w:rFonts w:ascii="Times New Roman" w:hAnsi="Times New Roman" w:cs="Times New Roman"/>
          <w:sz w:val="28"/>
          <w:szCs w:val="28"/>
        </w:rPr>
        <w:t>4</w:t>
      </w:r>
      <w:r w:rsidRPr="0035506C">
        <w:rPr>
          <w:rFonts w:ascii="Times New Roman" w:hAnsi="Times New Roman" w:cs="Times New Roman"/>
          <w:sz w:val="28"/>
          <w:szCs w:val="28"/>
        </w:rPr>
        <w:t xml:space="preserve">0% первоначального объема в сумме по всем предлагаемым дополнительным соглашениям с сохранением начальных цен за единицу продукции; </w:t>
      </w:r>
    </w:p>
    <w:p w:rsidR="00CD2FDE" w:rsidRPr="0035506C" w:rsidRDefault="00CD2FDE" w:rsidP="00AD151D">
      <w:pPr>
        <w:ind w:firstLine="709"/>
        <w:jc w:val="both"/>
        <w:rPr>
          <w:rFonts w:ascii="Times New Roman" w:hAnsi="Times New Roman" w:cs="Times New Roman"/>
          <w:sz w:val="28"/>
          <w:szCs w:val="28"/>
        </w:rPr>
      </w:pPr>
      <w:r>
        <w:rPr>
          <w:rFonts w:ascii="Times New Roman" w:hAnsi="Times New Roman" w:cs="Times New Roman"/>
          <w:sz w:val="28"/>
          <w:szCs w:val="28"/>
        </w:rPr>
        <w:t>- в случае</w:t>
      </w:r>
      <w:r w:rsidRPr="0035506C">
        <w:rPr>
          <w:rFonts w:ascii="Times New Roman" w:hAnsi="Times New Roman" w:cs="Times New Roman"/>
          <w:sz w:val="28"/>
          <w:szCs w:val="28"/>
        </w:rPr>
        <w:t xml:space="preserve"> если такие изменения ведут к обоснованному улучшению </w:t>
      </w:r>
      <w:r w:rsidRPr="0035506C">
        <w:rPr>
          <w:rFonts w:ascii="Times New Roman" w:hAnsi="Times New Roman" w:cs="Times New Roman"/>
          <w:sz w:val="28"/>
          <w:szCs w:val="28"/>
        </w:rPr>
        <w:lastRenderedPageBreak/>
        <w:t xml:space="preserve">условий договора для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по сравнению с условиями текущей редакции договора и не ухудшают экономическую эффективность закупки; </w:t>
      </w:r>
    </w:p>
    <w:p w:rsidR="00CD2FDE" w:rsidRPr="0035506C" w:rsidRDefault="00CD2FDE" w:rsidP="00AD151D">
      <w:pPr>
        <w:ind w:firstLine="709"/>
        <w:jc w:val="both"/>
        <w:rPr>
          <w:rFonts w:ascii="Times New Roman" w:hAnsi="Times New Roman" w:cs="Times New Roman"/>
          <w:sz w:val="28"/>
          <w:szCs w:val="28"/>
        </w:rPr>
      </w:pPr>
      <w:r>
        <w:rPr>
          <w:rFonts w:ascii="Times New Roman" w:hAnsi="Times New Roman" w:cs="Times New Roman"/>
          <w:sz w:val="28"/>
          <w:szCs w:val="28"/>
        </w:rPr>
        <w:t>- в случае</w:t>
      </w:r>
      <w:r w:rsidRPr="0035506C">
        <w:rPr>
          <w:rFonts w:ascii="Times New Roman" w:hAnsi="Times New Roman" w:cs="Times New Roman"/>
          <w:sz w:val="28"/>
          <w:szCs w:val="28"/>
        </w:rPr>
        <w:t xml:space="preserve">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по сравнению с условиями текущей редакции договора и не ухудшают экономическую эффективность закупки.</w:t>
      </w:r>
    </w:p>
    <w:p w:rsidR="00CD2FDE" w:rsidRPr="0035506C" w:rsidRDefault="00CD2FDE" w:rsidP="00AD151D">
      <w:pPr>
        <w:ind w:firstLine="709"/>
        <w:jc w:val="both"/>
        <w:rPr>
          <w:rFonts w:ascii="Times New Roman" w:hAnsi="Times New Roman" w:cs="Times New Roman"/>
          <w:sz w:val="28"/>
          <w:szCs w:val="28"/>
        </w:rPr>
      </w:pPr>
      <w:r w:rsidRPr="0035506C">
        <w:rPr>
          <w:rFonts w:ascii="Times New Roman" w:hAnsi="Times New Roman" w:cs="Times New Roman"/>
          <w:sz w:val="28"/>
          <w:szCs w:val="28"/>
        </w:rPr>
        <w:t>2. Изменение предмета договора не допускается.</w:t>
      </w:r>
    </w:p>
    <w:p w:rsidR="00CD2FDE" w:rsidRPr="0035506C" w:rsidRDefault="00CD2FDE" w:rsidP="00AD151D">
      <w:pPr>
        <w:pStyle w:val="26"/>
        <w:autoSpaceDE w:val="0"/>
        <w:autoSpaceDN w:val="0"/>
        <w:adjustRightInd w:val="0"/>
        <w:spacing w:after="0" w:line="240" w:lineRule="auto"/>
        <w:ind w:left="0" w:firstLine="709"/>
        <w:outlineLvl w:val="1"/>
        <w:rPr>
          <w:rFonts w:ascii="Times New Roman" w:hAnsi="Times New Roman"/>
          <w:sz w:val="28"/>
          <w:szCs w:val="28"/>
        </w:rPr>
      </w:pPr>
      <w:bookmarkStart w:id="198" w:name="_Toc337131095"/>
      <w:r w:rsidRPr="0035506C">
        <w:rPr>
          <w:rFonts w:ascii="Times New Roman" w:hAnsi="Times New Roman"/>
          <w:sz w:val="28"/>
          <w:szCs w:val="28"/>
        </w:rPr>
        <w:t>3.Расторжение договора допускается по соглашению сторон или решению суда по основаниям, предусмотренным гражданским законодательством.</w:t>
      </w:r>
      <w:bookmarkEnd w:id="198"/>
    </w:p>
    <w:p w:rsidR="00CD2FDE" w:rsidRPr="0035506C" w:rsidRDefault="00CD2FDE" w:rsidP="00AD151D">
      <w:pPr>
        <w:pStyle w:val="26"/>
        <w:spacing w:after="0" w:line="240" w:lineRule="auto"/>
        <w:ind w:left="0" w:firstLine="709"/>
        <w:rPr>
          <w:rFonts w:ascii="Times New Roman" w:hAnsi="Times New Roman"/>
          <w:sz w:val="28"/>
          <w:szCs w:val="28"/>
        </w:rPr>
      </w:pPr>
      <w:r w:rsidRPr="0035506C">
        <w:rPr>
          <w:rFonts w:ascii="Times New Roman" w:hAnsi="Times New Roman"/>
          <w:sz w:val="28"/>
          <w:szCs w:val="28"/>
        </w:rPr>
        <w:t xml:space="preserve">Договор  может быть расторгнут </w:t>
      </w:r>
      <w:r>
        <w:rPr>
          <w:rFonts w:ascii="Times New Roman" w:hAnsi="Times New Roman"/>
          <w:sz w:val="28"/>
          <w:szCs w:val="28"/>
        </w:rPr>
        <w:t>Предприятием</w:t>
      </w:r>
      <w:r w:rsidRPr="0035506C">
        <w:rPr>
          <w:rFonts w:ascii="Times New Roman" w:hAnsi="Times New Roman"/>
          <w:sz w:val="28"/>
          <w:szCs w:val="28"/>
        </w:rPr>
        <w:t xml:space="preserve"> в одностороннем порядке</w:t>
      </w:r>
      <w:r>
        <w:rPr>
          <w:rFonts w:ascii="Times New Roman" w:hAnsi="Times New Roman"/>
          <w:sz w:val="28"/>
          <w:szCs w:val="28"/>
        </w:rPr>
        <w:t xml:space="preserve">, если это не противоречит законодательству РФ </w:t>
      </w:r>
      <w:r w:rsidRPr="0035506C">
        <w:rPr>
          <w:rFonts w:ascii="Times New Roman" w:hAnsi="Times New Roman"/>
          <w:sz w:val="28"/>
          <w:szCs w:val="28"/>
        </w:rPr>
        <w:t xml:space="preserve">в следующих случаях: </w:t>
      </w:r>
    </w:p>
    <w:p w:rsidR="00CD2FDE" w:rsidRPr="0035506C" w:rsidRDefault="00CD2FDE" w:rsidP="00AD151D">
      <w:pPr>
        <w:pStyle w:val="26"/>
        <w:spacing w:after="0" w:line="240" w:lineRule="auto"/>
        <w:ind w:left="0" w:firstLine="709"/>
        <w:rPr>
          <w:rFonts w:ascii="Times New Roman" w:hAnsi="Times New Roman"/>
          <w:sz w:val="28"/>
          <w:szCs w:val="28"/>
        </w:rPr>
      </w:pPr>
      <w:r w:rsidRPr="0035506C">
        <w:rPr>
          <w:rFonts w:ascii="Times New Roman" w:hAnsi="Times New Roman"/>
          <w:sz w:val="28"/>
          <w:szCs w:val="28"/>
        </w:rPr>
        <w:t>1) по договору на поставки товаров:</w:t>
      </w:r>
    </w:p>
    <w:p w:rsidR="00CD2FDE" w:rsidRPr="0035506C" w:rsidRDefault="00CD2FDE" w:rsidP="00AD151D">
      <w:pPr>
        <w:pStyle w:val="26"/>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 xml:space="preserve">поставки товаров ненадлежащего качества с недостатками, которые не могут быть устранены в установленный </w:t>
      </w:r>
      <w:r>
        <w:rPr>
          <w:rFonts w:ascii="Times New Roman" w:hAnsi="Times New Roman"/>
          <w:sz w:val="28"/>
          <w:szCs w:val="28"/>
        </w:rPr>
        <w:t>предприятие</w:t>
      </w:r>
      <w:r w:rsidRPr="0035506C">
        <w:rPr>
          <w:rFonts w:ascii="Times New Roman" w:hAnsi="Times New Roman"/>
          <w:sz w:val="28"/>
          <w:szCs w:val="28"/>
        </w:rPr>
        <w:t>м разумный срок;</w:t>
      </w:r>
    </w:p>
    <w:p w:rsidR="00CD2FDE" w:rsidRPr="0035506C" w:rsidRDefault="00CD2FDE" w:rsidP="00AD151D">
      <w:pPr>
        <w:pStyle w:val="26"/>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 xml:space="preserve">поставки некомплектных товаров в случае, если поставщик, получивший уведомление </w:t>
      </w:r>
      <w:r>
        <w:rPr>
          <w:rFonts w:ascii="Times New Roman" w:hAnsi="Times New Roman"/>
          <w:sz w:val="28"/>
          <w:szCs w:val="28"/>
        </w:rPr>
        <w:t>предприятия</w:t>
      </w:r>
      <w:r w:rsidRPr="0035506C">
        <w:rPr>
          <w:rFonts w:ascii="Times New Roman" w:hAnsi="Times New Roman"/>
          <w:sz w:val="28"/>
          <w:szCs w:val="28"/>
        </w:rPr>
        <w:t xml:space="preserve">, в установленный </w:t>
      </w:r>
      <w:r>
        <w:rPr>
          <w:rFonts w:ascii="Times New Roman" w:hAnsi="Times New Roman"/>
          <w:sz w:val="28"/>
          <w:szCs w:val="28"/>
        </w:rPr>
        <w:t>предприятием</w:t>
      </w:r>
      <w:r w:rsidRPr="0035506C">
        <w:rPr>
          <w:rFonts w:ascii="Times New Roman" w:hAnsi="Times New Roman"/>
          <w:sz w:val="28"/>
          <w:szCs w:val="28"/>
        </w:rPr>
        <w:t xml:space="preserve"> разумный срок не выполнил требования </w:t>
      </w:r>
      <w:r>
        <w:rPr>
          <w:rFonts w:ascii="Times New Roman" w:hAnsi="Times New Roman"/>
          <w:sz w:val="28"/>
          <w:szCs w:val="28"/>
        </w:rPr>
        <w:t>предприятия</w:t>
      </w:r>
      <w:r w:rsidRPr="0035506C">
        <w:rPr>
          <w:rFonts w:ascii="Times New Roman" w:hAnsi="Times New Roman"/>
          <w:sz w:val="28"/>
          <w:szCs w:val="28"/>
        </w:rPr>
        <w:t xml:space="preserve"> о доукомплектовании товаров или не заменил их комплектными товарами;</w:t>
      </w:r>
    </w:p>
    <w:p w:rsidR="00CD2FDE" w:rsidRPr="0035506C" w:rsidRDefault="00CD2FDE" w:rsidP="00AD151D">
      <w:pPr>
        <w:pStyle w:val="26"/>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неоднократного (два и более) или существенного (более тридцати дней) нарушения сроков поставки товаров, указанных в договоре;</w:t>
      </w:r>
    </w:p>
    <w:p w:rsidR="00CD2FDE" w:rsidRPr="0035506C" w:rsidRDefault="00CD2FDE" w:rsidP="00AD151D">
      <w:pPr>
        <w:pStyle w:val="26"/>
        <w:spacing w:after="0" w:line="240" w:lineRule="auto"/>
        <w:ind w:left="0" w:firstLine="709"/>
        <w:rPr>
          <w:rFonts w:ascii="Times New Roman" w:hAnsi="Times New Roman"/>
          <w:sz w:val="28"/>
          <w:szCs w:val="28"/>
        </w:rPr>
      </w:pPr>
      <w:r w:rsidRPr="0035506C">
        <w:rPr>
          <w:rFonts w:ascii="Times New Roman" w:hAnsi="Times New Roman"/>
          <w:sz w:val="28"/>
          <w:szCs w:val="28"/>
        </w:rPr>
        <w:t>2) по договору на выполнение работ:</w:t>
      </w:r>
    </w:p>
    <w:p w:rsidR="00CD2FDE" w:rsidRPr="0035506C" w:rsidRDefault="00CD2FDE" w:rsidP="00AD151D">
      <w:pPr>
        <w:pStyle w:val="26"/>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D2FDE" w:rsidRPr="0035506C" w:rsidRDefault="00CD2FDE" w:rsidP="00AD151D">
      <w:pPr>
        <w:pStyle w:val="26"/>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 xml:space="preserve">если во время выполнения работы нарушены условия исполнения договора, и в назначенный </w:t>
      </w:r>
      <w:r>
        <w:rPr>
          <w:rFonts w:ascii="Times New Roman" w:hAnsi="Times New Roman"/>
          <w:sz w:val="28"/>
          <w:szCs w:val="28"/>
        </w:rPr>
        <w:t>предприятие</w:t>
      </w:r>
      <w:r w:rsidRPr="0035506C">
        <w:rPr>
          <w:rFonts w:ascii="Times New Roman" w:hAnsi="Times New Roman"/>
          <w:sz w:val="28"/>
          <w:szCs w:val="28"/>
        </w:rPr>
        <w:t>м для устранения нарушений разумный срок подрядчиком такие нарушения не устранены либо являются существенными и неустранимыми;</w:t>
      </w:r>
    </w:p>
    <w:p w:rsidR="00CD2FDE" w:rsidRPr="0035506C" w:rsidRDefault="00CD2FDE" w:rsidP="00AD151D">
      <w:pPr>
        <w:pStyle w:val="26"/>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неоднократного (два и более) или существенного (более тридцати дней) нарушения сроков выполнения работ, указанных в договоре;</w:t>
      </w:r>
    </w:p>
    <w:p w:rsidR="00CD2FDE" w:rsidRPr="0035506C" w:rsidRDefault="00CD2FDE" w:rsidP="00AD151D">
      <w:pPr>
        <w:pStyle w:val="26"/>
        <w:spacing w:after="0" w:line="240" w:lineRule="auto"/>
        <w:ind w:left="0" w:firstLine="709"/>
        <w:rPr>
          <w:rFonts w:ascii="Times New Roman" w:hAnsi="Times New Roman"/>
          <w:sz w:val="28"/>
          <w:szCs w:val="28"/>
        </w:rPr>
      </w:pPr>
      <w:r w:rsidRPr="0035506C">
        <w:rPr>
          <w:rFonts w:ascii="Times New Roman" w:hAnsi="Times New Roman"/>
          <w:sz w:val="28"/>
          <w:szCs w:val="28"/>
        </w:rPr>
        <w:t>3) по договору на оказание услуг:</w:t>
      </w:r>
    </w:p>
    <w:p w:rsidR="00CD2FDE" w:rsidRPr="0035506C" w:rsidRDefault="00CD2FDE" w:rsidP="00AD151D">
      <w:pPr>
        <w:pStyle w:val="26"/>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D2FDE" w:rsidRPr="0035506C" w:rsidRDefault="00CD2FDE" w:rsidP="00AD151D">
      <w:pPr>
        <w:pStyle w:val="26"/>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во время оказания услуги наруше</w:t>
      </w:r>
      <w:r>
        <w:rPr>
          <w:rFonts w:ascii="Times New Roman" w:hAnsi="Times New Roman"/>
          <w:sz w:val="28"/>
          <w:szCs w:val="28"/>
        </w:rPr>
        <w:t xml:space="preserve">ны условия исполнения договора </w:t>
      </w:r>
      <w:r w:rsidRPr="0035506C">
        <w:rPr>
          <w:rFonts w:ascii="Times New Roman" w:hAnsi="Times New Roman"/>
          <w:sz w:val="28"/>
          <w:szCs w:val="28"/>
        </w:rPr>
        <w:t xml:space="preserve">и в назначенный </w:t>
      </w:r>
      <w:r>
        <w:rPr>
          <w:rFonts w:ascii="Times New Roman" w:hAnsi="Times New Roman"/>
          <w:sz w:val="28"/>
          <w:szCs w:val="28"/>
        </w:rPr>
        <w:t>предприятие</w:t>
      </w:r>
      <w:r w:rsidRPr="0035506C">
        <w:rPr>
          <w:rFonts w:ascii="Times New Roman" w:hAnsi="Times New Roman"/>
          <w:sz w:val="28"/>
          <w:szCs w:val="28"/>
        </w:rPr>
        <w:t>м для устранения нарушений разумный срок исполнителем такие нарушения не устранены либо являются существенными и неустранимыми;</w:t>
      </w:r>
    </w:p>
    <w:p w:rsidR="00CD2FDE" w:rsidRPr="0035506C" w:rsidRDefault="00CD2FDE" w:rsidP="00AD151D">
      <w:pPr>
        <w:pStyle w:val="26"/>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неоднократного (два и более) или существенного (более тридцати дней) нарушения сроков оказания услуг, указанных в договоре.</w:t>
      </w:r>
    </w:p>
    <w:p w:rsidR="00CD2FDE" w:rsidRPr="004109C3" w:rsidRDefault="00CD2FDE" w:rsidP="00AD151D">
      <w:pPr>
        <w:pStyle w:val="26"/>
        <w:spacing w:after="0" w:line="240" w:lineRule="auto"/>
        <w:ind w:left="0" w:firstLine="709"/>
        <w:rPr>
          <w:rFonts w:ascii="Times New Roman" w:hAnsi="Times New Roman"/>
          <w:sz w:val="28"/>
          <w:szCs w:val="28"/>
        </w:rPr>
      </w:pPr>
      <w:r>
        <w:rPr>
          <w:rFonts w:ascii="Times New Roman" w:hAnsi="Times New Roman"/>
          <w:sz w:val="28"/>
          <w:szCs w:val="28"/>
        </w:rPr>
        <w:lastRenderedPageBreak/>
        <w:t xml:space="preserve">Предприятие </w:t>
      </w:r>
      <w:r w:rsidRPr="004109C3">
        <w:rPr>
          <w:rFonts w:ascii="Times New Roman" w:hAnsi="Times New Roman"/>
          <w:sz w:val="28"/>
          <w:szCs w:val="28"/>
        </w:rPr>
        <w:t>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D2FDE" w:rsidRPr="004109C3" w:rsidRDefault="00CD2FDE" w:rsidP="00AD151D">
      <w:pPr>
        <w:pStyle w:val="26"/>
        <w:spacing w:after="0" w:line="240" w:lineRule="auto"/>
        <w:ind w:left="0" w:firstLine="709"/>
        <w:rPr>
          <w:rFonts w:ascii="Times New Roman" w:hAnsi="Times New Roman"/>
          <w:sz w:val="28"/>
          <w:szCs w:val="28"/>
        </w:rPr>
      </w:pPr>
      <w:r w:rsidRPr="004109C3">
        <w:rPr>
          <w:rFonts w:ascii="Times New Roman" w:hAnsi="Times New Roman"/>
          <w:sz w:val="28"/>
          <w:szCs w:val="28"/>
        </w:rPr>
        <w:t>4) В случае, если поставщик (исполнитель, подрядчик) в заявке на закупку указал  недостоверную информацию.</w:t>
      </w:r>
    </w:p>
    <w:p w:rsidR="00CD2FDE" w:rsidRPr="0035506C" w:rsidRDefault="00CD2FDE" w:rsidP="00F4611A">
      <w:pPr>
        <w:pStyle w:val="11"/>
        <w:rPr>
          <w:rFonts w:ascii="Times New Roman" w:hAnsi="Times New Roman"/>
          <w:i/>
          <w:iCs/>
          <w:sz w:val="28"/>
          <w:szCs w:val="28"/>
        </w:rPr>
      </w:pPr>
      <w:bookmarkStart w:id="199" w:name="_Toc337131096"/>
      <w:r w:rsidRPr="0035506C">
        <w:rPr>
          <w:rFonts w:ascii="Times New Roman" w:hAnsi="Times New Roman"/>
          <w:i/>
          <w:iCs/>
          <w:sz w:val="28"/>
          <w:szCs w:val="28"/>
        </w:rPr>
        <w:t xml:space="preserve">Статья </w:t>
      </w:r>
      <w:r>
        <w:rPr>
          <w:rFonts w:ascii="Times New Roman" w:hAnsi="Times New Roman"/>
          <w:i/>
          <w:iCs/>
          <w:sz w:val="28"/>
          <w:szCs w:val="28"/>
        </w:rPr>
        <w:t>69</w:t>
      </w:r>
      <w:r w:rsidRPr="0035506C">
        <w:rPr>
          <w:rFonts w:ascii="Times New Roman" w:hAnsi="Times New Roman"/>
          <w:i/>
          <w:iCs/>
          <w:sz w:val="28"/>
          <w:szCs w:val="28"/>
        </w:rPr>
        <w:t xml:space="preserve">. Требование к закупаемым </w:t>
      </w:r>
      <w:r w:rsidR="00135BC4" w:rsidRPr="0035506C">
        <w:rPr>
          <w:rFonts w:ascii="Times New Roman" w:hAnsi="Times New Roman"/>
          <w:i/>
          <w:iCs/>
          <w:sz w:val="28"/>
          <w:szCs w:val="28"/>
        </w:rPr>
        <w:t>товарам, услугам</w:t>
      </w:r>
      <w:r w:rsidRPr="0035506C">
        <w:rPr>
          <w:rFonts w:ascii="Times New Roman" w:hAnsi="Times New Roman"/>
          <w:i/>
          <w:iCs/>
          <w:sz w:val="28"/>
          <w:szCs w:val="28"/>
        </w:rPr>
        <w:t>, работам.</w:t>
      </w:r>
      <w:bookmarkEnd w:id="199"/>
    </w:p>
    <w:p w:rsidR="00CD2FDE" w:rsidRPr="0035506C" w:rsidRDefault="00CD2FDE" w:rsidP="00AD151D">
      <w:pPr>
        <w:shd w:val="clear" w:color="auto" w:fill="FFFFFF"/>
        <w:tabs>
          <w:tab w:val="left" w:pos="1334"/>
        </w:tabs>
        <w:ind w:firstLine="709"/>
        <w:jc w:val="both"/>
      </w:pPr>
      <w:bookmarkStart w:id="200" w:name="bookmark25"/>
      <w:r w:rsidRPr="0035506C">
        <w:rPr>
          <w:rFonts w:ascii="Times New Roman" w:hAnsi="Times New Roman" w:cs="Times New Roman"/>
          <w:spacing w:val="-4"/>
          <w:sz w:val="28"/>
          <w:szCs w:val="28"/>
        </w:rPr>
        <w:t>1</w:t>
      </w:r>
      <w:bookmarkEnd w:id="200"/>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 xml:space="preserve">При определении требований к продукции </w:t>
      </w:r>
      <w:r>
        <w:rPr>
          <w:rFonts w:ascii="Times New Roman" w:hAnsi="Times New Roman" w:cs="Times New Roman"/>
          <w:sz w:val="28"/>
          <w:szCs w:val="28"/>
        </w:rPr>
        <w:t>предприятие</w:t>
      </w:r>
      <w:r w:rsidRPr="0035506C">
        <w:rPr>
          <w:rFonts w:ascii="Times New Roman" w:hAnsi="Times New Roman" w:cs="Times New Roman"/>
          <w:sz w:val="28"/>
          <w:szCs w:val="28"/>
        </w:rPr>
        <w:t>,</w:t>
      </w:r>
      <w:r w:rsidRPr="0035506C">
        <w:rPr>
          <w:rFonts w:ascii="Times New Roman" w:hAnsi="Times New Roman" w:cs="Times New Roman"/>
          <w:sz w:val="28"/>
          <w:szCs w:val="28"/>
        </w:rPr>
        <w:br/>
        <w:t>осуществляющ</w:t>
      </w:r>
      <w:r>
        <w:rPr>
          <w:rFonts w:ascii="Times New Roman" w:hAnsi="Times New Roman" w:cs="Times New Roman"/>
          <w:sz w:val="28"/>
          <w:szCs w:val="28"/>
        </w:rPr>
        <w:t xml:space="preserve">ее </w:t>
      </w:r>
      <w:r w:rsidRPr="0035506C">
        <w:rPr>
          <w:rFonts w:ascii="Times New Roman" w:hAnsi="Times New Roman" w:cs="Times New Roman"/>
          <w:sz w:val="28"/>
          <w:szCs w:val="28"/>
        </w:rPr>
        <w:t>закупку продукции,</w:t>
      </w:r>
      <w:r>
        <w:rPr>
          <w:rFonts w:ascii="Times New Roman" w:hAnsi="Times New Roman" w:cs="Times New Roman"/>
          <w:sz w:val="28"/>
          <w:szCs w:val="28"/>
        </w:rPr>
        <w:t xml:space="preserve"> </w:t>
      </w:r>
      <w:r w:rsidRPr="0035506C">
        <w:rPr>
          <w:rFonts w:ascii="Times New Roman" w:hAnsi="Times New Roman" w:cs="Times New Roman"/>
          <w:spacing w:val="-1"/>
          <w:sz w:val="28"/>
          <w:szCs w:val="28"/>
        </w:rPr>
        <w:t>руководствуется положениями Гражданского кодекса Российской Федераци</w:t>
      </w:r>
      <w:r w:rsidRPr="0035506C">
        <w:rPr>
          <w:rFonts w:ascii="Times New Roman" w:hAnsi="Times New Roman" w:cs="Times New Roman"/>
          <w:sz w:val="28"/>
          <w:szCs w:val="28"/>
        </w:rPr>
        <w:t>и положениями настоящей статьи.</w:t>
      </w:r>
    </w:p>
    <w:p w:rsidR="00CD2FDE" w:rsidRPr="0035506C" w:rsidRDefault="00CD2FDE" w:rsidP="00AD151D">
      <w:pPr>
        <w:shd w:val="clear" w:color="auto" w:fill="FFFFFF"/>
        <w:tabs>
          <w:tab w:val="left" w:pos="1128"/>
        </w:tabs>
        <w:ind w:firstLine="709"/>
        <w:jc w:val="both"/>
      </w:pPr>
      <w:r w:rsidRPr="0035506C">
        <w:rPr>
          <w:rFonts w:ascii="Times New Roman" w:hAnsi="Times New Roman" w:cs="Times New Roman"/>
          <w:spacing w:val="-4"/>
          <w:sz w:val="28"/>
          <w:szCs w:val="28"/>
        </w:rPr>
        <w:t>2.</w:t>
      </w:r>
      <w:r w:rsidRPr="0035506C">
        <w:rPr>
          <w:rFonts w:ascii="Times New Roman" w:hAnsi="Times New Roman" w:cs="Times New Roman"/>
          <w:sz w:val="28"/>
          <w:szCs w:val="28"/>
        </w:rPr>
        <w:tab/>
        <w:t xml:space="preserve">При проведении процедур закупок товаров, материалов, работ, услуг для строительства, </w:t>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также вправе установить в документации процедуры закупки требовани</w:t>
      </w:r>
      <w:r>
        <w:rPr>
          <w:rFonts w:ascii="Times New Roman" w:hAnsi="Times New Roman" w:cs="Times New Roman"/>
          <w:sz w:val="28"/>
          <w:szCs w:val="28"/>
        </w:rPr>
        <w:t>я</w:t>
      </w:r>
      <w:r w:rsidRPr="0035506C">
        <w:rPr>
          <w:rFonts w:ascii="Times New Roman" w:hAnsi="Times New Roman" w:cs="Times New Roman"/>
          <w:sz w:val="28"/>
          <w:szCs w:val="28"/>
        </w:rPr>
        <w:t xml:space="preserve">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CD2FDE" w:rsidRPr="0035506C" w:rsidRDefault="00CD2FDE" w:rsidP="00AD151D">
      <w:pPr>
        <w:numPr>
          <w:ilvl w:val="0"/>
          <w:numId w:val="23"/>
        </w:numPr>
        <w:shd w:val="clear" w:color="auto" w:fill="FFFFFF"/>
        <w:tabs>
          <w:tab w:val="left" w:pos="1070"/>
        </w:tabs>
        <w:ind w:firstLine="709"/>
        <w:jc w:val="both"/>
        <w:rPr>
          <w:rFonts w:ascii="Times New Roman" w:hAnsi="Times New Roman" w:cs="Times New Roman"/>
          <w:spacing w:val="-4"/>
          <w:sz w:val="28"/>
          <w:szCs w:val="28"/>
        </w:rPr>
      </w:pP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вправе в требованиях к продукции указывать товарные знаки, знаки обслуживания, фирменные наименования, патенты, полезные </w:t>
      </w:r>
      <w:r w:rsidRPr="0035506C">
        <w:rPr>
          <w:rFonts w:ascii="Times New Roman" w:hAnsi="Times New Roman" w:cs="Times New Roman"/>
          <w:spacing w:val="-1"/>
          <w:sz w:val="28"/>
          <w:szCs w:val="28"/>
        </w:rPr>
        <w:t xml:space="preserve">модели, промышленные образцы, наименование места происхождения товара </w:t>
      </w:r>
      <w:r w:rsidRPr="0035506C">
        <w:rPr>
          <w:rFonts w:ascii="Times New Roman" w:hAnsi="Times New Roman" w:cs="Times New Roman"/>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CD2FDE" w:rsidRPr="0035506C" w:rsidRDefault="00CD2FDE" w:rsidP="00AD151D">
      <w:pPr>
        <w:numPr>
          <w:ilvl w:val="0"/>
          <w:numId w:val="23"/>
        </w:numPr>
        <w:shd w:val="clear" w:color="auto" w:fill="FFFFFF"/>
        <w:tabs>
          <w:tab w:val="left" w:pos="1070"/>
        </w:tabs>
        <w:ind w:firstLine="709"/>
        <w:jc w:val="both"/>
        <w:rPr>
          <w:rFonts w:ascii="Times New Roman" w:hAnsi="Times New Roman" w:cs="Times New Roman"/>
          <w:spacing w:val="-4"/>
          <w:sz w:val="28"/>
          <w:szCs w:val="28"/>
        </w:rPr>
      </w:pPr>
      <w:r w:rsidRPr="0035506C">
        <w:rPr>
          <w:rFonts w:ascii="Times New Roman" w:hAnsi="Times New Roman" w:cs="Times New Roman"/>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CD2FDE" w:rsidRPr="0035506C" w:rsidRDefault="00CD2FDE" w:rsidP="00AD151D">
      <w:pPr>
        <w:shd w:val="clear" w:color="auto" w:fill="FFFFFF"/>
        <w:ind w:firstLine="709"/>
        <w:jc w:val="both"/>
      </w:pPr>
      <w:r>
        <w:rPr>
          <w:rFonts w:ascii="Times New Roman" w:hAnsi="Times New Roman" w:cs="Times New Roman"/>
          <w:sz w:val="28"/>
          <w:szCs w:val="28"/>
        </w:rPr>
        <w:t xml:space="preserve">- </w:t>
      </w:r>
      <w:r w:rsidRPr="0035506C">
        <w:rPr>
          <w:rFonts w:ascii="Times New Roman" w:hAnsi="Times New Roman" w:cs="Times New Roman"/>
          <w:sz w:val="28"/>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CD2FDE" w:rsidRPr="0035506C" w:rsidRDefault="00CD2FDE" w:rsidP="00AD151D">
      <w:pPr>
        <w:shd w:val="clear" w:color="auto" w:fill="FFFFFF"/>
        <w:ind w:firstLine="709"/>
        <w:jc w:val="both"/>
      </w:pP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по решению </w:t>
      </w:r>
      <w:r>
        <w:rPr>
          <w:rFonts w:ascii="Times New Roman" w:hAnsi="Times New Roman" w:cs="Times New Roman"/>
          <w:sz w:val="28"/>
          <w:szCs w:val="28"/>
        </w:rPr>
        <w:t>Предприятия</w:t>
      </w:r>
      <w:r w:rsidRPr="0035506C">
        <w:rPr>
          <w:rFonts w:ascii="Times New Roman" w:hAnsi="Times New Roman" w:cs="Times New Roman"/>
          <w:sz w:val="28"/>
          <w:szCs w:val="28"/>
        </w:rPr>
        <w:t xml:space="preserve">, в случае если закупаемые товары будут использоваться только во взаимодействии с товарами, уже используемыми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CD2FDE" w:rsidRPr="0035506C" w:rsidRDefault="00CD2FDE" w:rsidP="00AD151D">
      <w:pPr>
        <w:shd w:val="clear" w:color="auto" w:fill="FFFFFF"/>
        <w:tabs>
          <w:tab w:val="left" w:pos="1070"/>
        </w:tabs>
        <w:ind w:firstLine="709"/>
        <w:jc w:val="both"/>
      </w:pPr>
      <w:r w:rsidRPr="0035506C">
        <w:rPr>
          <w:rFonts w:ascii="Times New Roman" w:hAnsi="Times New Roman" w:cs="Times New Roman"/>
          <w:spacing w:val="-4"/>
          <w:sz w:val="28"/>
          <w:szCs w:val="28"/>
        </w:rPr>
        <w:t>5.</w:t>
      </w:r>
      <w:r w:rsidRPr="0035506C">
        <w:rPr>
          <w:rFonts w:ascii="Times New Roman" w:hAnsi="Times New Roman" w:cs="Times New Roman"/>
          <w:sz w:val="28"/>
          <w:szCs w:val="28"/>
        </w:rPr>
        <w:tab/>
      </w:r>
      <w:r>
        <w:rPr>
          <w:rFonts w:ascii="Times New Roman" w:hAnsi="Times New Roman" w:cs="Times New Roman"/>
          <w:sz w:val="28"/>
          <w:szCs w:val="28"/>
        </w:rPr>
        <w:t>Предприятие</w:t>
      </w:r>
      <w:r w:rsidRPr="0035506C">
        <w:rPr>
          <w:rFonts w:ascii="Times New Roman" w:hAnsi="Times New Roman" w:cs="Times New Roman"/>
          <w:sz w:val="28"/>
          <w:szCs w:val="28"/>
        </w:rPr>
        <w:t xml:space="preserve"> должен определить, по каким аспектам требований к</w:t>
      </w:r>
      <w:r w:rsidRPr="0035506C">
        <w:rPr>
          <w:rFonts w:ascii="Times New Roman" w:hAnsi="Times New Roman" w:cs="Times New Roman"/>
          <w:sz w:val="28"/>
          <w:szCs w:val="28"/>
        </w:rPr>
        <w:br/>
        <w:t>продукции или условиям договора допускаются альтернативные</w:t>
      </w:r>
      <w:r w:rsidRPr="0035506C">
        <w:rPr>
          <w:rFonts w:ascii="Times New Roman" w:hAnsi="Times New Roman" w:cs="Times New Roman"/>
          <w:sz w:val="28"/>
          <w:szCs w:val="28"/>
        </w:rPr>
        <w:br/>
        <w:t xml:space="preserve">предложения. Если </w:t>
      </w:r>
      <w:r>
        <w:rPr>
          <w:rFonts w:ascii="Times New Roman" w:hAnsi="Times New Roman" w:cs="Times New Roman"/>
          <w:sz w:val="28"/>
          <w:szCs w:val="28"/>
        </w:rPr>
        <w:t>Предприятием</w:t>
      </w:r>
      <w:r w:rsidRPr="0035506C">
        <w:rPr>
          <w:rFonts w:ascii="Times New Roman" w:hAnsi="Times New Roman" w:cs="Times New Roman"/>
          <w:sz w:val="28"/>
          <w:szCs w:val="28"/>
        </w:rPr>
        <w:t xml:space="preserve"> не определены аспекты требований или</w:t>
      </w:r>
      <w:r w:rsidRPr="0035506C">
        <w:rPr>
          <w:rFonts w:ascii="Times New Roman" w:hAnsi="Times New Roman" w:cs="Times New Roman"/>
          <w:sz w:val="28"/>
          <w:szCs w:val="28"/>
        </w:rPr>
        <w:br/>
        <w:t>условия договора, по которым допустимо предоставление альтернативных</w:t>
      </w:r>
      <w:r w:rsidRPr="0035506C">
        <w:rPr>
          <w:rFonts w:ascii="Times New Roman" w:hAnsi="Times New Roman" w:cs="Times New Roman"/>
          <w:sz w:val="28"/>
          <w:szCs w:val="28"/>
        </w:rPr>
        <w:br/>
        <w:t>предложений, в закупочной документации должно быть указано, что подача</w:t>
      </w:r>
      <w:r w:rsidRPr="0035506C">
        <w:rPr>
          <w:rFonts w:ascii="Times New Roman" w:hAnsi="Times New Roman" w:cs="Times New Roman"/>
          <w:sz w:val="28"/>
          <w:szCs w:val="28"/>
        </w:rPr>
        <w:br/>
      </w:r>
      <w:r w:rsidRPr="0035506C">
        <w:rPr>
          <w:rFonts w:ascii="Times New Roman" w:hAnsi="Times New Roman" w:cs="Times New Roman"/>
          <w:sz w:val="28"/>
          <w:szCs w:val="28"/>
        </w:rPr>
        <w:lastRenderedPageBreak/>
        <w:t>альтернативных предложений не допускается.</w:t>
      </w:r>
    </w:p>
    <w:p w:rsidR="00CD2FDE" w:rsidRDefault="00CD2FDE" w:rsidP="00475B92">
      <w:pPr>
        <w:shd w:val="clear" w:color="auto" w:fill="FFFFFF"/>
        <w:tabs>
          <w:tab w:val="left" w:pos="1171"/>
        </w:tabs>
        <w:ind w:firstLine="709"/>
        <w:jc w:val="both"/>
        <w:rPr>
          <w:rFonts w:ascii="Times New Roman" w:hAnsi="Times New Roman" w:cs="Times New Roman"/>
          <w:sz w:val="28"/>
          <w:szCs w:val="28"/>
        </w:rPr>
      </w:pPr>
      <w:r>
        <w:rPr>
          <w:rFonts w:ascii="Times New Roman" w:hAnsi="Times New Roman" w:cs="Times New Roman"/>
          <w:sz w:val="28"/>
          <w:szCs w:val="28"/>
        </w:rPr>
        <w:t>6</w:t>
      </w:r>
      <w:r w:rsidRPr="0035506C">
        <w:rPr>
          <w:rFonts w:ascii="Times New Roman" w:hAnsi="Times New Roman" w:cs="Times New Roman"/>
          <w:sz w:val="28"/>
          <w:szCs w:val="28"/>
        </w:rPr>
        <w:t>.Должны быть расписаны свойства товаров, материалов, дл</w:t>
      </w:r>
      <w:r>
        <w:rPr>
          <w:rFonts w:ascii="Times New Roman" w:hAnsi="Times New Roman" w:cs="Times New Roman"/>
          <w:sz w:val="28"/>
          <w:szCs w:val="28"/>
        </w:rPr>
        <w:t>я выполнения строительных работ</w:t>
      </w:r>
    </w:p>
    <w:p w:rsidR="00CD2FDE" w:rsidRDefault="00CD2FDE" w:rsidP="00475B92">
      <w:pPr>
        <w:widowControl/>
        <w:tabs>
          <w:tab w:val="left" w:pos="1148"/>
        </w:tabs>
        <w:autoSpaceDE/>
        <w:autoSpaceDN/>
        <w:adjustRightInd/>
        <w:spacing w:after="184"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Предприятие</w:t>
      </w:r>
      <w:r w:rsidRPr="00475B92">
        <w:rPr>
          <w:rFonts w:ascii="Times New Roman" w:hAnsi="Times New Roman" w:cs="Times New Roman"/>
          <w:color w:val="000000"/>
          <w:sz w:val="28"/>
          <w:szCs w:val="28"/>
        </w:rPr>
        <w:t xml:space="preserve"> вправе установить приоритет продукции российского происхождения по отношению к продукции, происходящей из иностранного государства, а также особенности участия в закупке субъектов малого и среднего предпринимательства.</w:t>
      </w:r>
    </w:p>
    <w:p w:rsidR="00CD2FDE" w:rsidRDefault="00CD2FDE" w:rsidP="00475B92">
      <w:pPr>
        <w:widowControl/>
        <w:tabs>
          <w:tab w:val="left" w:pos="1148"/>
        </w:tabs>
        <w:autoSpaceDE/>
        <w:autoSpaceDN/>
        <w:adjustRightInd/>
        <w:spacing w:after="184" w:line="322" w:lineRule="exact"/>
        <w:jc w:val="both"/>
        <w:rPr>
          <w:rFonts w:ascii="Times New Roman" w:hAnsi="Times New Roman" w:cs="Times New Roman"/>
          <w:color w:val="000000"/>
          <w:sz w:val="28"/>
          <w:szCs w:val="28"/>
        </w:rPr>
      </w:pPr>
    </w:p>
    <w:p w:rsidR="00CD2FDE" w:rsidRDefault="00CD2FDE" w:rsidP="00475B92">
      <w:pPr>
        <w:widowControl/>
        <w:tabs>
          <w:tab w:val="left" w:pos="1148"/>
        </w:tabs>
        <w:autoSpaceDE/>
        <w:autoSpaceDN/>
        <w:adjustRightInd/>
        <w:spacing w:after="184" w:line="322" w:lineRule="exact"/>
        <w:jc w:val="both"/>
        <w:rPr>
          <w:rFonts w:ascii="Times New Roman" w:hAnsi="Times New Roman" w:cs="Times New Roman"/>
          <w:color w:val="000000"/>
          <w:sz w:val="28"/>
          <w:szCs w:val="28"/>
        </w:rPr>
      </w:pPr>
    </w:p>
    <w:p w:rsidR="00CD2FDE" w:rsidRDefault="00CD2FDE" w:rsidP="00475B92">
      <w:pPr>
        <w:widowControl/>
        <w:tabs>
          <w:tab w:val="left" w:pos="1148"/>
        </w:tabs>
        <w:autoSpaceDE/>
        <w:autoSpaceDN/>
        <w:adjustRightInd/>
        <w:spacing w:after="184" w:line="322" w:lineRule="exact"/>
        <w:jc w:val="both"/>
        <w:rPr>
          <w:rFonts w:ascii="Times New Roman" w:hAnsi="Times New Roman" w:cs="Times New Roman"/>
          <w:color w:val="000000"/>
          <w:sz w:val="28"/>
          <w:szCs w:val="28"/>
        </w:rPr>
      </w:pPr>
    </w:p>
    <w:p w:rsidR="00CD2FDE" w:rsidRDefault="00CD2FDE" w:rsidP="00475B92">
      <w:pPr>
        <w:widowControl/>
        <w:tabs>
          <w:tab w:val="left" w:pos="1148"/>
        </w:tabs>
        <w:autoSpaceDE/>
        <w:autoSpaceDN/>
        <w:adjustRightInd/>
        <w:spacing w:after="184" w:line="322" w:lineRule="exact"/>
        <w:jc w:val="both"/>
        <w:rPr>
          <w:rFonts w:ascii="Times New Roman" w:hAnsi="Times New Roman" w:cs="Times New Roman"/>
          <w:color w:val="000000"/>
          <w:sz w:val="28"/>
          <w:szCs w:val="28"/>
        </w:rPr>
      </w:pPr>
    </w:p>
    <w:p w:rsidR="00CD2FDE" w:rsidRPr="00475B92" w:rsidRDefault="00CD2FDE" w:rsidP="00475B92">
      <w:pPr>
        <w:widowControl/>
        <w:tabs>
          <w:tab w:val="left" w:pos="1148"/>
        </w:tabs>
        <w:autoSpaceDE/>
        <w:autoSpaceDN/>
        <w:adjustRightInd/>
        <w:spacing w:after="184" w:line="322" w:lineRule="exact"/>
        <w:jc w:val="both"/>
        <w:rPr>
          <w:rFonts w:ascii="Times New Roman" w:hAnsi="Times New Roman" w:cs="Times New Roman"/>
          <w:color w:val="000000"/>
          <w:sz w:val="28"/>
          <w:szCs w:val="28"/>
        </w:rPr>
      </w:pPr>
    </w:p>
    <w:p w:rsidR="00CD2FDE" w:rsidRDefault="00CD2FDE"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5B3DC1" w:rsidRDefault="005B3DC1" w:rsidP="00AD151D">
      <w:pPr>
        <w:shd w:val="clear" w:color="auto" w:fill="FFFFFF"/>
        <w:tabs>
          <w:tab w:val="left" w:pos="1171"/>
        </w:tabs>
        <w:ind w:firstLine="709"/>
        <w:jc w:val="both"/>
        <w:rPr>
          <w:rFonts w:ascii="Times New Roman" w:hAnsi="Times New Roman" w:cs="Times New Roman"/>
          <w:sz w:val="28"/>
          <w:szCs w:val="28"/>
        </w:rPr>
      </w:pPr>
    </w:p>
    <w:p w:rsidR="005B3DC1" w:rsidRDefault="005B3DC1" w:rsidP="00AD151D">
      <w:pPr>
        <w:shd w:val="clear" w:color="auto" w:fill="FFFFFF"/>
        <w:tabs>
          <w:tab w:val="left" w:pos="1171"/>
        </w:tabs>
        <w:ind w:firstLine="709"/>
        <w:jc w:val="both"/>
        <w:rPr>
          <w:rFonts w:ascii="Times New Roman" w:hAnsi="Times New Roman" w:cs="Times New Roman"/>
          <w:sz w:val="28"/>
          <w:szCs w:val="28"/>
        </w:rPr>
      </w:pPr>
    </w:p>
    <w:p w:rsidR="005B3DC1" w:rsidRDefault="005B3DC1" w:rsidP="00AD151D">
      <w:pPr>
        <w:shd w:val="clear" w:color="auto" w:fill="FFFFFF"/>
        <w:tabs>
          <w:tab w:val="left" w:pos="1171"/>
        </w:tabs>
        <w:ind w:firstLine="709"/>
        <w:jc w:val="both"/>
        <w:rPr>
          <w:rFonts w:ascii="Times New Roman" w:hAnsi="Times New Roman" w:cs="Times New Roman"/>
          <w:sz w:val="28"/>
          <w:szCs w:val="28"/>
        </w:rPr>
      </w:pPr>
    </w:p>
    <w:p w:rsidR="005B3DC1" w:rsidRDefault="005B3DC1"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135BC4" w:rsidRDefault="00135BC4" w:rsidP="00AD151D">
      <w:pPr>
        <w:shd w:val="clear" w:color="auto" w:fill="FFFFFF"/>
        <w:tabs>
          <w:tab w:val="left" w:pos="1171"/>
        </w:tabs>
        <w:ind w:firstLine="709"/>
        <w:jc w:val="both"/>
        <w:rPr>
          <w:rFonts w:ascii="Times New Roman" w:hAnsi="Times New Roman" w:cs="Times New Roman"/>
          <w:sz w:val="28"/>
          <w:szCs w:val="28"/>
        </w:rPr>
      </w:pPr>
    </w:p>
    <w:p w:rsidR="00CD2FDE" w:rsidRDefault="00CD2FDE" w:rsidP="007B6DF7">
      <w:pPr>
        <w:tabs>
          <w:tab w:val="left" w:pos="540"/>
          <w:tab w:val="left" w:pos="900"/>
        </w:tabs>
        <w:jc w:val="center"/>
        <w:rPr>
          <w:b/>
        </w:rPr>
      </w:pPr>
    </w:p>
    <w:p w:rsidR="00CD2FDE" w:rsidRDefault="00CD2FDE" w:rsidP="007B6DF7">
      <w:pPr>
        <w:tabs>
          <w:tab w:val="left" w:pos="540"/>
          <w:tab w:val="left" w:pos="900"/>
        </w:tabs>
        <w:jc w:val="right"/>
        <w:rPr>
          <w:b/>
        </w:rPr>
      </w:pPr>
      <w:r>
        <w:rPr>
          <w:b/>
        </w:rPr>
        <w:lastRenderedPageBreak/>
        <w:t>Приложение 1</w:t>
      </w:r>
    </w:p>
    <w:p w:rsidR="00CD2FDE" w:rsidRDefault="00CD2FDE" w:rsidP="007B6DF7">
      <w:pPr>
        <w:tabs>
          <w:tab w:val="left" w:pos="540"/>
          <w:tab w:val="left" w:pos="900"/>
        </w:tabs>
        <w:jc w:val="right"/>
        <w:rPr>
          <w:b/>
        </w:rPr>
      </w:pPr>
      <w:r>
        <w:rPr>
          <w:b/>
        </w:rPr>
        <w:t>к положению о закупки товаров, работ и услуг</w:t>
      </w:r>
    </w:p>
    <w:p w:rsidR="00CD2FDE" w:rsidRPr="007B6DF7" w:rsidRDefault="00CD2FDE" w:rsidP="007B6DF7">
      <w:pPr>
        <w:tabs>
          <w:tab w:val="left" w:pos="540"/>
          <w:tab w:val="left" w:pos="900"/>
        </w:tabs>
        <w:jc w:val="center"/>
        <w:rPr>
          <w:rFonts w:ascii="Times New Roman" w:hAnsi="Times New Roman" w:cs="Times New Roman"/>
          <w:b/>
          <w:sz w:val="28"/>
          <w:szCs w:val="28"/>
        </w:rPr>
      </w:pPr>
      <w:r w:rsidRPr="007B6DF7">
        <w:rPr>
          <w:rFonts w:ascii="Times New Roman" w:hAnsi="Times New Roman" w:cs="Times New Roman"/>
          <w:b/>
          <w:sz w:val="28"/>
          <w:szCs w:val="28"/>
        </w:rPr>
        <w:br/>
        <w:t>КРИТЕРИИ И ПОРЯДОК ОЦЕНКИ ЗАЯВОК НА УЧАСТИЕ В ЗАКУПКЕ</w:t>
      </w:r>
    </w:p>
    <w:p w:rsidR="00CD2FDE" w:rsidRPr="007B6DF7" w:rsidRDefault="00CD2FDE" w:rsidP="007B6DF7">
      <w:pPr>
        <w:widowControl/>
        <w:numPr>
          <w:ilvl w:val="0"/>
          <w:numId w:val="27"/>
        </w:numPr>
        <w:tabs>
          <w:tab w:val="clear" w:pos="720"/>
          <w:tab w:val="num" w:pos="0"/>
        </w:tabs>
        <w:ind w:left="0" w:firstLine="0"/>
        <w:jc w:val="both"/>
        <w:rPr>
          <w:rFonts w:ascii="Times New Roman" w:hAnsi="Times New Roman" w:cs="Times New Roman"/>
          <w:sz w:val="28"/>
          <w:szCs w:val="28"/>
        </w:rPr>
      </w:pPr>
      <w:r w:rsidRPr="007B6DF7">
        <w:rPr>
          <w:rFonts w:ascii="Times New Roman" w:hAnsi="Times New Roman" w:cs="Times New Roman"/>
          <w:sz w:val="28"/>
          <w:szCs w:val="28"/>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CD2FDE" w:rsidRPr="007B6DF7" w:rsidRDefault="00CD2FDE" w:rsidP="007B6DF7">
      <w:pPr>
        <w:widowControl/>
        <w:numPr>
          <w:ilvl w:val="0"/>
          <w:numId w:val="27"/>
        </w:numPr>
        <w:tabs>
          <w:tab w:val="clear" w:pos="720"/>
          <w:tab w:val="num" w:pos="0"/>
        </w:tabs>
        <w:ind w:left="0" w:firstLine="0"/>
        <w:jc w:val="both"/>
        <w:rPr>
          <w:rFonts w:ascii="Times New Roman" w:hAnsi="Times New Roman" w:cs="Times New Roman"/>
          <w:sz w:val="28"/>
          <w:szCs w:val="28"/>
        </w:rPr>
      </w:pPr>
      <w:r w:rsidRPr="007B6DF7">
        <w:rPr>
          <w:rFonts w:ascii="Times New Roman" w:hAnsi="Times New Roman" w:cs="Times New Roman"/>
          <w:sz w:val="28"/>
          <w:szCs w:val="28"/>
        </w:rPr>
        <w:t xml:space="preserve">Для применения настоящего порядка </w:t>
      </w:r>
      <w:r>
        <w:rPr>
          <w:rFonts w:ascii="Times New Roman" w:hAnsi="Times New Roman" w:cs="Times New Roman"/>
          <w:sz w:val="28"/>
          <w:szCs w:val="28"/>
        </w:rPr>
        <w:t>Предприятии</w:t>
      </w:r>
      <w:r w:rsidRPr="007B6DF7">
        <w:rPr>
          <w:rFonts w:ascii="Times New Roman" w:hAnsi="Times New Roman" w:cs="Times New Roman"/>
          <w:sz w:val="28"/>
          <w:szCs w:val="28"/>
        </w:rPr>
        <w:t xml:space="preserve">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D2FDE" w:rsidRPr="007B6DF7" w:rsidRDefault="00CD2FDE" w:rsidP="007B6DF7">
      <w:pPr>
        <w:widowControl/>
        <w:numPr>
          <w:ilvl w:val="0"/>
          <w:numId w:val="27"/>
        </w:numPr>
        <w:tabs>
          <w:tab w:val="clear" w:pos="720"/>
          <w:tab w:val="num" w:pos="0"/>
        </w:tabs>
        <w:ind w:left="0" w:firstLine="0"/>
        <w:jc w:val="both"/>
        <w:rPr>
          <w:rFonts w:ascii="Times New Roman" w:hAnsi="Times New Roman" w:cs="Times New Roman"/>
          <w:sz w:val="28"/>
          <w:szCs w:val="28"/>
        </w:rPr>
      </w:pPr>
      <w:r w:rsidRPr="007B6DF7">
        <w:rPr>
          <w:rFonts w:ascii="Times New Roman" w:hAnsi="Times New Roman" w:cs="Times New Roman"/>
          <w:sz w:val="28"/>
          <w:szCs w:val="28"/>
        </w:rPr>
        <w:t xml:space="preserve">Совокупная значимость всех критериев должна быть равна 100%. </w:t>
      </w:r>
    </w:p>
    <w:p w:rsidR="00CD2FDE" w:rsidRPr="007B6DF7" w:rsidRDefault="00CD2FDE" w:rsidP="007B6DF7">
      <w:pPr>
        <w:widowControl/>
        <w:numPr>
          <w:ilvl w:val="0"/>
          <w:numId w:val="27"/>
        </w:numPr>
        <w:tabs>
          <w:tab w:val="clear" w:pos="720"/>
          <w:tab w:val="num" w:pos="0"/>
        </w:tabs>
        <w:ind w:left="0" w:firstLine="0"/>
        <w:jc w:val="both"/>
        <w:rPr>
          <w:rFonts w:ascii="Times New Roman" w:hAnsi="Times New Roman" w:cs="Times New Roman"/>
          <w:sz w:val="28"/>
          <w:szCs w:val="28"/>
        </w:rPr>
      </w:pPr>
      <w:r w:rsidRPr="007B6DF7">
        <w:rPr>
          <w:rFonts w:ascii="Times New Roman" w:hAnsi="Times New Roman" w:cs="Times New Roman"/>
          <w:sz w:val="28"/>
          <w:szCs w:val="28"/>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CD2FDE" w:rsidRPr="007B6DF7" w:rsidRDefault="00CD2FDE" w:rsidP="007B6DF7">
      <w:pPr>
        <w:widowControl/>
        <w:numPr>
          <w:ilvl w:val="0"/>
          <w:numId w:val="27"/>
        </w:numPr>
        <w:tabs>
          <w:tab w:val="clear" w:pos="720"/>
          <w:tab w:val="num" w:pos="0"/>
        </w:tabs>
        <w:ind w:left="0" w:firstLine="0"/>
        <w:jc w:val="both"/>
        <w:rPr>
          <w:rFonts w:ascii="Times New Roman" w:hAnsi="Times New Roman" w:cs="Times New Roman"/>
          <w:sz w:val="28"/>
          <w:szCs w:val="28"/>
        </w:rPr>
      </w:pPr>
      <w:r w:rsidRPr="007B6DF7">
        <w:rPr>
          <w:rFonts w:ascii="Times New Roman" w:hAnsi="Times New Roman" w:cs="Times New Roman"/>
          <w:sz w:val="28"/>
          <w:szCs w:val="28"/>
        </w:rPr>
        <w:t>Для оценки заявок могут использоваться следующие критерии с соответствующими предельным значимостями:</w:t>
      </w:r>
    </w:p>
    <w:p w:rsidR="00CD2FDE" w:rsidRPr="007B6DF7" w:rsidRDefault="00CD2FDE" w:rsidP="007B6DF7">
      <w:pPr>
        <w:jc w:val="both"/>
        <w:rPr>
          <w:rFonts w:ascii="Times New Roman" w:hAnsi="Times New Roman" w:cs="Times New Roman"/>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2880"/>
        <w:gridCol w:w="2160"/>
      </w:tblGrid>
      <w:tr w:rsidR="00CD2FDE" w:rsidRPr="007B6DF7" w:rsidTr="007B6DF7">
        <w:trPr>
          <w:tblHeader/>
        </w:trPr>
        <w:tc>
          <w:tcPr>
            <w:tcW w:w="1080" w:type="dxa"/>
          </w:tcPr>
          <w:p w:rsidR="00CD2FDE" w:rsidRPr="007B6DF7" w:rsidRDefault="00CD2FDE" w:rsidP="007B6DF7">
            <w:pPr>
              <w:pStyle w:val="ae"/>
              <w:ind w:left="72"/>
              <w:jc w:val="center"/>
              <w:rPr>
                <w:b/>
                <w:szCs w:val="28"/>
              </w:rPr>
            </w:pPr>
            <w:r w:rsidRPr="007B6DF7">
              <w:rPr>
                <w:b/>
                <w:szCs w:val="28"/>
              </w:rPr>
              <w:t xml:space="preserve">Номер </w:t>
            </w:r>
            <w:r w:rsidRPr="007B6DF7">
              <w:rPr>
                <w:b/>
                <w:szCs w:val="28"/>
              </w:rPr>
              <w:br/>
              <w:t>критерия</w:t>
            </w:r>
          </w:p>
        </w:tc>
        <w:tc>
          <w:tcPr>
            <w:tcW w:w="3600" w:type="dxa"/>
          </w:tcPr>
          <w:p w:rsidR="00CD2FDE" w:rsidRPr="007B6DF7" w:rsidRDefault="00CD2FDE" w:rsidP="007B6DF7">
            <w:pPr>
              <w:pStyle w:val="ae"/>
              <w:jc w:val="center"/>
              <w:rPr>
                <w:b/>
                <w:szCs w:val="28"/>
              </w:rPr>
            </w:pPr>
            <w:r w:rsidRPr="007B6DF7">
              <w:rPr>
                <w:b/>
                <w:szCs w:val="28"/>
              </w:rPr>
              <w:t xml:space="preserve">Критерии оценки </w:t>
            </w:r>
            <w:r w:rsidRPr="007B6DF7">
              <w:rPr>
                <w:b/>
                <w:szCs w:val="28"/>
              </w:rPr>
              <w:br/>
              <w:t xml:space="preserve">заявок </w:t>
            </w:r>
          </w:p>
        </w:tc>
        <w:tc>
          <w:tcPr>
            <w:tcW w:w="2880" w:type="dxa"/>
          </w:tcPr>
          <w:p w:rsidR="00CD2FDE" w:rsidRPr="007B6DF7" w:rsidRDefault="00CD2FDE" w:rsidP="007B6DF7">
            <w:pPr>
              <w:pStyle w:val="ae"/>
              <w:jc w:val="center"/>
              <w:rPr>
                <w:b/>
                <w:szCs w:val="28"/>
              </w:rPr>
            </w:pPr>
            <w:r w:rsidRPr="007B6DF7">
              <w:rPr>
                <w:b/>
                <w:szCs w:val="28"/>
              </w:rPr>
              <w:t xml:space="preserve">Для проведения оценки в документации необходимо установить: </w:t>
            </w:r>
          </w:p>
        </w:tc>
        <w:tc>
          <w:tcPr>
            <w:tcW w:w="2160" w:type="dxa"/>
          </w:tcPr>
          <w:p w:rsidR="00CD2FDE" w:rsidRPr="007B6DF7" w:rsidRDefault="00CD2FDE" w:rsidP="007B6DF7">
            <w:pPr>
              <w:pStyle w:val="ae"/>
              <w:jc w:val="center"/>
              <w:rPr>
                <w:b/>
                <w:szCs w:val="28"/>
              </w:rPr>
            </w:pPr>
            <w:r w:rsidRPr="007B6DF7">
              <w:rPr>
                <w:b/>
                <w:szCs w:val="28"/>
              </w:rPr>
              <w:t>Значимость критериев в процентах.</w:t>
            </w:r>
          </w:p>
          <w:p w:rsidR="00CD2FDE" w:rsidRPr="007B6DF7" w:rsidRDefault="00CD2FDE" w:rsidP="007B6DF7">
            <w:pPr>
              <w:pStyle w:val="ae"/>
              <w:jc w:val="center"/>
              <w:rPr>
                <w:b/>
                <w:szCs w:val="28"/>
              </w:rPr>
            </w:pPr>
          </w:p>
          <w:p w:rsidR="00CD2FDE" w:rsidRPr="007B6DF7" w:rsidRDefault="00CD2FDE" w:rsidP="007B6DF7">
            <w:pPr>
              <w:pStyle w:val="ae"/>
              <w:jc w:val="center"/>
              <w:rPr>
                <w:b/>
                <w:szCs w:val="28"/>
              </w:rPr>
            </w:pPr>
            <w:r w:rsidRPr="007B6DF7">
              <w:rPr>
                <w:b/>
                <w:szCs w:val="28"/>
              </w:rPr>
              <w:t xml:space="preserve">Точная значимость критерия должна быть установлена </w:t>
            </w:r>
            <w:r>
              <w:rPr>
                <w:b/>
                <w:szCs w:val="28"/>
              </w:rPr>
              <w:t>Предприятием</w:t>
            </w:r>
            <w:r w:rsidRPr="007B6DF7">
              <w:rPr>
                <w:b/>
                <w:szCs w:val="28"/>
              </w:rPr>
              <w:t xml:space="preserve"> в документации</w:t>
            </w:r>
          </w:p>
          <w:p w:rsidR="00CD2FDE" w:rsidRPr="007B6DF7" w:rsidRDefault="00CD2FDE" w:rsidP="007B6DF7">
            <w:pPr>
              <w:pStyle w:val="ae"/>
              <w:jc w:val="center"/>
              <w:rPr>
                <w:b/>
                <w:szCs w:val="28"/>
              </w:rPr>
            </w:pPr>
          </w:p>
        </w:tc>
      </w:tr>
      <w:tr w:rsidR="00CD2FDE" w:rsidRPr="007B6DF7" w:rsidTr="007B6DF7">
        <w:trPr>
          <w:trHeight w:val="843"/>
        </w:trPr>
        <w:tc>
          <w:tcPr>
            <w:tcW w:w="1080" w:type="dxa"/>
          </w:tcPr>
          <w:p w:rsidR="00CD2FDE" w:rsidRPr="007B6DF7" w:rsidRDefault="00CD2FDE" w:rsidP="007B6DF7">
            <w:pPr>
              <w:pStyle w:val="ae"/>
              <w:jc w:val="center"/>
              <w:rPr>
                <w:szCs w:val="28"/>
              </w:rPr>
            </w:pPr>
            <w:r w:rsidRPr="007B6DF7">
              <w:rPr>
                <w:szCs w:val="28"/>
              </w:rPr>
              <w:t>1.</w:t>
            </w:r>
          </w:p>
        </w:tc>
        <w:tc>
          <w:tcPr>
            <w:tcW w:w="3600" w:type="dxa"/>
          </w:tcPr>
          <w:p w:rsidR="00CD2FDE" w:rsidRPr="007B6DF7" w:rsidRDefault="00CD2FDE" w:rsidP="007B6DF7">
            <w:pPr>
              <w:pStyle w:val="ae"/>
              <w:ind w:hanging="3"/>
              <w:rPr>
                <w:szCs w:val="28"/>
              </w:rPr>
            </w:pPr>
            <w:r w:rsidRPr="007B6DF7">
              <w:rPr>
                <w:szCs w:val="28"/>
              </w:rPr>
              <w:t>Цена договора</w:t>
            </w:r>
          </w:p>
        </w:tc>
        <w:tc>
          <w:tcPr>
            <w:tcW w:w="2880" w:type="dxa"/>
          </w:tcPr>
          <w:p w:rsidR="00CD2FDE" w:rsidRPr="007B6DF7" w:rsidRDefault="00CD2FDE" w:rsidP="007B6DF7">
            <w:pPr>
              <w:pStyle w:val="ae"/>
              <w:ind w:hanging="3"/>
              <w:jc w:val="center"/>
              <w:rPr>
                <w:szCs w:val="28"/>
              </w:rPr>
            </w:pPr>
            <w:r w:rsidRPr="007B6DF7">
              <w:rPr>
                <w:szCs w:val="28"/>
              </w:rPr>
              <w:t xml:space="preserve">Начальную цену договора </w:t>
            </w:r>
          </w:p>
        </w:tc>
        <w:tc>
          <w:tcPr>
            <w:tcW w:w="2160" w:type="dxa"/>
          </w:tcPr>
          <w:p w:rsidR="00CD2FDE" w:rsidRPr="007B6DF7" w:rsidRDefault="00CD2FDE" w:rsidP="007B6DF7">
            <w:pPr>
              <w:pStyle w:val="ae"/>
              <w:ind w:hanging="3"/>
              <w:jc w:val="center"/>
              <w:rPr>
                <w:szCs w:val="28"/>
              </w:rPr>
            </w:pPr>
            <w:r>
              <w:rPr>
                <w:szCs w:val="28"/>
              </w:rPr>
              <w:t>Не менее 35</w:t>
            </w:r>
            <w:r w:rsidRPr="007B6DF7">
              <w:rPr>
                <w:szCs w:val="28"/>
              </w:rPr>
              <w:t>%</w:t>
            </w:r>
          </w:p>
        </w:tc>
      </w:tr>
      <w:tr w:rsidR="00CD2FDE" w:rsidRPr="007B6DF7" w:rsidTr="007B6DF7">
        <w:trPr>
          <w:trHeight w:val="1953"/>
        </w:trPr>
        <w:tc>
          <w:tcPr>
            <w:tcW w:w="1080" w:type="dxa"/>
          </w:tcPr>
          <w:p w:rsidR="00CD2FDE" w:rsidRPr="007B6DF7" w:rsidRDefault="00CD2FDE" w:rsidP="007B6DF7">
            <w:pPr>
              <w:pStyle w:val="ae"/>
              <w:jc w:val="center"/>
              <w:rPr>
                <w:szCs w:val="28"/>
              </w:rPr>
            </w:pPr>
            <w:r w:rsidRPr="007B6DF7">
              <w:rPr>
                <w:szCs w:val="28"/>
              </w:rPr>
              <w:lastRenderedPageBreak/>
              <w:t>2.</w:t>
            </w:r>
          </w:p>
        </w:tc>
        <w:tc>
          <w:tcPr>
            <w:tcW w:w="3600" w:type="dxa"/>
          </w:tcPr>
          <w:p w:rsidR="00CD2FDE" w:rsidRPr="007B6DF7" w:rsidRDefault="00CD2FDE" w:rsidP="007B6DF7">
            <w:pPr>
              <w:pStyle w:val="ae"/>
              <w:ind w:hanging="3"/>
              <w:rPr>
                <w:szCs w:val="28"/>
              </w:rPr>
            </w:pPr>
            <w:r w:rsidRPr="007B6DF7">
              <w:rPr>
                <w:szCs w:val="28"/>
              </w:rPr>
              <w:t>Квалификация участника (опыт, образование, квалификация персонала, деловая репутация)</w:t>
            </w:r>
          </w:p>
        </w:tc>
        <w:tc>
          <w:tcPr>
            <w:tcW w:w="2880" w:type="dxa"/>
            <w:vMerge w:val="restart"/>
          </w:tcPr>
          <w:p w:rsidR="00CD2FDE" w:rsidRPr="007B6DF7" w:rsidRDefault="00CD2FDE" w:rsidP="007B6DF7">
            <w:pPr>
              <w:pStyle w:val="ae"/>
              <w:numPr>
                <w:ilvl w:val="0"/>
                <w:numId w:val="28"/>
              </w:numPr>
              <w:tabs>
                <w:tab w:val="clear" w:pos="720"/>
                <w:tab w:val="num" w:pos="-108"/>
                <w:tab w:val="left" w:pos="0"/>
              </w:tabs>
              <w:spacing w:line="240" w:lineRule="auto"/>
              <w:ind w:left="72" w:firstLine="0"/>
              <w:rPr>
                <w:szCs w:val="28"/>
              </w:rPr>
            </w:pPr>
            <w:r w:rsidRPr="007B6DF7">
              <w:rPr>
                <w:szCs w:val="28"/>
              </w:rPr>
              <w:t>Конкретный предмет оценки по критерию (например, оценивается опыт по стоимости выполненных ранее аналогичных работ)</w:t>
            </w:r>
          </w:p>
          <w:p w:rsidR="00CD2FDE" w:rsidRPr="007B6DF7" w:rsidRDefault="00CD2FDE" w:rsidP="007B6DF7">
            <w:pPr>
              <w:pStyle w:val="ae"/>
              <w:numPr>
                <w:ilvl w:val="0"/>
                <w:numId w:val="28"/>
              </w:numPr>
              <w:tabs>
                <w:tab w:val="clear" w:pos="720"/>
                <w:tab w:val="num" w:pos="-108"/>
                <w:tab w:val="left" w:pos="0"/>
              </w:tabs>
              <w:spacing w:line="240" w:lineRule="auto"/>
              <w:ind w:left="72" w:firstLine="0"/>
              <w:rPr>
                <w:szCs w:val="28"/>
              </w:rPr>
            </w:pPr>
            <w:r w:rsidRPr="007B6DF7">
              <w:rPr>
                <w:szCs w:val="28"/>
              </w:rPr>
              <w:t>Формы для заполнения участником по соответствующему предмету оценки (например, таблица, отражающая опыт участника)</w:t>
            </w:r>
          </w:p>
          <w:p w:rsidR="00CD2FDE" w:rsidRPr="007B6DF7" w:rsidRDefault="00CD2FDE" w:rsidP="007B6DF7">
            <w:pPr>
              <w:pStyle w:val="ae"/>
              <w:numPr>
                <w:ilvl w:val="0"/>
                <w:numId w:val="28"/>
              </w:numPr>
              <w:tabs>
                <w:tab w:val="clear" w:pos="720"/>
                <w:tab w:val="num" w:pos="-108"/>
                <w:tab w:val="left" w:pos="0"/>
              </w:tabs>
              <w:spacing w:line="240" w:lineRule="auto"/>
              <w:ind w:left="72" w:firstLine="0"/>
              <w:rPr>
                <w:szCs w:val="28"/>
              </w:rPr>
            </w:pPr>
            <w:r w:rsidRPr="007B6DF7">
              <w:rPr>
                <w:szCs w:val="28"/>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CD2FDE" w:rsidRPr="007B6DF7" w:rsidRDefault="00CD2FDE" w:rsidP="007B6DF7">
            <w:pPr>
              <w:pStyle w:val="ae"/>
              <w:tabs>
                <w:tab w:val="left" w:pos="0"/>
              </w:tabs>
              <w:ind w:left="72"/>
              <w:rPr>
                <w:szCs w:val="28"/>
              </w:rPr>
            </w:pPr>
          </w:p>
        </w:tc>
        <w:tc>
          <w:tcPr>
            <w:tcW w:w="2160" w:type="dxa"/>
          </w:tcPr>
          <w:p w:rsidR="00CD2FDE" w:rsidRPr="007B6DF7" w:rsidRDefault="00CD2FDE" w:rsidP="007B6DF7">
            <w:pPr>
              <w:pStyle w:val="ae"/>
              <w:ind w:hanging="3"/>
              <w:jc w:val="center"/>
              <w:rPr>
                <w:szCs w:val="28"/>
              </w:rPr>
            </w:pPr>
            <w:r w:rsidRPr="007B6DF7">
              <w:rPr>
                <w:szCs w:val="28"/>
              </w:rPr>
              <w:lastRenderedPageBreak/>
              <w:t>Не более 70%</w:t>
            </w:r>
          </w:p>
        </w:tc>
      </w:tr>
      <w:tr w:rsidR="00CD2FDE" w:rsidRPr="007B6DF7" w:rsidTr="007B6DF7">
        <w:trPr>
          <w:trHeight w:val="2466"/>
        </w:trPr>
        <w:tc>
          <w:tcPr>
            <w:tcW w:w="1080" w:type="dxa"/>
          </w:tcPr>
          <w:p w:rsidR="00CD2FDE" w:rsidRPr="007B6DF7" w:rsidRDefault="00CD2FDE" w:rsidP="007B6DF7">
            <w:pPr>
              <w:pStyle w:val="ae"/>
              <w:jc w:val="center"/>
              <w:rPr>
                <w:szCs w:val="28"/>
              </w:rPr>
            </w:pPr>
            <w:r w:rsidRPr="007B6DF7">
              <w:rPr>
                <w:szCs w:val="28"/>
              </w:rPr>
              <w:t>3.</w:t>
            </w:r>
          </w:p>
        </w:tc>
        <w:tc>
          <w:tcPr>
            <w:tcW w:w="3600" w:type="dxa"/>
          </w:tcPr>
          <w:p w:rsidR="00CD2FDE" w:rsidRPr="007B6DF7" w:rsidRDefault="00CD2FDE" w:rsidP="007B6DF7">
            <w:pPr>
              <w:pStyle w:val="ae"/>
              <w:ind w:hanging="3"/>
              <w:rPr>
                <w:szCs w:val="28"/>
              </w:rPr>
            </w:pPr>
            <w:r w:rsidRPr="007B6DF7">
              <w:rPr>
                <w:szCs w:val="28"/>
              </w:rPr>
              <w:t>Качество товара</w:t>
            </w:r>
          </w:p>
        </w:tc>
        <w:tc>
          <w:tcPr>
            <w:tcW w:w="2880" w:type="dxa"/>
            <w:vMerge/>
          </w:tcPr>
          <w:p w:rsidR="00CD2FDE" w:rsidRPr="007B6DF7" w:rsidRDefault="00CD2FDE" w:rsidP="007B6DF7">
            <w:pPr>
              <w:pStyle w:val="ae"/>
              <w:ind w:hanging="3"/>
              <w:jc w:val="center"/>
              <w:rPr>
                <w:szCs w:val="28"/>
              </w:rPr>
            </w:pPr>
          </w:p>
        </w:tc>
        <w:tc>
          <w:tcPr>
            <w:tcW w:w="2160" w:type="dxa"/>
          </w:tcPr>
          <w:p w:rsidR="00CD2FDE" w:rsidRPr="007B6DF7" w:rsidRDefault="00CD2FDE" w:rsidP="007B6DF7">
            <w:pPr>
              <w:pStyle w:val="ae"/>
              <w:ind w:hanging="3"/>
              <w:jc w:val="center"/>
              <w:rPr>
                <w:szCs w:val="28"/>
              </w:rPr>
            </w:pPr>
            <w:r w:rsidRPr="007B6DF7">
              <w:rPr>
                <w:szCs w:val="28"/>
              </w:rPr>
              <w:t>Не более 70%</w:t>
            </w:r>
          </w:p>
        </w:tc>
      </w:tr>
      <w:tr w:rsidR="00CD2FDE" w:rsidRPr="007B6DF7" w:rsidTr="007B6DF7">
        <w:trPr>
          <w:trHeight w:val="77"/>
        </w:trPr>
        <w:tc>
          <w:tcPr>
            <w:tcW w:w="1080" w:type="dxa"/>
          </w:tcPr>
          <w:p w:rsidR="00CD2FDE" w:rsidRPr="007B6DF7" w:rsidRDefault="00CD2FDE" w:rsidP="007B6DF7">
            <w:pPr>
              <w:pStyle w:val="ae"/>
              <w:jc w:val="center"/>
              <w:rPr>
                <w:szCs w:val="28"/>
              </w:rPr>
            </w:pPr>
            <w:r w:rsidRPr="007B6DF7">
              <w:rPr>
                <w:szCs w:val="28"/>
              </w:rPr>
              <w:t>4.</w:t>
            </w:r>
          </w:p>
        </w:tc>
        <w:tc>
          <w:tcPr>
            <w:tcW w:w="3600" w:type="dxa"/>
          </w:tcPr>
          <w:p w:rsidR="00CD2FDE" w:rsidRPr="007B6DF7" w:rsidRDefault="00CD2FDE" w:rsidP="007B6DF7">
            <w:pPr>
              <w:pStyle w:val="ae"/>
              <w:ind w:hanging="3"/>
              <w:rPr>
                <w:szCs w:val="28"/>
              </w:rPr>
            </w:pPr>
            <w:r w:rsidRPr="007B6DF7">
              <w:rPr>
                <w:szCs w:val="28"/>
              </w:rPr>
              <w:t>Наличие производственных мощностей</w:t>
            </w:r>
          </w:p>
        </w:tc>
        <w:tc>
          <w:tcPr>
            <w:tcW w:w="2880" w:type="dxa"/>
            <w:vMerge/>
          </w:tcPr>
          <w:p w:rsidR="00CD2FDE" w:rsidRPr="007B6DF7" w:rsidRDefault="00CD2FDE" w:rsidP="007B6DF7">
            <w:pPr>
              <w:pStyle w:val="ae"/>
              <w:ind w:hanging="3"/>
              <w:jc w:val="center"/>
              <w:rPr>
                <w:szCs w:val="28"/>
              </w:rPr>
            </w:pPr>
          </w:p>
        </w:tc>
        <w:tc>
          <w:tcPr>
            <w:tcW w:w="2160" w:type="dxa"/>
          </w:tcPr>
          <w:p w:rsidR="00CD2FDE" w:rsidRPr="007B6DF7" w:rsidRDefault="00CD2FDE" w:rsidP="007B6DF7">
            <w:pPr>
              <w:pStyle w:val="ae"/>
              <w:ind w:hanging="3"/>
              <w:jc w:val="center"/>
              <w:rPr>
                <w:szCs w:val="28"/>
              </w:rPr>
            </w:pPr>
            <w:r w:rsidRPr="007B6DF7">
              <w:rPr>
                <w:szCs w:val="28"/>
              </w:rPr>
              <w:t>Не более 70%</w:t>
            </w:r>
          </w:p>
        </w:tc>
      </w:tr>
      <w:tr w:rsidR="00CD2FDE" w:rsidRPr="007B6DF7" w:rsidTr="007B6DF7">
        <w:trPr>
          <w:trHeight w:val="1250"/>
        </w:trPr>
        <w:tc>
          <w:tcPr>
            <w:tcW w:w="1080" w:type="dxa"/>
          </w:tcPr>
          <w:p w:rsidR="00CD2FDE" w:rsidRPr="007B6DF7" w:rsidRDefault="00CD2FDE" w:rsidP="007B6DF7">
            <w:pPr>
              <w:pStyle w:val="ae"/>
              <w:jc w:val="center"/>
              <w:rPr>
                <w:szCs w:val="28"/>
              </w:rPr>
            </w:pPr>
            <w:r w:rsidRPr="007B6DF7">
              <w:rPr>
                <w:szCs w:val="28"/>
              </w:rPr>
              <w:lastRenderedPageBreak/>
              <w:t>5.</w:t>
            </w:r>
          </w:p>
        </w:tc>
        <w:tc>
          <w:tcPr>
            <w:tcW w:w="3600" w:type="dxa"/>
          </w:tcPr>
          <w:p w:rsidR="00CD2FDE" w:rsidRPr="007B6DF7" w:rsidRDefault="00CD2FDE" w:rsidP="007B6DF7">
            <w:pPr>
              <w:pStyle w:val="ae"/>
              <w:ind w:hanging="3"/>
              <w:rPr>
                <w:szCs w:val="28"/>
              </w:rPr>
            </w:pPr>
            <w:r w:rsidRPr="007B6DF7">
              <w:rPr>
                <w:szCs w:val="28"/>
              </w:rPr>
              <w:t>Срок поставки (выполнения работ, оказания услуг)</w:t>
            </w:r>
          </w:p>
        </w:tc>
        <w:tc>
          <w:tcPr>
            <w:tcW w:w="2880" w:type="dxa"/>
          </w:tcPr>
          <w:p w:rsidR="00CD2FDE" w:rsidRPr="007B6DF7" w:rsidRDefault="00CD2FDE" w:rsidP="007B6DF7">
            <w:pPr>
              <w:pStyle w:val="ae"/>
              <w:ind w:firstLine="432"/>
              <w:rPr>
                <w:szCs w:val="28"/>
              </w:rPr>
            </w:pPr>
            <w:r w:rsidRPr="007B6DF7">
              <w:rPr>
                <w:szCs w:val="28"/>
              </w:rPr>
              <w:t>Максимальный приемлемый срок и минимальный приемлемый срок.</w:t>
            </w:r>
          </w:p>
          <w:p w:rsidR="00CD2FDE" w:rsidRPr="007B6DF7" w:rsidRDefault="00CD2FDE" w:rsidP="007B6DF7">
            <w:pPr>
              <w:pStyle w:val="ae"/>
              <w:ind w:firstLine="432"/>
              <w:rPr>
                <w:szCs w:val="28"/>
              </w:rPr>
            </w:pPr>
            <w:r w:rsidRPr="007B6DF7">
              <w:rPr>
                <w:szCs w:val="28"/>
              </w:rPr>
              <w:t>Минимальный срок можно не устанавливать и тогда считать его равным 0 для расчета по формуле оценки</w:t>
            </w:r>
          </w:p>
        </w:tc>
        <w:tc>
          <w:tcPr>
            <w:tcW w:w="2160" w:type="dxa"/>
          </w:tcPr>
          <w:p w:rsidR="00CD2FDE" w:rsidRPr="007B6DF7" w:rsidRDefault="00CD2FDE" w:rsidP="007B6DF7">
            <w:pPr>
              <w:pStyle w:val="ae"/>
              <w:ind w:hanging="3"/>
              <w:jc w:val="center"/>
              <w:rPr>
                <w:szCs w:val="28"/>
              </w:rPr>
            </w:pPr>
            <w:r w:rsidRPr="007B6DF7">
              <w:rPr>
                <w:szCs w:val="28"/>
              </w:rPr>
              <w:t>Не более 50 %</w:t>
            </w:r>
          </w:p>
        </w:tc>
      </w:tr>
      <w:tr w:rsidR="00CD2FDE" w:rsidRPr="007B6DF7" w:rsidTr="007B6DF7">
        <w:trPr>
          <w:trHeight w:val="461"/>
        </w:trPr>
        <w:tc>
          <w:tcPr>
            <w:tcW w:w="1080" w:type="dxa"/>
          </w:tcPr>
          <w:p w:rsidR="00CD2FDE" w:rsidRPr="007B6DF7" w:rsidRDefault="00CD2FDE" w:rsidP="007B6DF7">
            <w:pPr>
              <w:pStyle w:val="ae"/>
              <w:jc w:val="center"/>
              <w:rPr>
                <w:szCs w:val="28"/>
              </w:rPr>
            </w:pPr>
            <w:r w:rsidRPr="007B6DF7">
              <w:rPr>
                <w:szCs w:val="28"/>
              </w:rPr>
              <w:t>6.</w:t>
            </w:r>
          </w:p>
        </w:tc>
        <w:tc>
          <w:tcPr>
            <w:tcW w:w="3600" w:type="dxa"/>
          </w:tcPr>
          <w:p w:rsidR="00CD2FDE" w:rsidRPr="007B6DF7" w:rsidRDefault="00CD2FDE" w:rsidP="007B6DF7">
            <w:pPr>
              <w:pStyle w:val="ae"/>
              <w:ind w:hanging="3"/>
              <w:rPr>
                <w:szCs w:val="28"/>
              </w:rPr>
            </w:pPr>
            <w:r w:rsidRPr="007B6DF7">
              <w:rPr>
                <w:szCs w:val="28"/>
              </w:rPr>
              <w:t>Срок гарантии на товар (результат работ, результат услуг)</w:t>
            </w:r>
          </w:p>
        </w:tc>
        <w:tc>
          <w:tcPr>
            <w:tcW w:w="2880" w:type="dxa"/>
          </w:tcPr>
          <w:p w:rsidR="00CD2FDE" w:rsidRPr="007B6DF7" w:rsidRDefault="00CD2FDE" w:rsidP="007B6DF7">
            <w:pPr>
              <w:pStyle w:val="ae"/>
              <w:ind w:firstLine="432"/>
              <w:rPr>
                <w:szCs w:val="28"/>
              </w:rPr>
            </w:pPr>
            <w:r w:rsidRPr="007B6DF7">
              <w:rPr>
                <w:szCs w:val="28"/>
              </w:rPr>
              <w:t xml:space="preserve"> Минимальный приемлемый срок</w:t>
            </w:r>
          </w:p>
        </w:tc>
        <w:tc>
          <w:tcPr>
            <w:tcW w:w="2160" w:type="dxa"/>
          </w:tcPr>
          <w:p w:rsidR="00CD2FDE" w:rsidRPr="007B6DF7" w:rsidRDefault="00CD2FDE" w:rsidP="007B6DF7">
            <w:pPr>
              <w:pStyle w:val="ae"/>
              <w:ind w:hanging="3"/>
              <w:jc w:val="center"/>
              <w:rPr>
                <w:szCs w:val="28"/>
              </w:rPr>
            </w:pPr>
            <w:r w:rsidRPr="007B6DF7">
              <w:rPr>
                <w:szCs w:val="28"/>
              </w:rPr>
              <w:t>Не более 30%</w:t>
            </w:r>
          </w:p>
        </w:tc>
      </w:tr>
    </w:tbl>
    <w:p w:rsidR="00CD2FDE" w:rsidRPr="007B6DF7" w:rsidRDefault="00CD2FDE" w:rsidP="007B6DF7">
      <w:pPr>
        <w:widowControl/>
        <w:jc w:val="both"/>
        <w:rPr>
          <w:rFonts w:ascii="Times New Roman" w:hAnsi="Times New Roman" w:cs="Times New Roman"/>
          <w:sz w:val="28"/>
          <w:szCs w:val="28"/>
        </w:rPr>
      </w:pPr>
      <w:r w:rsidRPr="007B6DF7">
        <w:rPr>
          <w:rFonts w:ascii="Times New Roman" w:hAnsi="Times New Roman" w:cs="Times New Roman"/>
          <w:sz w:val="28"/>
          <w:szCs w:val="28"/>
        </w:rPr>
        <w:t>3.Оценка заявок осуществляется в следующем порядке:</w:t>
      </w:r>
    </w:p>
    <w:p w:rsidR="00CD2FDE" w:rsidRPr="007B6DF7" w:rsidRDefault="00CD2FDE" w:rsidP="007B6DF7">
      <w:pPr>
        <w:widowControl/>
        <w:numPr>
          <w:ilvl w:val="1"/>
          <w:numId w:val="30"/>
        </w:numPr>
        <w:jc w:val="both"/>
        <w:rPr>
          <w:rFonts w:ascii="Times New Roman" w:hAnsi="Times New Roman" w:cs="Times New Roman"/>
          <w:sz w:val="28"/>
          <w:szCs w:val="28"/>
        </w:rPr>
      </w:pPr>
      <w:r w:rsidRPr="007B6DF7">
        <w:rPr>
          <w:rFonts w:ascii="Times New Roman" w:hAnsi="Times New Roman" w:cs="Times New Roman"/>
          <w:sz w:val="28"/>
          <w:szCs w:val="28"/>
        </w:rPr>
        <w:t xml:space="preserve">Для оценки заявки осуществляется расчет итогового рейтинга по каждой заявке. Итоговый рейтинг заявки рассчитывается путем сложения </w:t>
      </w:r>
      <w:r w:rsidRPr="007B6DF7">
        <w:rPr>
          <w:rFonts w:ascii="Times New Roman" w:hAnsi="Times New Roman" w:cs="Times New Roman"/>
          <w:sz w:val="28"/>
          <w:szCs w:val="28"/>
        </w:rPr>
        <w:lastRenderedPageBreak/>
        <w:t>рейтингов по каждому критерию оценки заявки, умноженных на их значимость;</w:t>
      </w:r>
    </w:p>
    <w:p w:rsidR="00CD2FDE" w:rsidRPr="007B6DF7" w:rsidRDefault="00CD2FDE" w:rsidP="007B6DF7">
      <w:pPr>
        <w:widowControl/>
        <w:jc w:val="both"/>
        <w:rPr>
          <w:rFonts w:ascii="Times New Roman" w:hAnsi="Times New Roman" w:cs="Times New Roman"/>
          <w:sz w:val="28"/>
          <w:szCs w:val="28"/>
        </w:rPr>
      </w:pPr>
      <w:r w:rsidRPr="007B6DF7">
        <w:rPr>
          <w:rFonts w:ascii="Times New Roman" w:hAnsi="Times New Roman" w:cs="Times New Roman"/>
          <w:sz w:val="28"/>
          <w:szCs w:val="28"/>
        </w:rPr>
        <w:t>А.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CD2FDE" w:rsidRPr="007B6DF7" w:rsidRDefault="00CD2FDE" w:rsidP="007B6DF7">
      <w:pPr>
        <w:widowControl/>
        <w:jc w:val="both"/>
        <w:rPr>
          <w:rFonts w:ascii="Times New Roman" w:hAnsi="Times New Roman" w:cs="Times New Roman"/>
          <w:sz w:val="28"/>
          <w:szCs w:val="28"/>
        </w:rPr>
      </w:pPr>
      <w:r w:rsidRPr="007B6DF7">
        <w:rPr>
          <w:rFonts w:ascii="Times New Roman" w:hAnsi="Times New Roman" w:cs="Times New Roman"/>
          <w:sz w:val="28"/>
          <w:szCs w:val="28"/>
        </w:rPr>
        <w:t>Б. 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CD2FDE" w:rsidRPr="007B6DF7" w:rsidRDefault="00CD2FDE" w:rsidP="007B6DF7">
      <w:pPr>
        <w:widowControl/>
        <w:jc w:val="both"/>
        <w:rPr>
          <w:rFonts w:ascii="Times New Roman" w:hAnsi="Times New Roman" w:cs="Times New Roman"/>
          <w:sz w:val="28"/>
          <w:szCs w:val="28"/>
        </w:rPr>
      </w:pPr>
      <w:r w:rsidRPr="007B6DF7">
        <w:rPr>
          <w:rFonts w:ascii="Times New Roman" w:hAnsi="Times New Roman" w:cs="Times New Roman"/>
          <w:sz w:val="28"/>
          <w:szCs w:val="28"/>
        </w:rPr>
        <w:t>В. рейтинг, присуждаемый заявке по критерию «Цена договора», определяется по формуле:</w:t>
      </w:r>
    </w:p>
    <w:p w:rsidR="00CD2FDE" w:rsidRPr="007B6DF7" w:rsidRDefault="00CD2FDE" w:rsidP="007B6DF7">
      <w:pPr>
        <w:jc w:val="center"/>
        <w:rPr>
          <w:rFonts w:ascii="Times New Roman" w:hAnsi="Times New Roman" w:cs="Times New Roman"/>
          <w:sz w:val="28"/>
          <w:szCs w:val="28"/>
        </w:rPr>
      </w:pPr>
      <w:r w:rsidRPr="007B6DF7">
        <w:rPr>
          <w:rFonts w:ascii="Times New Roman" w:hAnsi="Times New Roman" w:cs="Times New Roman"/>
          <w:sz w:val="28"/>
          <w:szCs w:val="28"/>
        </w:rPr>
        <w:object w:dxaOrig="2620" w:dyaOrig="940">
          <v:shape id="_x0000_i1025" type="#_x0000_t75" style="width:131.25pt;height:47.25pt" o:ole="" fillcolor="window">
            <v:imagedata r:id="rId10" o:title=""/>
          </v:shape>
          <o:OLEObject Type="Embed" ProgID="Equation.3" ShapeID="_x0000_i1025" DrawAspect="Content" ObjectID="_1543990358" r:id="rId11"/>
        </w:object>
      </w:r>
      <w:r w:rsidRPr="007B6DF7">
        <w:rPr>
          <w:rFonts w:ascii="Times New Roman" w:hAnsi="Times New Roman" w:cs="Times New Roman"/>
          <w:sz w:val="28"/>
          <w:szCs w:val="28"/>
        </w:rPr>
        <w:t>,</w:t>
      </w:r>
    </w:p>
    <w:p w:rsidR="00CD2FDE" w:rsidRPr="007B6DF7" w:rsidRDefault="00CD2FDE" w:rsidP="007B6DF7">
      <w:pPr>
        <w:pStyle w:val="ConsPlusNonformat"/>
        <w:ind w:left="1134"/>
        <w:rPr>
          <w:rFonts w:ascii="Times New Roman" w:hAnsi="Times New Roman" w:cs="Times New Roman"/>
          <w:sz w:val="28"/>
          <w:szCs w:val="28"/>
        </w:rPr>
      </w:pPr>
      <w:r w:rsidRPr="007B6DF7">
        <w:rPr>
          <w:rFonts w:ascii="Times New Roman" w:hAnsi="Times New Roman" w:cs="Times New Roman"/>
          <w:sz w:val="28"/>
          <w:szCs w:val="28"/>
        </w:rPr>
        <w:t>где:</w:t>
      </w:r>
    </w:p>
    <w:p w:rsidR="00CD2FDE" w:rsidRPr="007B6DF7" w:rsidRDefault="00CD2FDE" w:rsidP="007B6DF7">
      <w:pPr>
        <w:pStyle w:val="ConsPlusNonformat"/>
        <w:ind w:left="1134"/>
        <w:rPr>
          <w:rFonts w:ascii="Times New Roman" w:hAnsi="Times New Roman" w:cs="Times New Roman"/>
          <w:sz w:val="28"/>
          <w:szCs w:val="28"/>
        </w:rPr>
      </w:pPr>
      <w:r w:rsidRPr="007B6DF7">
        <w:rPr>
          <w:rFonts w:ascii="Times New Roman" w:hAnsi="Times New Roman" w:cs="Times New Roman"/>
          <w:sz w:val="28"/>
          <w:szCs w:val="28"/>
        </w:rPr>
        <w:t>Rai - рейтинг, присуждаемый i-й заявке по указанному критерию;</w:t>
      </w:r>
    </w:p>
    <w:p w:rsidR="00CD2FDE" w:rsidRPr="007B6DF7" w:rsidRDefault="00CD2FDE" w:rsidP="007B6DF7">
      <w:pPr>
        <w:pStyle w:val="ConsPlusNonformat"/>
        <w:ind w:left="1134"/>
        <w:rPr>
          <w:rFonts w:ascii="Times New Roman" w:hAnsi="Times New Roman" w:cs="Times New Roman"/>
          <w:sz w:val="28"/>
          <w:szCs w:val="28"/>
        </w:rPr>
      </w:pPr>
    </w:p>
    <w:p w:rsidR="00CD2FDE" w:rsidRPr="007B6DF7" w:rsidRDefault="00CD2FDE" w:rsidP="007B6DF7">
      <w:pPr>
        <w:pStyle w:val="ConsPlusNonformat"/>
        <w:ind w:left="1134"/>
        <w:rPr>
          <w:rFonts w:ascii="Times New Roman" w:hAnsi="Times New Roman" w:cs="Times New Roman"/>
          <w:sz w:val="28"/>
          <w:szCs w:val="28"/>
        </w:rPr>
      </w:pPr>
      <w:r w:rsidRPr="007B6DF7">
        <w:rPr>
          <w:rFonts w:ascii="Times New Roman" w:hAnsi="Times New Roman" w:cs="Times New Roman"/>
          <w:sz w:val="28"/>
          <w:szCs w:val="28"/>
        </w:rPr>
        <w:t>Amax -  начальная цена договора;</w:t>
      </w:r>
    </w:p>
    <w:p w:rsidR="00CD2FDE" w:rsidRPr="007B6DF7" w:rsidRDefault="00CD2FDE" w:rsidP="007B6DF7">
      <w:pPr>
        <w:pStyle w:val="ConsPlusNonformat"/>
        <w:ind w:left="1134"/>
        <w:rPr>
          <w:rFonts w:ascii="Times New Roman" w:hAnsi="Times New Roman" w:cs="Times New Roman"/>
          <w:sz w:val="28"/>
          <w:szCs w:val="28"/>
        </w:rPr>
      </w:pPr>
      <w:r w:rsidRPr="007B6DF7">
        <w:rPr>
          <w:rFonts w:ascii="Times New Roman" w:hAnsi="Times New Roman" w:cs="Times New Roman"/>
          <w:sz w:val="28"/>
          <w:szCs w:val="28"/>
        </w:rPr>
        <w:t>Ai -  цена договора, предложенная  i-м участником;</w:t>
      </w:r>
    </w:p>
    <w:p w:rsidR="00CD2FDE" w:rsidRPr="007B6DF7" w:rsidRDefault="00CD2FDE" w:rsidP="007B6DF7">
      <w:pPr>
        <w:pStyle w:val="ConsPlusNonformat"/>
        <w:ind w:left="1134"/>
        <w:rPr>
          <w:rFonts w:ascii="Times New Roman" w:hAnsi="Times New Roman" w:cs="Times New Roman"/>
          <w:sz w:val="28"/>
          <w:szCs w:val="28"/>
        </w:rPr>
      </w:pPr>
    </w:p>
    <w:p w:rsidR="00CD2FDE" w:rsidRPr="007B6DF7" w:rsidRDefault="00CD2FDE" w:rsidP="007B6DF7">
      <w:pPr>
        <w:widowControl/>
        <w:jc w:val="both"/>
        <w:rPr>
          <w:rFonts w:ascii="Times New Roman" w:hAnsi="Times New Roman" w:cs="Times New Roman"/>
          <w:sz w:val="28"/>
          <w:szCs w:val="28"/>
        </w:rPr>
      </w:pPr>
      <w:r w:rsidRPr="007B6DF7">
        <w:rPr>
          <w:rFonts w:ascii="Times New Roman" w:hAnsi="Times New Roman" w:cs="Times New Roman"/>
          <w:sz w:val="28"/>
          <w:szCs w:val="28"/>
        </w:rPr>
        <w:t>Г.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CD2FDE" w:rsidRPr="007B6DF7" w:rsidRDefault="00CD2FDE" w:rsidP="007B6DF7">
      <w:pPr>
        <w:widowControl/>
        <w:jc w:val="both"/>
        <w:rPr>
          <w:rFonts w:ascii="Times New Roman" w:hAnsi="Times New Roman" w:cs="Times New Roman"/>
          <w:sz w:val="28"/>
          <w:szCs w:val="28"/>
        </w:rPr>
      </w:pPr>
      <w:r w:rsidRPr="007B6DF7">
        <w:rPr>
          <w:rFonts w:ascii="Times New Roman" w:hAnsi="Times New Roman" w:cs="Times New Roman"/>
          <w:sz w:val="28"/>
          <w:szCs w:val="28"/>
        </w:rPr>
        <w:t>Д.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CD2FDE" w:rsidRPr="007B6DF7" w:rsidRDefault="00CD2FDE" w:rsidP="007B6DF7">
      <w:pPr>
        <w:widowControl/>
        <w:jc w:val="both"/>
        <w:rPr>
          <w:rFonts w:ascii="Times New Roman" w:hAnsi="Times New Roman" w:cs="Times New Roman"/>
          <w:sz w:val="28"/>
          <w:szCs w:val="28"/>
        </w:rPr>
      </w:pPr>
      <w:r w:rsidRPr="007B6DF7">
        <w:rPr>
          <w:rFonts w:ascii="Times New Roman" w:hAnsi="Times New Roman" w:cs="Times New Roman"/>
          <w:sz w:val="28"/>
          <w:szCs w:val="28"/>
        </w:rPr>
        <w:t xml:space="preserve">Е. рейтинг, присуждаемый заявке по критерию «Срок поставки (выполнения работ, оказания услуг)», определяется по формуле: </w:t>
      </w:r>
    </w:p>
    <w:p w:rsidR="00CD2FDE" w:rsidRPr="007B6DF7" w:rsidRDefault="001F5D12" w:rsidP="007B6DF7">
      <w:pPr>
        <w:ind w:left="108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174.75pt;height:99.75pt;mso-position-horizontal-relative:char;mso-position-vertical-relative:line" coordorigin="-540,-540" coordsize="3495,1995">
            <o:lock v:ext="edit" aspectratio="t"/>
            <v:shape id="_x0000_s1027" type="#_x0000_t75" style="position:absolute;left:-540;top:-540;width:3495;height:1995" o:preferrelative="f">
              <v:fill o:detectmouseclick="t"/>
              <v:path o:extrusionok="t" o:connecttype="none"/>
              <o:lock v:ext="edit" text="t"/>
            </v:shape>
            <v:rect id="_x0000_s1028" style="position:absolute;width:2415;height:915" stroked="f"/>
            <v:rect id="_x0000_s1029" style="position:absolute;left:45;top:315;width:296;height:230;mso-wrap-style:none" filled="f" stroked="f">
              <v:textbox style="mso-next-textbox:#_x0000_s1029;mso-fit-shape-to-text:t" inset="0,0,0,0">
                <w:txbxContent>
                  <w:p w:rsidR="005B3DC1" w:rsidRPr="00E23AE1" w:rsidRDefault="005B3DC1" w:rsidP="007B6DF7">
                    <w:r>
                      <w:rPr>
                        <w:i/>
                        <w:iCs/>
                        <w:color w:val="000000"/>
                        <w:lang w:val="en-US"/>
                      </w:rPr>
                      <w:t>R</w:t>
                    </w:r>
                    <w:r>
                      <w:rPr>
                        <w:i/>
                        <w:iCs/>
                        <w:color w:val="000000"/>
                      </w:rPr>
                      <w:t>в</w:t>
                    </w:r>
                  </w:p>
                </w:txbxContent>
              </v:textbox>
            </v:rect>
            <v:rect id="_x0000_s1030" style="position:absolute;left:255;top:435;width:82;height:184;mso-wrap-style:none" filled="f" stroked="f">
              <v:textbox style="mso-next-textbox:#_x0000_s1030;mso-fit-shape-to-text:t" inset="0,0,0,0">
                <w:txbxContent>
                  <w:p w:rsidR="005B3DC1" w:rsidRPr="00946F07" w:rsidRDefault="005B3DC1" w:rsidP="007B6DF7">
                    <w:pPr>
                      <w:rPr>
                        <w:b/>
                      </w:rPr>
                    </w:pPr>
                    <w:r w:rsidRPr="00946F07">
                      <w:rPr>
                        <w:b/>
                        <w:i/>
                        <w:iCs/>
                        <w:color w:val="000000"/>
                        <w:sz w:val="16"/>
                        <w:szCs w:val="16"/>
                        <w:lang w:val="en-US"/>
                      </w:rPr>
                      <w:t>i</w:t>
                    </w:r>
                  </w:p>
                </w:txbxContent>
              </v:textbox>
            </v:rect>
            <v:rect id="_x0000_s1031" style="position:absolute;left:330;top:315;width:117;height:230;mso-wrap-style:none" filled="f" stroked="f">
              <v:textbox style="mso-next-textbox:#_x0000_s1031;mso-fit-shape-to-text:t" inset="0,0,0,0">
                <w:txbxContent>
                  <w:p w:rsidR="005B3DC1" w:rsidRPr="00946F07" w:rsidRDefault="005B3DC1" w:rsidP="007B6DF7">
                    <w:pPr>
                      <w:rPr>
                        <w:b/>
                      </w:rPr>
                    </w:pPr>
                    <w:r w:rsidRPr="00946F07">
                      <w:rPr>
                        <w:b/>
                        <w:color w:val="000000"/>
                        <w:lang w:val="en-US"/>
                      </w:rPr>
                      <w:t>=</w:t>
                    </w:r>
                  </w:p>
                </w:txbxContent>
              </v:textbox>
            </v:rect>
            <v:rect id="_x0000_s1032" style="position:absolute;left:810;top:90;width:358;height:184;mso-wrap-style:none" filled="f" stroked="f">
              <v:textbox style="mso-next-textbox:#_x0000_s1032;mso-fit-shape-to-text:t" inset="0,0,0,0">
                <w:txbxContent>
                  <w:p w:rsidR="005B3DC1" w:rsidRPr="00946F07" w:rsidRDefault="005B3DC1" w:rsidP="007B6DF7">
                    <w:pPr>
                      <w:rPr>
                        <w:b/>
                      </w:rPr>
                    </w:pPr>
                    <w:r w:rsidRPr="00946F07">
                      <w:rPr>
                        <w:b/>
                        <w:i/>
                        <w:iCs/>
                        <w:color w:val="000000"/>
                        <w:sz w:val="16"/>
                        <w:szCs w:val="16"/>
                        <w:lang w:val="en-US"/>
                      </w:rPr>
                      <w:t>max</w:t>
                    </w:r>
                  </w:p>
                </w:txbxContent>
              </v:textbox>
            </v:rect>
            <v:rect id="_x0000_s1033" style="position:absolute;left:660;top:150;width:192;height:230;mso-wrap-style:none" filled="f" stroked="f">
              <v:textbox style="mso-next-textbox:#_x0000_s1033;mso-fit-shape-to-text:t" inset="0,0,0,0">
                <w:txbxContent>
                  <w:p w:rsidR="005B3DC1" w:rsidRPr="00946F07" w:rsidRDefault="005B3DC1" w:rsidP="007B6DF7">
                    <w:pPr>
                      <w:rPr>
                        <w:b/>
                      </w:rPr>
                    </w:pPr>
                    <w:r w:rsidRPr="00946F07">
                      <w:rPr>
                        <w:b/>
                        <w:i/>
                        <w:iCs/>
                        <w:color w:val="000000"/>
                      </w:rPr>
                      <w:t>В</w:t>
                    </w:r>
                  </w:p>
                </w:txbxContent>
              </v:textbox>
            </v:rect>
            <v:rect id="_x0000_s1034" style="position:absolute;left:1140;top:150;width:67;height:230;mso-wrap-style:none" filled="f" stroked="f">
              <v:textbox style="mso-next-textbox:#_x0000_s1034;mso-fit-shape-to-text:t" inset="0,0,0,0">
                <w:txbxContent>
                  <w:p w:rsidR="005B3DC1" w:rsidRPr="00946F07" w:rsidRDefault="005B3DC1" w:rsidP="007B6DF7">
                    <w:pPr>
                      <w:rPr>
                        <w:b/>
                      </w:rPr>
                    </w:pPr>
                    <w:r w:rsidRPr="00946F07">
                      <w:rPr>
                        <w:b/>
                        <w:color w:val="000000"/>
                        <w:lang w:val="en-US"/>
                      </w:rPr>
                      <w:t>-</w:t>
                    </w:r>
                  </w:p>
                </w:txbxContent>
              </v:textbox>
            </v:rect>
            <v:rect id="_x0000_s1035" style="position:absolute;left:1455;top:90;width:82;height:184;mso-wrap-style:none" filled="f" stroked="f">
              <v:textbox style="mso-next-textbox:#_x0000_s1035;mso-fit-shape-to-text:t" inset="0,0,0,0">
                <w:txbxContent>
                  <w:p w:rsidR="005B3DC1" w:rsidRPr="00946F07" w:rsidRDefault="005B3DC1" w:rsidP="007B6DF7">
                    <w:pPr>
                      <w:rPr>
                        <w:b/>
                      </w:rPr>
                    </w:pPr>
                    <w:r w:rsidRPr="00946F07">
                      <w:rPr>
                        <w:b/>
                        <w:i/>
                        <w:iCs/>
                        <w:color w:val="000000"/>
                        <w:sz w:val="16"/>
                        <w:szCs w:val="16"/>
                        <w:lang w:val="en-US"/>
                      </w:rPr>
                      <w:t>i</w:t>
                    </w:r>
                  </w:p>
                </w:txbxContent>
              </v:textbox>
            </v:rect>
            <v:rect id="_x0000_s1036" style="position:absolute;left:1305;top:150;width:192;height:230;mso-wrap-style:none" filled="f" stroked="f">
              <v:textbox style="mso-next-textbox:#_x0000_s1036;mso-fit-shape-to-text:t" inset="0,0,0,0">
                <w:txbxContent>
                  <w:p w:rsidR="005B3DC1" w:rsidRPr="00946F07" w:rsidRDefault="005B3DC1" w:rsidP="007B6DF7">
                    <w:pPr>
                      <w:rPr>
                        <w:b/>
                      </w:rPr>
                    </w:pPr>
                    <w:r w:rsidRPr="00946F07">
                      <w:rPr>
                        <w:b/>
                        <w:i/>
                        <w:iCs/>
                        <w:color w:val="000000"/>
                      </w:rPr>
                      <w:t>В</w:t>
                    </w:r>
                  </w:p>
                </w:txbxContent>
              </v:textbox>
            </v:rect>
            <v:rect id="_x0000_s1037" style="position:absolute;left:705;top:495;width:358;height:184;mso-wrap-style:none" filled="f" stroked="f">
              <v:textbox style="mso-next-textbox:#_x0000_s1037;mso-fit-shape-to-text:t" inset="0,0,0,0">
                <w:txbxContent>
                  <w:p w:rsidR="005B3DC1" w:rsidRPr="00946F07" w:rsidRDefault="005B3DC1" w:rsidP="007B6DF7">
                    <w:pPr>
                      <w:rPr>
                        <w:b/>
                      </w:rPr>
                    </w:pPr>
                    <w:r w:rsidRPr="00946F07">
                      <w:rPr>
                        <w:b/>
                        <w:i/>
                        <w:iCs/>
                        <w:color w:val="000000"/>
                        <w:sz w:val="16"/>
                        <w:szCs w:val="16"/>
                        <w:lang w:val="en-US"/>
                      </w:rPr>
                      <w:t>max</w:t>
                    </w:r>
                  </w:p>
                </w:txbxContent>
              </v:textbox>
            </v:rect>
            <v:rect id="_x0000_s1038" style="position:absolute;left:555;top:555;width:192;height:230;mso-wrap-style:none" filled="f" stroked="f">
              <v:textbox style="mso-next-textbox:#_x0000_s1038;mso-fit-shape-to-text:t" inset="0,0,0,0">
                <w:txbxContent>
                  <w:p w:rsidR="005B3DC1" w:rsidRPr="00946F07" w:rsidRDefault="005B3DC1" w:rsidP="007B6DF7">
                    <w:pPr>
                      <w:rPr>
                        <w:b/>
                      </w:rPr>
                    </w:pPr>
                    <w:r w:rsidRPr="00946F07">
                      <w:rPr>
                        <w:b/>
                        <w:i/>
                        <w:iCs/>
                        <w:color w:val="000000"/>
                      </w:rPr>
                      <w:t>В</w:t>
                    </w:r>
                  </w:p>
                </w:txbxContent>
              </v:textbox>
            </v:rect>
            <v:rect id="_x0000_s1039" style="position:absolute;left:1035;top:555;width:67;height:230;mso-wrap-style:none" filled="f" stroked="f">
              <v:textbox style="mso-next-textbox:#_x0000_s1039;mso-fit-shape-to-text:t" inset="0,0,0,0">
                <w:txbxContent>
                  <w:p w:rsidR="005B3DC1" w:rsidRPr="00946F07" w:rsidRDefault="005B3DC1" w:rsidP="007B6DF7">
                    <w:pPr>
                      <w:rPr>
                        <w:b/>
                      </w:rPr>
                    </w:pPr>
                    <w:r w:rsidRPr="00946F07">
                      <w:rPr>
                        <w:b/>
                        <w:color w:val="000000"/>
                        <w:lang w:val="en-US"/>
                      </w:rPr>
                      <w:t>-</w:t>
                    </w:r>
                  </w:p>
                </w:txbxContent>
              </v:textbox>
            </v:rect>
            <v:rect id="_x0000_s1040" style="position:absolute;left:1350;top:495;width:322;height:184;mso-wrap-style:none" filled="f" stroked="f">
              <v:textbox style="mso-next-textbox:#_x0000_s1040;mso-fit-shape-to-text:t" inset="0,0,0,0">
                <w:txbxContent>
                  <w:p w:rsidR="005B3DC1" w:rsidRPr="00946F07" w:rsidRDefault="005B3DC1" w:rsidP="007B6DF7">
                    <w:pPr>
                      <w:rPr>
                        <w:b/>
                      </w:rPr>
                    </w:pPr>
                    <w:r w:rsidRPr="00946F07">
                      <w:rPr>
                        <w:b/>
                        <w:i/>
                        <w:iCs/>
                        <w:color w:val="000000"/>
                        <w:sz w:val="16"/>
                        <w:szCs w:val="16"/>
                        <w:lang w:val="en-US"/>
                      </w:rPr>
                      <w:t>min</w:t>
                    </w:r>
                  </w:p>
                </w:txbxContent>
              </v:textbox>
            </v:rect>
            <v:rect id="_x0000_s1041" style="position:absolute;left:1200;top:555;width:192;height:230;mso-wrap-style:none" filled="f" stroked="f">
              <v:textbox style="mso-next-textbox:#_x0000_s1041;mso-fit-shape-to-text:t" inset="0,0,0,0">
                <w:txbxContent>
                  <w:p w:rsidR="005B3DC1" w:rsidRPr="00946F07" w:rsidRDefault="005B3DC1" w:rsidP="007B6DF7">
                    <w:pPr>
                      <w:rPr>
                        <w:b/>
                      </w:rPr>
                    </w:pPr>
                    <w:r w:rsidRPr="00946F07">
                      <w:rPr>
                        <w:b/>
                        <w:i/>
                        <w:iCs/>
                        <w:color w:val="000000"/>
                      </w:rPr>
                      <w:t>В</w:t>
                    </w:r>
                  </w:p>
                </w:txbxContent>
              </v:textbox>
            </v:rect>
            <v:rect id="_x0000_s1042" style="position:absolute;left:540;top:450;width:1095;height:1" fillcolor="black"/>
            <v:rect id="_x0000_s1043" style="position:absolute;left:1710;top:315;width:167;height:230;mso-wrap-style:none" filled="f" stroked="f">
              <v:textbox style="mso-next-textbox:#_x0000_s1043;mso-fit-shape-to-text:t" inset="0,0,0,0">
                <w:txbxContent>
                  <w:p w:rsidR="005B3DC1" w:rsidRPr="00946F07" w:rsidRDefault="005B3DC1" w:rsidP="007B6DF7">
                    <w:pPr>
                      <w:rPr>
                        <w:b/>
                      </w:rPr>
                    </w:pPr>
                    <w:r w:rsidRPr="00946F07">
                      <w:rPr>
                        <w:b/>
                        <w:color w:val="000000"/>
                      </w:rPr>
                      <w:t xml:space="preserve"> х</w:t>
                    </w:r>
                  </w:p>
                </w:txbxContent>
              </v:textbox>
            </v:rect>
            <v:rect id="_x0000_s1044" style="position:absolute;left:1875;top:315;width:334;height:230;mso-wrap-style:none" filled="f" stroked="f">
              <v:textbox style="mso-next-textbox:#_x0000_s1044;mso-fit-shape-to-text:t" inset="0,0,0,0">
                <w:txbxContent>
                  <w:p w:rsidR="005B3DC1" w:rsidRDefault="005B3DC1" w:rsidP="007B6DF7">
                    <w:r>
                      <w:rPr>
                        <w:color w:val="000000"/>
                        <w:lang w:val="en-US"/>
                      </w:rPr>
                      <w:t>100</w:t>
                    </w:r>
                  </w:p>
                </w:txbxContent>
              </v:textbox>
            </v:rect>
            <w10:anchorlock/>
          </v:group>
        </w:pict>
      </w:r>
    </w:p>
    <w:p w:rsidR="00CD2FDE" w:rsidRPr="007B6DF7" w:rsidRDefault="00CD2FDE" w:rsidP="007B6DF7">
      <w:pPr>
        <w:ind w:firstLine="720"/>
        <w:jc w:val="both"/>
        <w:rPr>
          <w:rFonts w:ascii="Times New Roman" w:hAnsi="Times New Roman" w:cs="Times New Roman"/>
          <w:sz w:val="28"/>
          <w:szCs w:val="28"/>
        </w:rPr>
      </w:pPr>
      <w:r w:rsidRPr="007B6DF7">
        <w:rPr>
          <w:rFonts w:ascii="Times New Roman" w:hAnsi="Times New Roman" w:cs="Times New Roman"/>
          <w:sz w:val="28"/>
          <w:szCs w:val="28"/>
        </w:rPr>
        <w:t xml:space="preserve">где: </w:t>
      </w:r>
    </w:p>
    <w:p w:rsidR="00CD2FDE" w:rsidRPr="007B6DF7" w:rsidRDefault="00CD2FDE" w:rsidP="007B6DF7">
      <w:pPr>
        <w:ind w:left="720"/>
        <w:rPr>
          <w:rFonts w:ascii="Times New Roman" w:hAnsi="Times New Roman" w:cs="Times New Roman"/>
          <w:sz w:val="28"/>
          <w:szCs w:val="28"/>
        </w:rPr>
      </w:pPr>
    </w:p>
    <w:p w:rsidR="00CD2FDE" w:rsidRPr="007B6DF7" w:rsidRDefault="00CD2FDE" w:rsidP="007B6DF7">
      <w:pPr>
        <w:ind w:left="720"/>
        <w:rPr>
          <w:rFonts w:ascii="Times New Roman" w:hAnsi="Times New Roman" w:cs="Times New Roman"/>
          <w:sz w:val="28"/>
          <w:szCs w:val="28"/>
        </w:rPr>
      </w:pPr>
      <w:r w:rsidRPr="007B6DF7">
        <w:rPr>
          <w:rFonts w:ascii="Times New Roman" w:hAnsi="Times New Roman" w:cs="Times New Roman"/>
          <w:sz w:val="28"/>
          <w:szCs w:val="28"/>
        </w:rPr>
        <w:t>Rвi - рейтинг, присуждаемый i-й заявке по указанному критерию;</w:t>
      </w:r>
    </w:p>
    <w:p w:rsidR="00CD2FDE" w:rsidRPr="007B6DF7" w:rsidRDefault="00CD2FDE" w:rsidP="007B6DF7">
      <w:pPr>
        <w:ind w:firstLine="720"/>
        <w:jc w:val="both"/>
        <w:rPr>
          <w:rFonts w:ascii="Times New Roman" w:hAnsi="Times New Roman" w:cs="Times New Roman"/>
          <w:sz w:val="28"/>
          <w:szCs w:val="28"/>
        </w:rPr>
      </w:pPr>
      <w:r w:rsidRPr="007B6DF7">
        <w:rPr>
          <w:rFonts w:ascii="Times New Roman" w:hAnsi="Times New Roman" w:cs="Times New Roman"/>
          <w:sz w:val="28"/>
          <w:szCs w:val="28"/>
        </w:rPr>
        <w:lastRenderedPageBreak/>
        <w:t xml:space="preserve">Вmax - максимальный срок поставки (выполнения работ, оказания услуг), установленный </w:t>
      </w:r>
      <w:r>
        <w:rPr>
          <w:rFonts w:ascii="Times New Roman" w:hAnsi="Times New Roman" w:cs="Times New Roman"/>
          <w:sz w:val="28"/>
          <w:szCs w:val="28"/>
        </w:rPr>
        <w:t>предприятие</w:t>
      </w:r>
      <w:r w:rsidRPr="007B6DF7">
        <w:rPr>
          <w:rFonts w:ascii="Times New Roman" w:hAnsi="Times New Roman" w:cs="Times New Roman"/>
          <w:sz w:val="28"/>
          <w:szCs w:val="28"/>
        </w:rPr>
        <w:t>м в документации, в единицах измерения срока (периода) поставки (количество лет, кварталов, месяцев, недель, дней, часов) с даты заключения договора;</w:t>
      </w:r>
    </w:p>
    <w:p w:rsidR="00CD2FDE" w:rsidRPr="007B6DF7" w:rsidRDefault="00CD2FDE" w:rsidP="007B6DF7">
      <w:pPr>
        <w:ind w:firstLine="720"/>
        <w:jc w:val="both"/>
        <w:rPr>
          <w:rFonts w:ascii="Times New Roman" w:hAnsi="Times New Roman" w:cs="Times New Roman"/>
          <w:sz w:val="28"/>
          <w:szCs w:val="28"/>
        </w:rPr>
      </w:pPr>
      <w:r w:rsidRPr="007B6DF7">
        <w:rPr>
          <w:rFonts w:ascii="Times New Roman" w:hAnsi="Times New Roman" w:cs="Times New Roman"/>
          <w:sz w:val="28"/>
          <w:szCs w:val="28"/>
        </w:rPr>
        <w:t xml:space="preserve">Вmin - минимальный срок поставки (выполнения работ, оказания услуг), установленный </w:t>
      </w:r>
      <w:r>
        <w:rPr>
          <w:rFonts w:ascii="Times New Roman" w:hAnsi="Times New Roman" w:cs="Times New Roman"/>
          <w:sz w:val="28"/>
          <w:szCs w:val="28"/>
        </w:rPr>
        <w:t>предприятие</w:t>
      </w:r>
      <w:r w:rsidRPr="007B6DF7">
        <w:rPr>
          <w:rFonts w:ascii="Times New Roman" w:hAnsi="Times New Roman" w:cs="Times New Roman"/>
          <w:sz w:val="28"/>
          <w:szCs w:val="28"/>
        </w:rPr>
        <w:t>м в документации, в единицах измерения срока (периода) поставки (количество лет, кварталов, месяцев, недель, дней, часов) с даты заключения договора;</w:t>
      </w:r>
    </w:p>
    <w:p w:rsidR="00CD2FDE" w:rsidRPr="007B6DF7" w:rsidRDefault="00CD2FDE" w:rsidP="007B6DF7">
      <w:pPr>
        <w:ind w:firstLine="720"/>
        <w:jc w:val="both"/>
        <w:rPr>
          <w:rFonts w:ascii="Times New Roman" w:hAnsi="Times New Roman" w:cs="Times New Roman"/>
          <w:sz w:val="28"/>
          <w:szCs w:val="28"/>
        </w:rPr>
      </w:pPr>
      <w:r w:rsidRPr="007B6DF7">
        <w:rPr>
          <w:rFonts w:ascii="Times New Roman" w:hAnsi="Times New Roman" w:cs="Times New Roman"/>
          <w:sz w:val="28"/>
          <w:szCs w:val="28"/>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CD2FDE" w:rsidRPr="007B6DF7" w:rsidRDefault="00CD2FDE" w:rsidP="007B6DF7">
      <w:pPr>
        <w:ind w:left="1080"/>
        <w:jc w:val="both"/>
        <w:rPr>
          <w:rFonts w:ascii="Times New Roman" w:hAnsi="Times New Roman" w:cs="Times New Roman"/>
          <w:sz w:val="28"/>
          <w:szCs w:val="28"/>
        </w:rPr>
      </w:pPr>
    </w:p>
    <w:p w:rsidR="00CD2FDE" w:rsidRPr="007B6DF7" w:rsidRDefault="00CD2FDE" w:rsidP="007B6DF7">
      <w:pPr>
        <w:widowControl/>
        <w:numPr>
          <w:ilvl w:val="1"/>
          <w:numId w:val="29"/>
        </w:numPr>
        <w:ind w:left="0" w:firstLine="0"/>
        <w:jc w:val="both"/>
        <w:rPr>
          <w:rFonts w:ascii="Times New Roman" w:hAnsi="Times New Roman" w:cs="Times New Roman"/>
          <w:sz w:val="28"/>
          <w:szCs w:val="28"/>
        </w:rPr>
      </w:pPr>
      <w:r w:rsidRPr="007B6DF7">
        <w:rPr>
          <w:rFonts w:ascii="Times New Roman" w:hAnsi="Times New Roman" w:cs="Times New Roman"/>
          <w:sz w:val="28"/>
          <w:szCs w:val="28"/>
        </w:rPr>
        <w:t>рейтинг, присуждаемый заявке по критерию «Срок гарантии на товар (результат работ, результат услуг)», определяется по формуле</w:t>
      </w:r>
    </w:p>
    <w:p w:rsidR="00CD2FDE" w:rsidRPr="007B6DF7" w:rsidRDefault="001F5D12" w:rsidP="007B6DF7">
      <w:pPr>
        <w:ind w:left="108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45" editas="canvas" style="width:156.75pt;height:87.5pt;mso-position-horizontal-relative:char;mso-position-vertical-relative:line" coordorigin="-360,-360" coordsize="3135,1750">
            <o:lock v:ext="edit" aspectratio="t"/>
            <v:shape id="_x0000_s1046" type="#_x0000_t75" style="position:absolute;left:-360;top:-360;width:3135;height:1750" o:preferrelative="f">
              <v:fill o:detectmouseclick="t"/>
              <v:path o:extrusionok="t" o:connecttype="none"/>
              <o:lock v:ext="edit" text="t"/>
            </v:shape>
            <v:rect id="_x0000_s1047" style="position:absolute;left:180;top:180;width:2415;height:720" stroked="f"/>
            <v:rect id="_x0000_s1048" style="position:absolute;left:45;top:315;width:292;height:230;mso-wrap-style:none" filled="f" stroked="f">
              <v:textbox style="mso-next-textbox:#_x0000_s1048;mso-fit-shape-to-text:t" inset="0,0,0,0">
                <w:txbxContent>
                  <w:p w:rsidR="005B3DC1" w:rsidRPr="00F54633" w:rsidRDefault="005B3DC1" w:rsidP="007B6DF7">
                    <w:r>
                      <w:rPr>
                        <w:i/>
                        <w:iCs/>
                        <w:color w:val="000000"/>
                        <w:lang w:val="en-US"/>
                      </w:rPr>
                      <w:t>R</w:t>
                    </w:r>
                    <w:r>
                      <w:rPr>
                        <w:i/>
                        <w:iCs/>
                        <w:color w:val="000000"/>
                      </w:rPr>
                      <w:t>с</w:t>
                    </w:r>
                  </w:p>
                </w:txbxContent>
              </v:textbox>
            </v:rect>
            <v:rect id="_x0000_s1049" style="position:absolute;left:255;top:435;width:74;height:184;mso-wrap-style:none" filled="f" stroked="f">
              <v:textbox style="mso-next-textbox:#_x0000_s1049;mso-fit-shape-to-text:t" inset="0,0,0,0">
                <w:txbxContent>
                  <w:p w:rsidR="005B3DC1" w:rsidRDefault="005B3DC1" w:rsidP="007B6DF7">
                    <w:r>
                      <w:rPr>
                        <w:i/>
                        <w:iCs/>
                        <w:color w:val="000000"/>
                        <w:sz w:val="16"/>
                        <w:szCs w:val="16"/>
                        <w:lang w:val="en-US"/>
                      </w:rPr>
                      <w:t>i</w:t>
                    </w:r>
                  </w:p>
                </w:txbxContent>
              </v:textbox>
            </v:rect>
            <v:rect id="_x0000_s1050" style="position:absolute;left:330;top:315;width:117;height:230;mso-wrap-style:none" filled="f" stroked="f">
              <v:textbox style="mso-next-textbox:#_x0000_s1050;mso-fit-shape-to-text:t" inset="0,0,0,0">
                <w:txbxContent>
                  <w:p w:rsidR="005B3DC1" w:rsidRDefault="005B3DC1" w:rsidP="007B6DF7">
                    <w:r>
                      <w:rPr>
                        <w:color w:val="000000"/>
                        <w:lang w:val="en-US"/>
                      </w:rPr>
                      <w:t>=</w:t>
                    </w:r>
                  </w:p>
                </w:txbxContent>
              </v:textbox>
            </v:rect>
            <v:rect id="_x0000_s1051" style="position:absolute;left:720;top:180;width:236;height:230;mso-wrap-style:none" filled="f" stroked="f">
              <v:textbox style="mso-next-textbox:#_x0000_s1051;mso-fit-shape-to-text:t" inset="0,0,0,0">
                <w:txbxContent>
                  <w:p w:rsidR="005B3DC1" w:rsidRPr="00B07A87" w:rsidRDefault="005B3DC1" w:rsidP="007B6DF7">
                    <w:pPr>
                      <w:rPr>
                        <w:i/>
                        <w:lang w:val="en-US"/>
                      </w:rPr>
                    </w:pPr>
                    <w:r w:rsidRPr="00B07A87">
                      <w:rPr>
                        <w:i/>
                      </w:rPr>
                      <w:t>С</w:t>
                    </w:r>
                    <w:r w:rsidRPr="00B07A87">
                      <w:rPr>
                        <w:i/>
                        <w:lang w:val="en-US"/>
                      </w:rPr>
                      <w:t>i</w:t>
                    </w:r>
                  </w:p>
                </w:txbxContent>
              </v:textbox>
            </v:rect>
            <v:rect id="_x0000_s1052" style="position:absolute;left:1140;top:150;width:67;height:230;mso-wrap-style:none" filled="f" stroked="f">
              <v:textbox style="mso-next-textbox:#_x0000_s1052;mso-fit-shape-to-text:t" inset="0,0,0,0">
                <w:txbxContent>
                  <w:p w:rsidR="005B3DC1" w:rsidRDefault="005B3DC1" w:rsidP="007B6DF7">
                    <w:r>
                      <w:rPr>
                        <w:color w:val="000000"/>
                        <w:lang w:val="en-US"/>
                      </w:rPr>
                      <w:t>-</w:t>
                    </w:r>
                  </w:p>
                </w:txbxContent>
              </v:textbox>
            </v:rect>
            <v:rect id="_x0000_s1053" style="position:absolute;left:1455;top:90;width:108;height:230;mso-wrap-style:none" filled="f" stroked="f">
              <v:textbox style="mso-next-textbox:#_x0000_s1053;mso-fit-shape-to-text:t" inset="0,0,0,0">
                <w:txbxContent>
                  <w:p w:rsidR="005B3DC1" w:rsidRPr="00B07A87" w:rsidRDefault="005B3DC1" w:rsidP="007B6DF7"/>
                </w:txbxContent>
              </v:textbox>
            </v:rect>
            <v:rect id="_x0000_s1054" style="position:absolute;left:1260;top:180;width:514;height:230;mso-wrap-style:none" filled="f" stroked="f">
              <v:textbox style="mso-next-textbox:#_x0000_s1054;mso-fit-shape-to-text:t" inset="0,0,0,0">
                <w:txbxContent>
                  <w:p w:rsidR="005B3DC1" w:rsidRPr="00F54633" w:rsidRDefault="005B3DC1" w:rsidP="007B6DF7">
                    <w:pPr>
                      <w:rPr>
                        <w:lang w:val="en-US"/>
                      </w:rPr>
                    </w:pPr>
                    <w:r>
                      <w:rPr>
                        <w:i/>
                        <w:iCs/>
                        <w:color w:val="000000"/>
                        <w:lang w:val="en-US"/>
                      </w:rPr>
                      <w:t>Cmin</w:t>
                    </w:r>
                  </w:p>
                </w:txbxContent>
              </v:textbox>
            </v:rect>
            <v:rect id="_x0000_s1055" style="position:absolute;left:705;top:495;width:108;height:230;mso-wrap-style:none" filled="f" stroked="f">
              <v:textbox style="mso-next-textbox:#_x0000_s1055;mso-fit-shape-to-text:t" inset="0,0,0,0">
                <w:txbxContent>
                  <w:p w:rsidR="005B3DC1" w:rsidRDefault="005B3DC1" w:rsidP="007B6DF7"/>
                </w:txbxContent>
              </v:textbox>
            </v:rect>
            <v:rect id="_x0000_s1056" style="position:absolute;left:1035;top:555;width:514;height:230;mso-wrap-style:none" filled="f" stroked="f">
              <v:textbox style="mso-next-textbox:#_x0000_s1056;mso-fit-shape-to-text:t" inset="0,0,0,0">
                <w:txbxContent>
                  <w:p w:rsidR="005B3DC1" w:rsidRPr="00B07A87" w:rsidRDefault="005B3DC1" w:rsidP="007B6DF7">
                    <w:pPr>
                      <w:rPr>
                        <w:i/>
                      </w:rPr>
                    </w:pPr>
                    <w:r w:rsidRPr="00B07A87">
                      <w:rPr>
                        <w:i/>
                        <w:color w:val="000000"/>
                        <w:lang w:val="en-US"/>
                      </w:rPr>
                      <w:t>Cmin</w:t>
                    </w:r>
                  </w:p>
                </w:txbxContent>
              </v:textbox>
            </v:rect>
            <v:rect id="_x0000_s1057" style="position:absolute;left:720;top:540;width:1095;height:1" fillcolor="black"/>
            <v:rect id="_x0000_s1058" style="position:absolute;left:1800;top:360;width:156;height:230;mso-wrap-style:none" filled="f" stroked="f">
              <v:textbox style="mso-next-textbox:#_x0000_s1058;mso-fit-shape-to-text:t" inset="0,0,0,0">
                <w:txbxContent>
                  <w:p w:rsidR="005B3DC1" w:rsidRPr="003E44E9" w:rsidRDefault="005B3DC1" w:rsidP="007B6DF7">
                    <w:r>
                      <w:rPr>
                        <w:color w:val="000000"/>
                      </w:rPr>
                      <w:t xml:space="preserve"> х</w:t>
                    </w:r>
                  </w:p>
                </w:txbxContent>
              </v:textbox>
            </v:rect>
            <v:rect id="_x0000_s1059" style="position:absolute;left:1980;top:360;width:540;height:360" filled="f" stroked="f">
              <v:textbox style="mso-next-textbox:#_x0000_s1059" inset="0,0,0,0">
                <w:txbxContent>
                  <w:p w:rsidR="005B3DC1" w:rsidRDefault="005B3DC1" w:rsidP="007B6DF7">
                    <w:r>
                      <w:rPr>
                        <w:color w:val="000000"/>
                        <w:lang w:val="en-US"/>
                      </w:rPr>
                      <w:t>100</w:t>
                    </w:r>
                  </w:p>
                </w:txbxContent>
              </v:textbox>
            </v:rect>
            <w10:anchorlock/>
          </v:group>
        </w:pict>
      </w:r>
    </w:p>
    <w:p w:rsidR="00CD2FDE" w:rsidRPr="007B6DF7" w:rsidRDefault="00CD2FDE" w:rsidP="007B6DF7">
      <w:pPr>
        <w:ind w:firstLine="720"/>
        <w:jc w:val="both"/>
        <w:rPr>
          <w:rFonts w:ascii="Times New Roman" w:hAnsi="Times New Roman" w:cs="Times New Roman"/>
          <w:sz w:val="28"/>
          <w:szCs w:val="28"/>
        </w:rPr>
      </w:pPr>
      <w:r w:rsidRPr="007B6DF7">
        <w:rPr>
          <w:rFonts w:ascii="Times New Roman" w:hAnsi="Times New Roman" w:cs="Times New Roman"/>
          <w:sz w:val="28"/>
          <w:szCs w:val="28"/>
        </w:rPr>
        <w:t xml:space="preserve">где: </w:t>
      </w:r>
    </w:p>
    <w:p w:rsidR="00CD2FDE" w:rsidRPr="007B6DF7" w:rsidRDefault="001F5D12" w:rsidP="007B6DF7">
      <w:pPr>
        <w:ind w:firstLine="720"/>
        <w:jc w:val="both"/>
        <w:rPr>
          <w:rFonts w:ascii="Times New Roman" w:hAnsi="Times New Roman" w:cs="Times New Roman"/>
          <w:sz w:val="28"/>
          <w:szCs w:val="28"/>
        </w:rPr>
      </w:pPr>
      <w:r>
        <w:rPr>
          <w:noProof/>
        </w:rPr>
        <w:pict>
          <v:rect id="_x0000_s1060" style="position:absolute;left:0;text-align:left;margin-left:18pt;margin-top:3pt;width:14.9pt;height:25.85pt;z-index:3;mso-wrap-style:none" filled="f" stroked="f">
            <v:textbox style="mso-next-textbox:#_x0000_s1060;mso-fit-shape-to-text:t" inset="0,0,0,0">
              <w:txbxContent>
                <w:p w:rsidR="005B3DC1" w:rsidRPr="00B07A87" w:rsidRDefault="005B3DC1" w:rsidP="007B6DF7">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CD2FDE" w:rsidRPr="007B6DF7">
        <w:rPr>
          <w:rFonts w:ascii="Times New Roman" w:hAnsi="Times New Roman" w:cs="Times New Roman"/>
          <w:sz w:val="28"/>
          <w:szCs w:val="28"/>
        </w:rPr>
        <w:t> - рейтинг, присуждаемый i-й заявке по указанному критерию;</w:t>
      </w:r>
    </w:p>
    <w:p w:rsidR="00CD2FDE" w:rsidRPr="007B6DF7" w:rsidRDefault="00CD2FDE" w:rsidP="007B6DF7">
      <w:pPr>
        <w:ind w:firstLine="720"/>
        <w:jc w:val="both"/>
        <w:rPr>
          <w:rFonts w:ascii="Times New Roman" w:hAnsi="Times New Roman" w:cs="Times New Roman"/>
          <w:sz w:val="28"/>
          <w:szCs w:val="28"/>
        </w:rPr>
      </w:pPr>
      <w:r w:rsidRPr="007B6DF7">
        <w:rPr>
          <w:rFonts w:ascii="Times New Roman" w:hAnsi="Times New Roman" w:cs="Times New Roman"/>
          <w:sz w:val="28"/>
          <w:szCs w:val="28"/>
          <w:lang w:val="en-US"/>
        </w:rPr>
        <w:t>Cmin</w:t>
      </w:r>
      <w:r w:rsidRPr="007B6DF7">
        <w:rPr>
          <w:rFonts w:ascii="Times New Roman" w:hAnsi="Times New Roman" w:cs="Times New Roman"/>
          <w:sz w:val="28"/>
          <w:szCs w:val="28"/>
        </w:rPr>
        <w:t xml:space="preserve"> - минимальный срок предоставления гарантии качества товара, работ, услуг, установленный </w:t>
      </w:r>
      <w:r>
        <w:rPr>
          <w:rFonts w:ascii="Times New Roman" w:hAnsi="Times New Roman" w:cs="Times New Roman"/>
          <w:sz w:val="28"/>
          <w:szCs w:val="28"/>
        </w:rPr>
        <w:t>предприятие</w:t>
      </w:r>
      <w:r w:rsidRPr="007B6DF7">
        <w:rPr>
          <w:rFonts w:ascii="Times New Roman" w:hAnsi="Times New Roman" w:cs="Times New Roman"/>
          <w:sz w:val="28"/>
          <w:szCs w:val="28"/>
        </w:rPr>
        <w:t>м в документации о закупке;</w:t>
      </w:r>
    </w:p>
    <w:p w:rsidR="00CD2FDE" w:rsidRPr="007B6DF7" w:rsidRDefault="00CD2FDE" w:rsidP="007B6DF7">
      <w:pPr>
        <w:ind w:firstLine="720"/>
        <w:jc w:val="both"/>
        <w:rPr>
          <w:rFonts w:ascii="Times New Roman" w:hAnsi="Times New Roman" w:cs="Times New Roman"/>
          <w:sz w:val="28"/>
          <w:szCs w:val="28"/>
        </w:rPr>
      </w:pPr>
      <w:r w:rsidRPr="007B6DF7">
        <w:rPr>
          <w:rFonts w:ascii="Times New Roman" w:hAnsi="Times New Roman" w:cs="Times New Roman"/>
          <w:sz w:val="28"/>
          <w:szCs w:val="28"/>
          <w:lang w:val="en-US"/>
        </w:rPr>
        <w:t>Ci</w:t>
      </w:r>
      <w:r w:rsidRPr="007B6DF7">
        <w:rPr>
          <w:rFonts w:ascii="Times New Roman" w:hAnsi="Times New Roman" w:cs="Times New Roman"/>
          <w:sz w:val="28"/>
          <w:szCs w:val="28"/>
        </w:rPr>
        <w:t xml:space="preserve"> - предложение i-го участника по сроку гарантии качества товара, работ, услуг.</w:t>
      </w:r>
    </w:p>
    <w:p w:rsidR="00CD2FDE" w:rsidRPr="007B6DF7" w:rsidRDefault="00CD2FDE" w:rsidP="007B6DF7">
      <w:pPr>
        <w:ind w:firstLine="720"/>
        <w:jc w:val="both"/>
        <w:rPr>
          <w:rFonts w:ascii="Times New Roman" w:hAnsi="Times New Roman" w:cs="Times New Roman"/>
          <w:sz w:val="28"/>
          <w:szCs w:val="28"/>
        </w:rPr>
      </w:pPr>
      <w:r w:rsidRPr="007B6DF7">
        <w:rPr>
          <w:rFonts w:ascii="Times New Roman" w:hAnsi="Times New Roman" w:cs="Times New Roman"/>
          <w:sz w:val="28"/>
          <w:szCs w:val="28"/>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CD2FDE" w:rsidRPr="007B6DF7" w:rsidRDefault="00CD2FDE" w:rsidP="007B6DF7">
      <w:pPr>
        <w:ind w:firstLine="720"/>
        <w:jc w:val="both"/>
        <w:rPr>
          <w:rFonts w:ascii="Times New Roman" w:hAnsi="Times New Roman" w:cs="Times New Roman"/>
          <w:sz w:val="28"/>
          <w:szCs w:val="28"/>
        </w:rPr>
      </w:pPr>
      <w:r w:rsidRPr="007B6DF7">
        <w:rPr>
          <w:rFonts w:ascii="Times New Roman" w:hAnsi="Times New Roman" w:cs="Times New Roman"/>
          <w:sz w:val="28"/>
          <w:szCs w:val="28"/>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D2FDE" w:rsidRPr="007B6DF7" w:rsidRDefault="00CD2FDE" w:rsidP="007B6DF7">
      <w:pPr>
        <w:widowControl/>
        <w:numPr>
          <w:ilvl w:val="1"/>
          <w:numId w:val="31"/>
        </w:numPr>
        <w:jc w:val="both"/>
        <w:rPr>
          <w:rFonts w:ascii="Times New Roman" w:hAnsi="Times New Roman" w:cs="Times New Roman"/>
          <w:sz w:val="28"/>
          <w:szCs w:val="28"/>
        </w:rPr>
      </w:pPr>
      <w:r w:rsidRPr="007B6DF7">
        <w:rPr>
          <w:rFonts w:ascii="Times New Roman" w:hAnsi="Times New Roman" w:cs="Times New Roman"/>
          <w:sz w:val="28"/>
          <w:szCs w:val="28"/>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CD2FDE" w:rsidRPr="007B6DF7" w:rsidRDefault="00CD2FDE" w:rsidP="007B6DF7">
      <w:pPr>
        <w:widowControl/>
        <w:numPr>
          <w:ilvl w:val="1"/>
          <w:numId w:val="31"/>
        </w:numPr>
        <w:jc w:val="both"/>
        <w:rPr>
          <w:rFonts w:ascii="Times New Roman" w:hAnsi="Times New Roman" w:cs="Times New Roman"/>
          <w:sz w:val="28"/>
          <w:szCs w:val="28"/>
        </w:rPr>
      </w:pPr>
      <w:r w:rsidRPr="007B6DF7">
        <w:rPr>
          <w:rFonts w:ascii="Times New Roman" w:hAnsi="Times New Roman" w:cs="Times New Roman"/>
          <w:sz w:val="28"/>
          <w:szCs w:val="28"/>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CD2FDE" w:rsidRPr="007B6DF7" w:rsidRDefault="00CD2FDE" w:rsidP="007B6DF7">
      <w:pPr>
        <w:rPr>
          <w:rFonts w:ascii="Times New Roman" w:hAnsi="Times New Roman" w:cs="Times New Roman"/>
          <w:sz w:val="28"/>
          <w:szCs w:val="28"/>
        </w:rPr>
      </w:pPr>
    </w:p>
    <w:p w:rsidR="00CD2FDE" w:rsidRDefault="002507B0" w:rsidP="002507B0">
      <w:pPr>
        <w:shd w:val="clear" w:color="auto" w:fill="FFFFFF"/>
        <w:tabs>
          <w:tab w:val="left" w:pos="1171"/>
        </w:tabs>
        <w:jc w:val="both"/>
        <w:rPr>
          <w:rFonts w:ascii="Times New Roman" w:hAnsi="Times New Roman" w:cs="Times New Roman"/>
          <w:sz w:val="28"/>
          <w:szCs w:val="28"/>
        </w:rPr>
      </w:pPr>
      <w:r>
        <w:rPr>
          <w:rFonts w:ascii="Times New Roman" w:hAnsi="Times New Roman" w:cs="Times New Roman"/>
          <w:sz w:val="28"/>
          <w:szCs w:val="28"/>
        </w:rPr>
        <w:lastRenderedPageBreak/>
        <w:pict>
          <v:shape id="_x0000_i1029" type="#_x0000_t75" style="width:493.5pt;height:679.5pt">
            <v:imagedata r:id="rId12" o:title="подписи"/>
          </v:shape>
        </w:pict>
      </w:r>
    </w:p>
    <w:p w:rsidR="002507B0" w:rsidRDefault="002507B0" w:rsidP="002507B0">
      <w:pPr>
        <w:shd w:val="clear" w:color="auto" w:fill="FFFFFF"/>
        <w:tabs>
          <w:tab w:val="left" w:pos="1171"/>
        </w:tabs>
        <w:jc w:val="both"/>
        <w:rPr>
          <w:rFonts w:ascii="Times New Roman" w:hAnsi="Times New Roman" w:cs="Times New Roman"/>
          <w:sz w:val="28"/>
          <w:szCs w:val="28"/>
        </w:rPr>
      </w:pPr>
    </w:p>
    <w:p w:rsidR="002507B0" w:rsidRDefault="002507B0" w:rsidP="002507B0">
      <w:pPr>
        <w:shd w:val="clear" w:color="auto" w:fill="FFFFFF"/>
        <w:tabs>
          <w:tab w:val="left" w:pos="1171"/>
        </w:tabs>
        <w:jc w:val="both"/>
        <w:rPr>
          <w:rFonts w:ascii="Times New Roman" w:hAnsi="Times New Roman" w:cs="Times New Roman"/>
          <w:sz w:val="28"/>
          <w:szCs w:val="28"/>
        </w:rPr>
      </w:pPr>
    </w:p>
    <w:p w:rsidR="002507B0" w:rsidRDefault="002507B0" w:rsidP="002507B0">
      <w:pPr>
        <w:shd w:val="clear" w:color="auto" w:fill="FFFFFF"/>
        <w:tabs>
          <w:tab w:val="left" w:pos="1171"/>
        </w:tabs>
        <w:jc w:val="both"/>
        <w:rPr>
          <w:rFonts w:ascii="Times New Roman" w:hAnsi="Times New Roman" w:cs="Times New Roman"/>
          <w:sz w:val="28"/>
          <w:szCs w:val="28"/>
        </w:rPr>
      </w:pPr>
    </w:p>
    <w:p w:rsidR="002507B0" w:rsidRPr="007B6DF7" w:rsidRDefault="002507B0" w:rsidP="002507B0">
      <w:pPr>
        <w:shd w:val="clear" w:color="auto" w:fill="FFFFFF"/>
        <w:tabs>
          <w:tab w:val="left" w:pos="1171"/>
        </w:tabs>
        <w:jc w:val="both"/>
        <w:rPr>
          <w:rFonts w:ascii="Times New Roman" w:hAnsi="Times New Roman" w:cs="Times New Roman"/>
          <w:sz w:val="28"/>
          <w:szCs w:val="28"/>
        </w:rPr>
      </w:pPr>
      <w:bookmarkStart w:id="201" w:name="_GoBack"/>
      <w:r>
        <w:rPr>
          <w:rFonts w:ascii="Times New Roman" w:hAnsi="Times New Roman" w:cs="Times New Roman"/>
          <w:sz w:val="28"/>
          <w:szCs w:val="28"/>
        </w:rPr>
        <w:lastRenderedPageBreak/>
        <w:pict>
          <v:shape id="_x0000_i1030" type="#_x0000_t75" style="width:498.75pt;height:660.75pt">
            <v:imagedata r:id="rId13" o:title="последняя стр"/>
          </v:shape>
        </w:pict>
      </w:r>
      <w:bookmarkEnd w:id="201"/>
    </w:p>
    <w:sectPr w:rsidR="002507B0" w:rsidRPr="007B6DF7" w:rsidSect="008435CC">
      <w:footerReference w:type="even"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12" w:rsidRDefault="001F5D12">
      <w:r>
        <w:separator/>
      </w:r>
    </w:p>
  </w:endnote>
  <w:endnote w:type="continuationSeparator" w:id="0">
    <w:p w:rsidR="001F5D12" w:rsidRDefault="001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C1" w:rsidRDefault="005B3DC1" w:rsidP="008435CC">
    <w:pPr>
      <w:pStyle w:val="af"/>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5B3DC1" w:rsidRDefault="005B3DC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C1" w:rsidRDefault="005B3DC1" w:rsidP="008435CC">
    <w:pPr>
      <w:pStyle w:val="af"/>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separate"/>
    </w:r>
    <w:r w:rsidR="002507B0">
      <w:rPr>
        <w:rStyle w:val="af1"/>
        <w:rFonts w:cs="Arial"/>
        <w:noProof/>
      </w:rPr>
      <w:t>102</w:t>
    </w:r>
    <w:r>
      <w:rPr>
        <w:rStyle w:val="af1"/>
        <w:rFonts w:cs="Arial"/>
      </w:rPr>
      <w:fldChar w:fldCharType="end"/>
    </w:r>
  </w:p>
  <w:p w:rsidR="005B3DC1" w:rsidRDefault="005B3D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12" w:rsidRDefault="001F5D12">
      <w:r>
        <w:separator/>
      </w:r>
    </w:p>
  </w:footnote>
  <w:footnote w:type="continuationSeparator" w:id="0">
    <w:p w:rsidR="001F5D12" w:rsidRDefault="001F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DC64940"/>
    <w:lvl w:ilvl="0">
      <w:start w:val="1"/>
      <w:numFmt w:val="decimal"/>
      <w:lvlText w:val="%1."/>
      <w:lvlJc w:val="left"/>
      <w:pPr>
        <w:tabs>
          <w:tab w:val="num" w:pos="643"/>
        </w:tabs>
        <w:ind w:left="643" w:hanging="360"/>
      </w:pPr>
      <w:rPr>
        <w:rFonts w:cs="Times New Roman"/>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0E15F6"/>
    <w:multiLevelType w:val="multilevel"/>
    <w:tmpl w:val="6E30AEE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7017BE3"/>
    <w:multiLevelType w:val="hybridMultilevel"/>
    <w:tmpl w:val="063A5A28"/>
    <w:lvl w:ilvl="0" w:tplc="D9BC88F6">
      <w:start w:val="1"/>
      <w:numFmt w:val="decimal"/>
      <w:lvlText w:val="%1."/>
      <w:lvlJc w:val="left"/>
      <w:pPr>
        <w:ind w:left="4719" w:hanging="1035"/>
      </w:pPr>
      <w:rPr>
        <w:rFonts w:cs="Times New Roman" w:hint="default"/>
      </w:rPr>
    </w:lvl>
    <w:lvl w:ilvl="1" w:tplc="04190019" w:tentative="1">
      <w:start w:val="1"/>
      <w:numFmt w:val="lowerLetter"/>
      <w:lvlText w:val="%2."/>
      <w:lvlJc w:val="left"/>
      <w:pPr>
        <w:ind w:left="4416" w:hanging="360"/>
      </w:pPr>
      <w:rPr>
        <w:rFonts w:cs="Times New Roman"/>
      </w:rPr>
    </w:lvl>
    <w:lvl w:ilvl="2" w:tplc="0419001B" w:tentative="1">
      <w:start w:val="1"/>
      <w:numFmt w:val="lowerRoman"/>
      <w:lvlText w:val="%3."/>
      <w:lvlJc w:val="right"/>
      <w:pPr>
        <w:ind w:left="5136" w:hanging="180"/>
      </w:pPr>
      <w:rPr>
        <w:rFonts w:cs="Times New Roman"/>
      </w:rPr>
    </w:lvl>
    <w:lvl w:ilvl="3" w:tplc="0419000F" w:tentative="1">
      <w:start w:val="1"/>
      <w:numFmt w:val="decimal"/>
      <w:lvlText w:val="%4."/>
      <w:lvlJc w:val="left"/>
      <w:pPr>
        <w:ind w:left="5856" w:hanging="360"/>
      </w:pPr>
      <w:rPr>
        <w:rFonts w:cs="Times New Roman"/>
      </w:rPr>
    </w:lvl>
    <w:lvl w:ilvl="4" w:tplc="04190019" w:tentative="1">
      <w:start w:val="1"/>
      <w:numFmt w:val="lowerLetter"/>
      <w:lvlText w:val="%5."/>
      <w:lvlJc w:val="left"/>
      <w:pPr>
        <w:ind w:left="6576" w:hanging="360"/>
      </w:pPr>
      <w:rPr>
        <w:rFonts w:cs="Times New Roman"/>
      </w:rPr>
    </w:lvl>
    <w:lvl w:ilvl="5" w:tplc="0419001B" w:tentative="1">
      <w:start w:val="1"/>
      <w:numFmt w:val="lowerRoman"/>
      <w:lvlText w:val="%6."/>
      <w:lvlJc w:val="right"/>
      <w:pPr>
        <w:ind w:left="7296" w:hanging="180"/>
      </w:pPr>
      <w:rPr>
        <w:rFonts w:cs="Times New Roman"/>
      </w:rPr>
    </w:lvl>
    <w:lvl w:ilvl="6" w:tplc="0419000F" w:tentative="1">
      <w:start w:val="1"/>
      <w:numFmt w:val="decimal"/>
      <w:lvlText w:val="%7."/>
      <w:lvlJc w:val="left"/>
      <w:pPr>
        <w:ind w:left="8016" w:hanging="360"/>
      </w:pPr>
      <w:rPr>
        <w:rFonts w:cs="Times New Roman"/>
      </w:rPr>
    </w:lvl>
    <w:lvl w:ilvl="7" w:tplc="04190019" w:tentative="1">
      <w:start w:val="1"/>
      <w:numFmt w:val="lowerLetter"/>
      <w:lvlText w:val="%8."/>
      <w:lvlJc w:val="left"/>
      <w:pPr>
        <w:ind w:left="8736" w:hanging="360"/>
      </w:pPr>
      <w:rPr>
        <w:rFonts w:cs="Times New Roman"/>
      </w:rPr>
    </w:lvl>
    <w:lvl w:ilvl="8" w:tplc="0419001B" w:tentative="1">
      <w:start w:val="1"/>
      <w:numFmt w:val="lowerRoman"/>
      <w:lvlText w:val="%9."/>
      <w:lvlJc w:val="right"/>
      <w:pPr>
        <w:ind w:left="9456" w:hanging="180"/>
      </w:pPr>
      <w:rPr>
        <w:rFonts w:cs="Times New Roman"/>
      </w:rPr>
    </w:lvl>
  </w:abstractNum>
  <w:abstractNum w:abstractNumId="5">
    <w:nsid w:val="33004E0E"/>
    <w:multiLevelType w:val="hybridMultilevel"/>
    <w:tmpl w:val="38381A78"/>
    <w:lvl w:ilvl="0" w:tplc="06AC5346">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47B0168"/>
    <w:multiLevelType w:val="multilevel"/>
    <w:tmpl w:val="1CCC4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nsid w:val="3A062F99"/>
    <w:multiLevelType w:val="hybridMultilevel"/>
    <w:tmpl w:val="587031EE"/>
    <w:lvl w:ilvl="0" w:tplc="D22ECEA4">
      <w:start w:val="1"/>
      <w:numFmt w:val="decimal"/>
      <w:lvlText w:val="%1."/>
      <w:lvlJc w:val="left"/>
      <w:pPr>
        <w:ind w:left="786" w:hanging="360"/>
      </w:pPr>
      <w:rPr>
        <w:rFonts w:cs="Times New Roman" w:hint="default"/>
        <w:b w:val="0"/>
        <w:i w:val="0"/>
        <w:color w:val="auto"/>
        <w:sz w:val="2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10">
    <w:nsid w:val="43A842E8"/>
    <w:multiLevelType w:val="hybridMultilevel"/>
    <w:tmpl w:val="FE66295A"/>
    <w:lvl w:ilvl="0" w:tplc="63D6749C">
      <w:start w:val="1"/>
      <w:numFmt w:val="bullet"/>
      <w:lvlText w:val="-"/>
      <w:lvlJc w:val="left"/>
      <w:pPr>
        <w:tabs>
          <w:tab w:val="num" w:pos="2345"/>
        </w:tabs>
        <w:ind w:left="2345"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59A5F70"/>
    <w:multiLevelType w:val="multilevel"/>
    <w:tmpl w:val="175EC70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3">
    <w:nsid w:val="4D9B7055"/>
    <w:multiLevelType w:val="hybridMultilevel"/>
    <w:tmpl w:val="2982BB9A"/>
    <w:lvl w:ilvl="0" w:tplc="0C7AE7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5886807"/>
    <w:multiLevelType w:val="multilevel"/>
    <w:tmpl w:val="3104D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7550453"/>
    <w:multiLevelType w:val="multilevel"/>
    <w:tmpl w:val="5674183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D773F5C"/>
    <w:multiLevelType w:val="multilevel"/>
    <w:tmpl w:val="CF602AB0"/>
    <w:lvl w:ilvl="0">
      <w:start w:val="7"/>
      <w:numFmt w:val="decimal"/>
      <w:lvlText w:val="%1."/>
      <w:lvlJc w:val="left"/>
      <w:pPr>
        <w:tabs>
          <w:tab w:val="num" w:pos="585"/>
        </w:tabs>
        <w:ind w:left="585" w:hanging="585"/>
      </w:pPr>
      <w:rPr>
        <w:rFonts w:cs="Times New Roman" w:hint="default"/>
        <w:b w:val="0"/>
      </w:rPr>
    </w:lvl>
    <w:lvl w:ilvl="1">
      <w:start w:val="8"/>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nsid w:val="6E65736B"/>
    <w:multiLevelType w:val="multilevel"/>
    <w:tmpl w:val="5F884F8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19"/>
  </w:num>
  <w:num w:numId="20">
    <w:abstractNumId w:val="3"/>
  </w:num>
  <w:num w:numId="21">
    <w:abstractNumId w:val="12"/>
  </w:num>
  <w:num w:numId="22">
    <w:abstractNumId w:val="16"/>
  </w:num>
  <w:num w:numId="23">
    <w:abstractNumId w:val="9"/>
  </w:num>
  <w:num w:numId="24">
    <w:abstractNumId w:val="4"/>
  </w:num>
  <w:num w:numId="25">
    <w:abstractNumId w:val="5"/>
  </w:num>
  <w:num w:numId="26">
    <w:abstractNumId w:val="17"/>
  </w:num>
  <w:num w:numId="27">
    <w:abstractNumId w:val="1"/>
  </w:num>
  <w:num w:numId="28">
    <w:abstractNumId w:val="15"/>
  </w:num>
  <w:num w:numId="29">
    <w:abstractNumId w:val="18"/>
  </w:num>
  <w:num w:numId="30">
    <w:abstractNumId w:val="2"/>
  </w:num>
  <w:num w:numId="31">
    <w:abstractNumId w:val="11"/>
  </w:num>
  <w:num w:numId="32">
    <w:abstractNumId w:val="13"/>
  </w:num>
  <w:num w:numId="33">
    <w:abstractNumId w:val="10"/>
  </w:num>
  <w:num w:numId="34">
    <w:abstractNumId w:val="6"/>
  </w:num>
  <w:num w:numId="35">
    <w:abstractNumId w:val="14"/>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11A"/>
    <w:rsid w:val="00000A7F"/>
    <w:rsid w:val="00014ECF"/>
    <w:rsid w:val="0002518F"/>
    <w:rsid w:val="000416B2"/>
    <w:rsid w:val="00061C7C"/>
    <w:rsid w:val="00062C14"/>
    <w:rsid w:val="00066C4A"/>
    <w:rsid w:val="000703DB"/>
    <w:rsid w:val="00070BB6"/>
    <w:rsid w:val="000843D4"/>
    <w:rsid w:val="00085EB3"/>
    <w:rsid w:val="0009099C"/>
    <w:rsid w:val="00094FBC"/>
    <w:rsid w:val="00097AF5"/>
    <w:rsid w:val="000A1037"/>
    <w:rsid w:val="000A164B"/>
    <w:rsid w:val="000B6BC9"/>
    <w:rsid w:val="000C1814"/>
    <w:rsid w:val="000D1183"/>
    <w:rsid w:val="000D5896"/>
    <w:rsid w:val="000D76B2"/>
    <w:rsid w:val="000F034A"/>
    <w:rsid w:val="000F5177"/>
    <w:rsid w:val="0010104A"/>
    <w:rsid w:val="001017C9"/>
    <w:rsid w:val="00102022"/>
    <w:rsid w:val="001131C3"/>
    <w:rsid w:val="0011355E"/>
    <w:rsid w:val="00124372"/>
    <w:rsid w:val="00125400"/>
    <w:rsid w:val="00126315"/>
    <w:rsid w:val="00135BC4"/>
    <w:rsid w:val="0014489B"/>
    <w:rsid w:val="00150077"/>
    <w:rsid w:val="00160549"/>
    <w:rsid w:val="00161D78"/>
    <w:rsid w:val="001653BE"/>
    <w:rsid w:val="0016730C"/>
    <w:rsid w:val="001718C4"/>
    <w:rsid w:val="00172FF0"/>
    <w:rsid w:val="00180927"/>
    <w:rsid w:val="00185AAB"/>
    <w:rsid w:val="00187B4C"/>
    <w:rsid w:val="00194970"/>
    <w:rsid w:val="001955A7"/>
    <w:rsid w:val="001A5478"/>
    <w:rsid w:val="001B4443"/>
    <w:rsid w:val="001F5D12"/>
    <w:rsid w:val="00214179"/>
    <w:rsid w:val="002239B7"/>
    <w:rsid w:val="00231C24"/>
    <w:rsid w:val="00240A84"/>
    <w:rsid w:val="002507B0"/>
    <w:rsid w:val="00261C8C"/>
    <w:rsid w:val="00263830"/>
    <w:rsid w:val="0027100E"/>
    <w:rsid w:val="00275C89"/>
    <w:rsid w:val="00275DB6"/>
    <w:rsid w:val="002816DD"/>
    <w:rsid w:val="002820EE"/>
    <w:rsid w:val="00282F84"/>
    <w:rsid w:val="002B3050"/>
    <w:rsid w:val="002B4CBD"/>
    <w:rsid w:val="002C3514"/>
    <w:rsid w:val="002C6268"/>
    <w:rsid w:val="002C6306"/>
    <w:rsid w:val="002D0F4C"/>
    <w:rsid w:val="002D341B"/>
    <w:rsid w:val="002F02B7"/>
    <w:rsid w:val="002F3911"/>
    <w:rsid w:val="003029AE"/>
    <w:rsid w:val="003317B9"/>
    <w:rsid w:val="003408F2"/>
    <w:rsid w:val="00341CEC"/>
    <w:rsid w:val="003545DA"/>
    <w:rsid w:val="0035506C"/>
    <w:rsid w:val="00362DF7"/>
    <w:rsid w:val="00385EC0"/>
    <w:rsid w:val="00387529"/>
    <w:rsid w:val="00393BB1"/>
    <w:rsid w:val="00395AB1"/>
    <w:rsid w:val="003A25F6"/>
    <w:rsid w:val="003B2604"/>
    <w:rsid w:val="003C10FA"/>
    <w:rsid w:val="003C50BF"/>
    <w:rsid w:val="003C52FD"/>
    <w:rsid w:val="003D1B3D"/>
    <w:rsid w:val="003D3BC4"/>
    <w:rsid w:val="003D614D"/>
    <w:rsid w:val="003D78C3"/>
    <w:rsid w:val="003E44E9"/>
    <w:rsid w:val="003E762C"/>
    <w:rsid w:val="003F2FF2"/>
    <w:rsid w:val="003F69EC"/>
    <w:rsid w:val="00403E22"/>
    <w:rsid w:val="004058D3"/>
    <w:rsid w:val="004109C3"/>
    <w:rsid w:val="004275AC"/>
    <w:rsid w:val="00445242"/>
    <w:rsid w:val="0046115E"/>
    <w:rsid w:val="00475B92"/>
    <w:rsid w:val="004843BA"/>
    <w:rsid w:val="004902E3"/>
    <w:rsid w:val="00493611"/>
    <w:rsid w:val="004C68F7"/>
    <w:rsid w:val="004D53EB"/>
    <w:rsid w:val="004E2563"/>
    <w:rsid w:val="004E5D1F"/>
    <w:rsid w:val="0050490C"/>
    <w:rsid w:val="00506EC0"/>
    <w:rsid w:val="00512884"/>
    <w:rsid w:val="00513CBE"/>
    <w:rsid w:val="00520F2A"/>
    <w:rsid w:val="00537DF0"/>
    <w:rsid w:val="00537EF4"/>
    <w:rsid w:val="00562B5A"/>
    <w:rsid w:val="0056512F"/>
    <w:rsid w:val="00566B05"/>
    <w:rsid w:val="0057092E"/>
    <w:rsid w:val="00573DDB"/>
    <w:rsid w:val="00580D79"/>
    <w:rsid w:val="005820C1"/>
    <w:rsid w:val="005A1E0A"/>
    <w:rsid w:val="005A41C5"/>
    <w:rsid w:val="005B3DC1"/>
    <w:rsid w:val="005B4EC5"/>
    <w:rsid w:val="005D36FA"/>
    <w:rsid w:val="005F5CCE"/>
    <w:rsid w:val="0060033F"/>
    <w:rsid w:val="0060244D"/>
    <w:rsid w:val="00602544"/>
    <w:rsid w:val="00603E5E"/>
    <w:rsid w:val="00622F6E"/>
    <w:rsid w:val="00625FE5"/>
    <w:rsid w:val="0063147E"/>
    <w:rsid w:val="00670312"/>
    <w:rsid w:val="00677290"/>
    <w:rsid w:val="006830DF"/>
    <w:rsid w:val="006C65C8"/>
    <w:rsid w:val="006D556A"/>
    <w:rsid w:val="006E161D"/>
    <w:rsid w:val="006E7DD9"/>
    <w:rsid w:val="00705D4E"/>
    <w:rsid w:val="007266AD"/>
    <w:rsid w:val="00730CAE"/>
    <w:rsid w:val="007355A6"/>
    <w:rsid w:val="00742BEC"/>
    <w:rsid w:val="007442A6"/>
    <w:rsid w:val="00744DD6"/>
    <w:rsid w:val="00746BB5"/>
    <w:rsid w:val="00750906"/>
    <w:rsid w:val="0076048D"/>
    <w:rsid w:val="007825A0"/>
    <w:rsid w:val="00782D1A"/>
    <w:rsid w:val="00791A76"/>
    <w:rsid w:val="00791CA7"/>
    <w:rsid w:val="00793295"/>
    <w:rsid w:val="007974C8"/>
    <w:rsid w:val="007A07FC"/>
    <w:rsid w:val="007A66E9"/>
    <w:rsid w:val="007A788B"/>
    <w:rsid w:val="007B6349"/>
    <w:rsid w:val="007B6DF7"/>
    <w:rsid w:val="007C1510"/>
    <w:rsid w:val="007C18E0"/>
    <w:rsid w:val="007C5DA8"/>
    <w:rsid w:val="007E68D4"/>
    <w:rsid w:val="007F6180"/>
    <w:rsid w:val="00840010"/>
    <w:rsid w:val="0084289A"/>
    <w:rsid w:val="008432E8"/>
    <w:rsid w:val="008435CC"/>
    <w:rsid w:val="008545F0"/>
    <w:rsid w:val="008568A6"/>
    <w:rsid w:val="008573F2"/>
    <w:rsid w:val="00870900"/>
    <w:rsid w:val="008C0EAA"/>
    <w:rsid w:val="008E0945"/>
    <w:rsid w:val="008E095D"/>
    <w:rsid w:val="008E3B38"/>
    <w:rsid w:val="00920DDE"/>
    <w:rsid w:val="00921B38"/>
    <w:rsid w:val="00931294"/>
    <w:rsid w:val="00935364"/>
    <w:rsid w:val="00946F07"/>
    <w:rsid w:val="00953E74"/>
    <w:rsid w:val="009548A9"/>
    <w:rsid w:val="00956AC9"/>
    <w:rsid w:val="00960AF5"/>
    <w:rsid w:val="009631E3"/>
    <w:rsid w:val="00966F2B"/>
    <w:rsid w:val="0098365B"/>
    <w:rsid w:val="009848E0"/>
    <w:rsid w:val="009A614A"/>
    <w:rsid w:val="009B2B03"/>
    <w:rsid w:val="009B31A3"/>
    <w:rsid w:val="009B391B"/>
    <w:rsid w:val="009B69AA"/>
    <w:rsid w:val="009C4D4B"/>
    <w:rsid w:val="009D51E8"/>
    <w:rsid w:val="009E0744"/>
    <w:rsid w:val="009E07CD"/>
    <w:rsid w:val="009F1886"/>
    <w:rsid w:val="009F3AF2"/>
    <w:rsid w:val="00A00766"/>
    <w:rsid w:val="00A02E05"/>
    <w:rsid w:val="00A02FAC"/>
    <w:rsid w:val="00A03C2F"/>
    <w:rsid w:val="00A30B12"/>
    <w:rsid w:val="00A36BC7"/>
    <w:rsid w:val="00A426DA"/>
    <w:rsid w:val="00A44AF6"/>
    <w:rsid w:val="00A62D10"/>
    <w:rsid w:val="00A6471A"/>
    <w:rsid w:val="00A777AC"/>
    <w:rsid w:val="00A82354"/>
    <w:rsid w:val="00A90A3E"/>
    <w:rsid w:val="00A932FF"/>
    <w:rsid w:val="00AA087C"/>
    <w:rsid w:val="00AA1E9A"/>
    <w:rsid w:val="00AA4D58"/>
    <w:rsid w:val="00AA71F1"/>
    <w:rsid w:val="00AC0238"/>
    <w:rsid w:val="00AC0A66"/>
    <w:rsid w:val="00AD0DAD"/>
    <w:rsid w:val="00AD151D"/>
    <w:rsid w:val="00AD3FD5"/>
    <w:rsid w:val="00AE41E7"/>
    <w:rsid w:val="00B03927"/>
    <w:rsid w:val="00B07A87"/>
    <w:rsid w:val="00B14AB2"/>
    <w:rsid w:val="00B2640C"/>
    <w:rsid w:val="00B3016D"/>
    <w:rsid w:val="00B31D08"/>
    <w:rsid w:val="00B40ABB"/>
    <w:rsid w:val="00B45248"/>
    <w:rsid w:val="00B511F3"/>
    <w:rsid w:val="00B5135B"/>
    <w:rsid w:val="00B51AEC"/>
    <w:rsid w:val="00B53C03"/>
    <w:rsid w:val="00B55E6D"/>
    <w:rsid w:val="00B56533"/>
    <w:rsid w:val="00B57F3C"/>
    <w:rsid w:val="00B67328"/>
    <w:rsid w:val="00B80DA0"/>
    <w:rsid w:val="00B94FD2"/>
    <w:rsid w:val="00B9661F"/>
    <w:rsid w:val="00B975C4"/>
    <w:rsid w:val="00BA4DA1"/>
    <w:rsid w:val="00BC7A66"/>
    <w:rsid w:val="00BD461C"/>
    <w:rsid w:val="00BD7F62"/>
    <w:rsid w:val="00BE185B"/>
    <w:rsid w:val="00C117ED"/>
    <w:rsid w:val="00C26219"/>
    <w:rsid w:val="00C31FFD"/>
    <w:rsid w:val="00C32C59"/>
    <w:rsid w:val="00C35F36"/>
    <w:rsid w:val="00C371AD"/>
    <w:rsid w:val="00C41D89"/>
    <w:rsid w:val="00C53DD5"/>
    <w:rsid w:val="00C66601"/>
    <w:rsid w:val="00C75E25"/>
    <w:rsid w:val="00C823FE"/>
    <w:rsid w:val="00C838A7"/>
    <w:rsid w:val="00C976AB"/>
    <w:rsid w:val="00CA7C8F"/>
    <w:rsid w:val="00CC1B87"/>
    <w:rsid w:val="00CC5210"/>
    <w:rsid w:val="00CD2FDE"/>
    <w:rsid w:val="00CD443A"/>
    <w:rsid w:val="00CE1A18"/>
    <w:rsid w:val="00CE1FB5"/>
    <w:rsid w:val="00CF6CDF"/>
    <w:rsid w:val="00D01601"/>
    <w:rsid w:val="00D13067"/>
    <w:rsid w:val="00D16317"/>
    <w:rsid w:val="00D172CE"/>
    <w:rsid w:val="00D25DBC"/>
    <w:rsid w:val="00D26683"/>
    <w:rsid w:val="00D30075"/>
    <w:rsid w:val="00D32DDD"/>
    <w:rsid w:val="00D36E47"/>
    <w:rsid w:val="00D40C9A"/>
    <w:rsid w:val="00D55655"/>
    <w:rsid w:val="00D66ADD"/>
    <w:rsid w:val="00D75CC0"/>
    <w:rsid w:val="00D86854"/>
    <w:rsid w:val="00D9196D"/>
    <w:rsid w:val="00D93BBD"/>
    <w:rsid w:val="00DA23E5"/>
    <w:rsid w:val="00DB42C7"/>
    <w:rsid w:val="00DB4971"/>
    <w:rsid w:val="00DC7892"/>
    <w:rsid w:val="00DD6DF6"/>
    <w:rsid w:val="00DD7947"/>
    <w:rsid w:val="00E0321D"/>
    <w:rsid w:val="00E05E78"/>
    <w:rsid w:val="00E12E0B"/>
    <w:rsid w:val="00E2029C"/>
    <w:rsid w:val="00E22C27"/>
    <w:rsid w:val="00E23AE1"/>
    <w:rsid w:val="00E23BAC"/>
    <w:rsid w:val="00E37988"/>
    <w:rsid w:val="00E44272"/>
    <w:rsid w:val="00E50C7D"/>
    <w:rsid w:val="00E661B2"/>
    <w:rsid w:val="00E81103"/>
    <w:rsid w:val="00EA27DE"/>
    <w:rsid w:val="00EA36AC"/>
    <w:rsid w:val="00EA7778"/>
    <w:rsid w:val="00ED2123"/>
    <w:rsid w:val="00EF0E3B"/>
    <w:rsid w:val="00EF1FFC"/>
    <w:rsid w:val="00F04022"/>
    <w:rsid w:val="00F07C8C"/>
    <w:rsid w:val="00F23C3F"/>
    <w:rsid w:val="00F3396E"/>
    <w:rsid w:val="00F42BC9"/>
    <w:rsid w:val="00F4611A"/>
    <w:rsid w:val="00F5449F"/>
    <w:rsid w:val="00F54633"/>
    <w:rsid w:val="00F66AA5"/>
    <w:rsid w:val="00F71808"/>
    <w:rsid w:val="00F76142"/>
    <w:rsid w:val="00F76D5E"/>
    <w:rsid w:val="00FC2A60"/>
    <w:rsid w:val="00FC2B44"/>
    <w:rsid w:val="00FE0A08"/>
    <w:rsid w:val="00FF4017"/>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shapelayout>
  </w:shapeDefaults>
  <w:decimalSymbol w:val=","/>
  <w:listSeparator w:val=";"/>
  <w15:docId w15:val="{868A775E-B896-4FC4-806F-E5A2A51F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4611A"/>
    <w:pPr>
      <w:widowControl w:val="0"/>
      <w:autoSpaceDE w:val="0"/>
      <w:autoSpaceDN w:val="0"/>
      <w:adjustRightInd w:val="0"/>
    </w:pPr>
    <w:rPr>
      <w:rFonts w:ascii="Arial" w:eastAsia="Times New Roman" w:hAnsi="Arial" w:cs="Arial"/>
    </w:rPr>
  </w:style>
  <w:style w:type="paragraph" w:styleId="11">
    <w:name w:val="heading 1"/>
    <w:basedOn w:val="a3"/>
    <w:next w:val="a3"/>
    <w:link w:val="12"/>
    <w:uiPriority w:val="99"/>
    <w:qFormat/>
    <w:rsid w:val="00F4611A"/>
    <w:pPr>
      <w:keepNext/>
      <w:spacing w:before="240" w:after="60"/>
      <w:outlineLvl w:val="0"/>
    </w:pPr>
    <w:rPr>
      <w:rFonts w:eastAsia="Calibri" w:cs="Times New Roman"/>
      <w:b/>
      <w:bCs/>
      <w:kern w:val="32"/>
      <w:sz w:val="32"/>
      <w:szCs w:val="32"/>
    </w:rPr>
  </w:style>
  <w:style w:type="paragraph" w:styleId="20">
    <w:name w:val="heading 2"/>
    <w:basedOn w:val="a3"/>
    <w:next w:val="a3"/>
    <w:link w:val="21"/>
    <w:uiPriority w:val="99"/>
    <w:qFormat/>
    <w:rsid w:val="00F4611A"/>
    <w:pPr>
      <w:keepNext/>
      <w:widowControl/>
      <w:autoSpaceDE/>
      <w:autoSpaceDN/>
      <w:adjustRightInd/>
      <w:spacing w:before="240" w:after="60"/>
      <w:outlineLvl w:val="1"/>
    </w:pPr>
    <w:rPr>
      <w:rFonts w:eastAsia="Calibri" w:cs="Times New Roman"/>
      <w:b/>
      <w:bCs/>
      <w:i/>
      <w:iCs/>
      <w:sz w:val="28"/>
      <w:szCs w:val="28"/>
    </w:rPr>
  </w:style>
  <w:style w:type="paragraph" w:styleId="30">
    <w:name w:val="heading 3"/>
    <w:basedOn w:val="a3"/>
    <w:next w:val="a3"/>
    <w:link w:val="31"/>
    <w:uiPriority w:val="99"/>
    <w:qFormat/>
    <w:rsid w:val="00F4611A"/>
    <w:pPr>
      <w:keepNext/>
      <w:spacing w:before="240" w:after="60"/>
      <w:outlineLvl w:val="2"/>
    </w:pPr>
    <w:rPr>
      <w:rFonts w:eastAsia="Calibri" w:cs="Times New Roman"/>
      <w:b/>
      <w:bCs/>
      <w:sz w:val="26"/>
      <w:szCs w:val="26"/>
    </w:rPr>
  </w:style>
  <w:style w:type="paragraph" w:styleId="4">
    <w:name w:val="heading 4"/>
    <w:basedOn w:val="a3"/>
    <w:next w:val="a3"/>
    <w:link w:val="40"/>
    <w:uiPriority w:val="99"/>
    <w:qFormat/>
    <w:locked/>
    <w:rsid w:val="000D5896"/>
    <w:pPr>
      <w:keepNext/>
      <w:spacing w:before="240" w:after="60"/>
      <w:outlineLvl w:val="3"/>
    </w:pPr>
    <w:rPr>
      <w:rFonts w:ascii="Calibri" w:hAnsi="Calibri" w:cs="Times New Roman"/>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9"/>
    <w:locked/>
    <w:rsid w:val="00F4611A"/>
    <w:rPr>
      <w:rFonts w:ascii="Arial" w:hAnsi="Arial"/>
      <w:b/>
      <w:kern w:val="32"/>
      <w:sz w:val="32"/>
      <w:lang w:eastAsia="ru-RU"/>
    </w:rPr>
  </w:style>
  <w:style w:type="character" w:customStyle="1" w:styleId="21">
    <w:name w:val="Заголовок 2 Знак"/>
    <w:link w:val="20"/>
    <w:uiPriority w:val="99"/>
    <w:locked/>
    <w:rsid w:val="00F4611A"/>
    <w:rPr>
      <w:rFonts w:ascii="Arial" w:hAnsi="Arial"/>
      <w:b/>
      <w:i/>
      <w:sz w:val="28"/>
      <w:lang w:eastAsia="ru-RU"/>
    </w:rPr>
  </w:style>
  <w:style w:type="character" w:customStyle="1" w:styleId="31">
    <w:name w:val="Заголовок 3 Знак"/>
    <w:link w:val="30"/>
    <w:uiPriority w:val="99"/>
    <w:locked/>
    <w:rsid w:val="00F4611A"/>
    <w:rPr>
      <w:rFonts w:ascii="Arial" w:hAnsi="Arial"/>
      <w:b/>
      <w:sz w:val="26"/>
      <w:lang w:eastAsia="ru-RU"/>
    </w:rPr>
  </w:style>
  <w:style w:type="character" w:customStyle="1" w:styleId="40">
    <w:name w:val="Заголовок 4 Знак"/>
    <w:link w:val="4"/>
    <w:uiPriority w:val="99"/>
    <w:locked/>
    <w:rsid w:val="000D5896"/>
    <w:rPr>
      <w:rFonts w:ascii="Calibri" w:hAnsi="Calibri"/>
      <w:b/>
      <w:sz w:val="28"/>
    </w:rPr>
  </w:style>
  <w:style w:type="paragraph" w:customStyle="1" w:styleId="a7">
    <w:name w:val="Заголовок статьи"/>
    <w:basedOn w:val="a3"/>
    <w:next w:val="a3"/>
    <w:uiPriority w:val="99"/>
    <w:rsid w:val="00F4611A"/>
    <w:pPr>
      <w:widowControl/>
      <w:ind w:left="1612" w:hanging="892"/>
      <w:jc w:val="both"/>
    </w:pPr>
    <w:rPr>
      <w:rFonts w:cs="Times New Roman"/>
      <w:sz w:val="24"/>
      <w:szCs w:val="24"/>
    </w:rPr>
  </w:style>
  <w:style w:type="paragraph" w:styleId="a8">
    <w:name w:val="Body Text Indent"/>
    <w:basedOn w:val="a3"/>
    <w:link w:val="a9"/>
    <w:uiPriority w:val="99"/>
    <w:rsid w:val="00F4611A"/>
    <w:pPr>
      <w:widowControl/>
      <w:autoSpaceDE/>
      <w:autoSpaceDN/>
      <w:adjustRightInd/>
      <w:spacing w:after="120"/>
      <w:ind w:firstLine="900"/>
      <w:jc w:val="both"/>
    </w:pPr>
    <w:rPr>
      <w:rFonts w:ascii="Times New Roman" w:eastAsia="Calibri" w:hAnsi="Times New Roman" w:cs="Times New Roman"/>
      <w:sz w:val="24"/>
      <w:szCs w:val="24"/>
    </w:rPr>
  </w:style>
  <w:style w:type="character" w:customStyle="1" w:styleId="a9">
    <w:name w:val="Основной текст с отступом Знак"/>
    <w:link w:val="a8"/>
    <w:uiPriority w:val="99"/>
    <w:locked/>
    <w:rsid w:val="00F4611A"/>
    <w:rPr>
      <w:rFonts w:ascii="Times New Roman" w:hAnsi="Times New Roman"/>
      <w:sz w:val="24"/>
      <w:lang w:eastAsia="ru-RU"/>
    </w:rPr>
  </w:style>
  <w:style w:type="paragraph" w:styleId="aa">
    <w:name w:val="Body Text"/>
    <w:basedOn w:val="a3"/>
    <w:link w:val="ab"/>
    <w:uiPriority w:val="99"/>
    <w:rsid w:val="00F4611A"/>
    <w:pPr>
      <w:spacing w:after="120"/>
    </w:pPr>
    <w:rPr>
      <w:rFonts w:eastAsia="Calibri" w:cs="Times New Roman"/>
    </w:rPr>
  </w:style>
  <w:style w:type="character" w:customStyle="1" w:styleId="ab">
    <w:name w:val="Основной текст Знак"/>
    <w:link w:val="aa"/>
    <w:uiPriority w:val="99"/>
    <w:locked/>
    <w:rsid w:val="00F4611A"/>
    <w:rPr>
      <w:rFonts w:ascii="Arial" w:hAnsi="Arial"/>
      <w:sz w:val="20"/>
      <w:lang w:eastAsia="ru-RU"/>
    </w:rPr>
  </w:style>
  <w:style w:type="character" w:customStyle="1" w:styleId="FontStyle13">
    <w:name w:val="Font Style13"/>
    <w:uiPriority w:val="99"/>
    <w:rsid w:val="00F4611A"/>
    <w:rPr>
      <w:rFonts w:ascii="Times New Roman" w:hAnsi="Times New Roman"/>
      <w:sz w:val="24"/>
    </w:rPr>
  </w:style>
  <w:style w:type="paragraph" w:styleId="ac">
    <w:name w:val="List Paragraph"/>
    <w:basedOn w:val="a3"/>
    <w:uiPriority w:val="99"/>
    <w:qFormat/>
    <w:rsid w:val="00F4611A"/>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uiPriority w:val="99"/>
    <w:rsid w:val="00F4611A"/>
    <w:pPr>
      <w:widowControl w:val="0"/>
      <w:autoSpaceDE w:val="0"/>
      <w:autoSpaceDN w:val="0"/>
      <w:adjustRightInd w:val="0"/>
      <w:ind w:firstLine="720"/>
    </w:pPr>
    <w:rPr>
      <w:rFonts w:ascii="Arial" w:eastAsia="Times New Roman" w:hAnsi="Arial" w:cs="Arial"/>
    </w:rPr>
  </w:style>
  <w:style w:type="paragraph" w:customStyle="1" w:styleId="text-1">
    <w:name w:val="text-1"/>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Абзац списка1"/>
    <w:basedOn w:val="a3"/>
    <w:uiPriority w:val="99"/>
    <w:rsid w:val="00F4611A"/>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F4611A"/>
    <w:rPr>
      <w:b/>
      <w:color w:val="000080"/>
      <w:u w:val="none"/>
      <w:effect w:val="none"/>
    </w:rPr>
  </w:style>
  <w:style w:type="paragraph" w:customStyle="1" w:styleId="a">
    <w:name w:val="Пункт Знак"/>
    <w:basedOn w:val="a3"/>
    <w:uiPriority w:val="99"/>
    <w:rsid w:val="00F4611A"/>
    <w:pPr>
      <w:widowControl/>
      <w:numPr>
        <w:ilvl w:val="1"/>
        <w:numId w:val="21"/>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F4611A"/>
    <w:pPr>
      <w:numPr>
        <w:ilvl w:val="2"/>
      </w:numPr>
      <w:tabs>
        <w:tab w:val="clear" w:pos="1134"/>
      </w:tabs>
    </w:pPr>
  </w:style>
  <w:style w:type="paragraph" w:customStyle="1" w:styleId="a1">
    <w:name w:val="Подподпункт"/>
    <w:basedOn w:val="a0"/>
    <w:uiPriority w:val="99"/>
    <w:rsid w:val="00F4611A"/>
    <w:pPr>
      <w:numPr>
        <w:ilvl w:val="3"/>
      </w:numPr>
      <w:tabs>
        <w:tab w:val="left" w:pos="1134"/>
        <w:tab w:val="left" w:pos="1418"/>
      </w:tabs>
    </w:pPr>
  </w:style>
  <w:style w:type="paragraph" w:customStyle="1" w:styleId="a2">
    <w:name w:val="Подподподпункт"/>
    <w:basedOn w:val="a3"/>
    <w:uiPriority w:val="99"/>
    <w:rsid w:val="00F4611A"/>
    <w:pPr>
      <w:widowControl/>
      <w:numPr>
        <w:ilvl w:val="4"/>
        <w:numId w:val="21"/>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
    <w:name w:val="Пункт1"/>
    <w:basedOn w:val="a3"/>
    <w:uiPriority w:val="99"/>
    <w:rsid w:val="00F4611A"/>
    <w:pPr>
      <w:widowControl/>
      <w:numPr>
        <w:numId w:val="21"/>
      </w:numPr>
      <w:autoSpaceDE/>
      <w:autoSpaceDN/>
      <w:adjustRightInd/>
      <w:spacing w:before="240" w:line="360" w:lineRule="auto"/>
      <w:jc w:val="center"/>
    </w:pPr>
    <w:rPr>
      <w:rFonts w:cs="Times New Roman"/>
      <w:b/>
      <w:sz w:val="28"/>
      <w:szCs w:val="28"/>
    </w:rPr>
  </w:style>
  <w:style w:type="paragraph" w:customStyle="1" w:styleId="ae">
    <w:name w:val="Пункт"/>
    <w:basedOn w:val="a3"/>
    <w:uiPriority w:val="99"/>
    <w:rsid w:val="00F4611A"/>
    <w:pPr>
      <w:widowControl/>
      <w:autoSpaceDE/>
      <w:autoSpaceDN/>
      <w:adjustRightInd/>
      <w:spacing w:line="360" w:lineRule="auto"/>
      <w:jc w:val="both"/>
    </w:pPr>
    <w:rPr>
      <w:rFonts w:ascii="Times New Roman" w:hAnsi="Times New Roman" w:cs="Times New Roman"/>
      <w:sz w:val="28"/>
    </w:rPr>
  </w:style>
  <w:style w:type="paragraph" w:customStyle="1" w:styleId="10">
    <w:name w:val="Стиль1"/>
    <w:basedOn w:val="a3"/>
    <w:uiPriority w:val="99"/>
    <w:rsid w:val="00F4611A"/>
    <w:pPr>
      <w:keepNext/>
      <w:keepLines/>
      <w:numPr>
        <w:numId w:val="22"/>
      </w:numPr>
      <w:suppressLineNumbers/>
      <w:suppressAutoHyphens/>
      <w:autoSpaceDE/>
      <w:autoSpaceDN/>
      <w:adjustRightInd/>
      <w:spacing w:after="60"/>
    </w:pPr>
    <w:rPr>
      <w:rFonts w:ascii="Times New Roman" w:hAnsi="Times New Roman" w:cs="Times New Roman"/>
      <w:b/>
      <w:sz w:val="28"/>
      <w:szCs w:val="24"/>
    </w:rPr>
  </w:style>
  <w:style w:type="paragraph" w:customStyle="1" w:styleId="2">
    <w:name w:val="Стиль2"/>
    <w:basedOn w:val="22"/>
    <w:uiPriority w:val="99"/>
    <w:rsid w:val="00F4611A"/>
    <w:pPr>
      <w:keepNext/>
      <w:keepLines/>
      <w:numPr>
        <w:ilvl w:val="1"/>
        <w:numId w:val="22"/>
      </w:numPr>
      <w:suppressLineNumbers/>
      <w:suppressAutoHyphens/>
      <w:autoSpaceDE/>
      <w:autoSpaceDN/>
      <w:adjustRightInd/>
      <w:spacing w:after="60"/>
      <w:jc w:val="both"/>
    </w:pPr>
    <w:rPr>
      <w:rFonts w:ascii="Times New Roman" w:hAnsi="Times New Roman" w:cs="Times New Roman"/>
      <w:b/>
      <w:sz w:val="24"/>
    </w:rPr>
  </w:style>
  <w:style w:type="paragraph" w:styleId="22">
    <w:name w:val="List Number 2"/>
    <w:basedOn w:val="a3"/>
    <w:uiPriority w:val="99"/>
    <w:rsid w:val="00F4611A"/>
    <w:pPr>
      <w:tabs>
        <w:tab w:val="num" w:pos="567"/>
      </w:tabs>
      <w:ind w:left="567" w:hanging="279"/>
    </w:pPr>
  </w:style>
  <w:style w:type="paragraph" w:customStyle="1" w:styleId="3">
    <w:name w:val="Стиль3"/>
    <w:basedOn w:val="23"/>
    <w:link w:val="32"/>
    <w:uiPriority w:val="99"/>
    <w:rsid w:val="00F4611A"/>
    <w:pPr>
      <w:numPr>
        <w:ilvl w:val="2"/>
        <w:numId w:val="22"/>
      </w:numPr>
      <w:autoSpaceDE/>
      <w:autoSpaceDN/>
      <w:spacing w:after="0" w:line="240" w:lineRule="auto"/>
      <w:jc w:val="both"/>
      <w:textAlignment w:val="baseline"/>
    </w:pPr>
    <w:rPr>
      <w:rFonts w:ascii="Times New Roman" w:hAnsi="Times New Roman"/>
      <w:sz w:val="24"/>
    </w:rPr>
  </w:style>
  <w:style w:type="paragraph" w:styleId="23">
    <w:name w:val="Body Text Indent 2"/>
    <w:basedOn w:val="a3"/>
    <w:link w:val="24"/>
    <w:uiPriority w:val="99"/>
    <w:rsid w:val="00F4611A"/>
    <w:pPr>
      <w:spacing w:after="120" w:line="480" w:lineRule="auto"/>
      <w:ind w:left="283"/>
    </w:pPr>
    <w:rPr>
      <w:rFonts w:eastAsia="Calibri" w:cs="Times New Roman"/>
    </w:rPr>
  </w:style>
  <w:style w:type="character" w:customStyle="1" w:styleId="24">
    <w:name w:val="Основной текст с отступом 2 Знак"/>
    <w:link w:val="23"/>
    <w:uiPriority w:val="99"/>
    <w:locked/>
    <w:rsid w:val="00F4611A"/>
    <w:rPr>
      <w:rFonts w:ascii="Arial" w:hAnsi="Arial"/>
      <w:sz w:val="20"/>
      <w:lang w:eastAsia="ru-RU"/>
    </w:rPr>
  </w:style>
  <w:style w:type="character" w:customStyle="1" w:styleId="32">
    <w:name w:val="Стиль3 Знак"/>
    <w:link w:val="3"/>
    <w:uiPriority w:val="99"/>
    <w:locked/>
    <w:rsid w:val="00F4611A"/>
    <w:rPr>
      <w:rFonts w:ascii="Times New Roman" w:hAnsi="Times New Roman"/>
      <w:sz w:val="24"/>
      <w:szCs w:val="20"/>
    </w:rPr>
  </w:style>
  <w:style w:type="paragraph" w:styleId="af">
    <w:name w:val="footer"/>
    <w:basedOn w:val="a3"/>
    <w:link w:val="af0"/>
    <w:uiPriority w:val="99"/>
    <w:rsid w:val="00F4611A"/>
    <w:pPr>
      <w:tabs>
        <w:tab w:val="center" w:pos="4677"/>
        <w:tab w:val="right" w:pos="9355"/>
      </w:tabs>
    </w:pPr>
    <w:rPr>
      <w:rFonts w:eastAsia="Calibri" w:cs="Times New Roman"/>
    </w:rPr>
  </w:style>
  <w:style w:type="character" w:customStyle="1" w:styleId="af0">
    <w:name w:val="Нижний колонтитул Знак"/>
    <w:link w:val="af"/>
    <w:uiPriority w:val="99"/>
    <w:locked/>
    <w:rsid w:val="00F4611A"/>
    <w:rPr>
      <w:rFonts w:ascii="Arial" w:hAnsi="Arial"/>
      <w:sz w:val="20"/>
      <w:lang w:eastAsia="ru-RU"/>
    </w:rPr>
  </w:style>
  <w:style w:type="character" w:styleId="af1">
    <w:name w:val="page number"/>
    <w:uiPriority w:val="99"/>
    <w:rsid w:val="00F4611A"/>
    <w:rPr>
      <w:rFonts w:cs="Times New Roman"/>
    </w:rPr>
  </w:style>
  <w:style w:type="character" w:customStyle="1" w:styleId="apple-converted-space">
    <w:name w:val="apple-converted-space"/>
    <w:uiPriority w:val="99"/>
    <w:rsid w:val="00F4611A"/>
  </w:style>
  <w:style w:type="character" w:styleId="af2">
    <w:name w:val="Hyperlink"/>
    <w:uiPriority w:val="99"/>
    <w:rsid w:val="00F4611A"/>
    <w:rPr>
      <w:rFonts w:cs="Times New Roman"/>
      <w:color w:val="0000FF"/>
      <w:u w:val="single"/>
    </w:rPr>
  </w:style>
  <w:style w:type="character" w:customStyle="1" w:styleId="apple-style-span">
    <w:name w:val="apple-style-span"/>
    <w:uiPriority w:val="99"/>
    <w:rsid w:val="00F4611A"/>
  </w:style>
  <w:style w:type="paragraph" w:styleId="14">
    <w:name w:val="toc 1"/>
    <w:basedOn w:val="a3"/>
    <w:next w:val="a3"/>
    <w:autoRedefine/>
    <w:uiPriority w:val="99"/>
    <w:semiHidden/>
    <w:rsid w:val="00F4611A"/>
    <w:pPr>
      <w:tabs>
        <w:tab w:val="right" w:leader="dot" w:pos="9344"/>
      </w:tabs>
    </w:pPr>
    <w:rPr>
      <w:rFonts w:ascii="Times New Roman" w:hAnsi="Times New Roman" w:cs="Times New Roman"/>
      <w:noProof/>
      <w:sz w:val="28"/>
      <w:szCs w:val="28"/>
    </w:rPr>
  </w:style>
  <w:style w:type="paragraph" w:styleId="25">
    <w:name w:val="toc 2"/>
    <w:basedOn w:val="a3"/>
    <w:next w:val="a3"/>
    <w:autoRedefine/>
    <w:uiPriority w:val="99"/>
    <w:semiHidden/>
    <w:rsid w:val="00F4611A"/>
    <w:pPr>
      <w:ind w:left="200"/>
    </w:pPr>
  </w:style>
  <w:style w:type="paragraph" w:customStyle="1" w:styleId="26">
    <w:name w:val="Абзац списка2"/>
    <w:basedOn w:val="a3"/>
    <w:uiPriority w:val="99"/>
    <w:rsid w:val="00F4611A"/>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3">
    <w:name w:val="Balloon Text"/>
    <w:basedOn w:val="a3"/>
    <w:link w:val="af4"/>
    <w:uiPriority w:val="99"/>
    <w:rsid w:val="00F4611A"/>
    <w:rPr>
      <w:rFonts w:ascii="Tahoma" w:eastAsia="Calibri" w:hAnsi="Tahoma" w:cs="Times New Roman"/>
      <w:sz w:val="16"/>
      <w:szCs w:val="16"/>
    </w:rPr>
  </w:style>
  <w:style w:type="character" w:customStyle="1" w:styleId="af4">
    <w:name w:val="Текст выноски Знак"/>
    <w:link w:val="af3"/>
    <w:uiPriority w:val="99"/>
    <w:locked/>
    <w:rsid w:val="00F4611A"/>
    <w:rPr>
      <w:rFonts w:ascii="Tahoma" w:hAnsi="Tahoma"/>
      <w:sz w:val="16"/>
      <w:lang w:eastAsia="ru-RU"/>
    </w:rPr>
  </w:style>
  <w:style w:type="character" w:customStyle="1" w:styleId="zakonnavy">
    <w:name w:val="zakon_navy"/>
    <w:uiPriority w:val="99"/>
    <w:rsid w:val="00A02FAC"/>
  </w:style>
  <w:style w:type="paragraph" w:customStyle="1" w:styleId="ConsPlusNonformat">
    <w:name w:val="ConsPlusNonformat"/>
    <w:uiPriority w:val="99"/>
    <w:rsid w:val="007B6DF7"/>
    <w:pPr>
      <w:autoSpaceDE w:val="0"/>
      <w:autoSpaceDN w:val="0"/>
      <w:adjustRightInd w:val="0"/>
    </w:pPr>
    <w:rPr>
      <w:rFonts w:ascii="Courier New" w:eastAsia="Times New Roman" w:hAnsi="Courier New" w:cs="Courier New"/>
    </w:rPr>
  </w:style>
  <w:style w:type="character" w:styleId="af5">
    <w:name w:val="Emphasis"/>
    <w:uiPriority w:val="99"/>
    <w:qFormat/>
    <w:locked/>
    <w:rsid w:val="000D5896"/>
    <w:rPr>
      <w:rFonts w:cs="Times New Roman"/>
      <w:i/>
    </w:rPr>
  </w:style>
  <w:style w:type="paragraph" w:styleId="af6">
    <w:name w:val="Title"/>
    <w:basedOn w:val="a3"/>
    <w:next w:val="a3"/>
    <w:link w:val="af7"/>
    <w:uiPriority w:val="99"/>
    <w:qFormat/>
    <w:locked/>
    <w:rsid w:val="000D5896"/>
    <w:pPr>
      <w:spacing w:before="240" w:after="60"/>
      <w:jc w:val="center"/>
      <w:outlineLvl w:val="0"/>
    </w:pPr>
    <w:rPr>
      <w:rFonts w:ascii="Cambria" w:hAnsi="Cambria" w:cs="Times New Roman"/>
      <w:b/>
      <w:bCs/>
      <w:kern w:val="28"/>
      <w:sz w:val="32"/>
      <w:szCs w:val="32"/>
    </w:rPr>
  </w:style>
  <w:style w:type="character" w:customStyle="1" w:styleId="af7">
    <w:name w:val="Название Знак"/>
    <w:link w:val="af6"/>
    <w:uiPriority w:val="99"/>
    <w:locked/>
    <w:rsid w:val="000D5896"/>
    <w:rPr>
      <w:rFonts w:ascii="Cambria" w:hAnsi="Cambria"/>
      <w:b/>
      <w:kern w:val="28"/>
      <w:sz w:val="32"/>
    </w:rPr>
  </w:style>
  <w:style w:type="character" w:customStyle="1" w:styleId="27">
    <w:name w:val="Основной текст (2)_"/>
    <w:link w:val="28"/>
    <w:uiPriority w:val="99"/>
    <w:locked/>
    <w:rsid w:val="00A62D10"/>
    <w:rPr>
      <w:rFonts w:ascii="Times New Roman" w:hAnsi="Times New Roman"/>
      <w:shd w:val="clear" w:color="auto" w:fill="FFFFFF"/>
    </w:rPr>
  </w:style>
  <w:style w:type="paragraph" w:customStyle="1" w:styleId="28">
    <w:name w:val="Основной текст (2)"/>
    <w:basedOn w:val="a3"/>
    <w:link w:val="27"/>
    <w:uiPriority w:val="99"/>
    <w:rsid w:val="00A62D10"/>
    <w:pPr>
      <w:shd w:val="clear" w:color="auto" w:fill="FFFFFF"/>
      <w:autoSpaceDE/>
      <w:autoSpaceDN/>
      <w:adjustRightInd/>
      <w:spacing w:before="780" w:line="331" w:lineRule="exact"/>
      <w:ind w:hanging="820"/>
      <w:jc w:val="both"/>
    </w:pPr>
    <w:rPr>
      <w:rFonts w:ascii="Times New Roman" w:hAnsi="Times New Roman" w:cs="Times New Roman"/>
    </w:rPr>
  </w:style>
  <w:style w:type="paragraph" w:customStyle="1" w:styleId="41">
    <w:name w:val="Пункт_4"/>
    <w:basedOn w:val="a3"/>
    <w:link w:val="42"/>
    <w:uiPriority w:val="99"/>
    <w:rsid w:val="00E05E78"/>
    <w:pPr>
      <w:widowControl/>
      <w:tabs>
        <w:tab w:val="num" w:pos="1134"/>
      </w:tabs>
      <w:autoSpaceDE/>
      <w:autoSpaceDN/>
      <w:adjustRightInd/>
      <w:spacing w:line="360" w:lineRule="auto"/>
      <w:ind w:left="1134" w:hanging="1134"/>
      <w:jc w:val="both"/>
    </w:pPr>
    <w:rPr>
      <w:rFonts w:ascii="Times New Roman" w:eastAsia="Calibri" w:hAnsi="Times New Roman" w:cs="Times New Roman"/>
      <w:sz w:val="28"/>
    </w:rPr>
  </w:style>
  <w:style w:type="character" w:customStyle="1" w:styleId="42">
    <w:name w:val="Пункт_4 Знак"/>
    <w:link w:val="41"/>
    <w:uiPriority w:val="99"/>
    <w:locked/>
    <w:rsid w:val="00E05E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9659">
      <w:bodyDiv w:val="1"/>
      <w:marLeft w:val="0"/>
      <w:marRight w:val="0"/>
      <w:marTop w:val="0"/>
      <w:marBottom w:val="0"/>
      <w:divBdr>
        <w:top w:val="none" w:sz="0" w:space="0" w:color="auto"/>
        <w:left w:val="none" w:sz="0" w:space="0" w:color="auto"/>
        <w:bottom w:val="none" w:sz="0" w:space="0" w:color="auto"/>
        <w:right w:val="none" w:sz="0" w:space="0" w:color="auto"/>
      </w:divBdr>
    </w:div>
    <w:div w:id="2099324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0884932CEF84817C0FB644B35B4079064358C927C1995A1C6E6AC41E8wEf3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FB79-67E0-4747-8D9D-505A35B5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Pages>
  <Words>37902</Words>
  <Characters>216047</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asamusenko</dc:creator>
  <cp:keywords/>
  <dc:description/>
  <cp:lastModifiedBy>Сираева</cp:lastModifiedBy>
  <cp:revision>52</cp:revision>
  <cp:lastPrinted>2016-12-19T05:39:00Z</cp:lastPrinted>
  <dcterms:created xsi:type="dcterms:W3CDTF">2015-09-08T12:06:00Z</dcterms:created>
  <dcterms:modified xsi:type="dcterms:W3CDTF">2016-12-23T04:26:00Z</dcterms:modified>
</cp:coreProperties>
</file>